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688C" w14:textId="28998957" w:rsidR="00535B7B" w:rsidRDefault="00475B59" w:rsidP="0018032D">
      <w:pPr>
        <w:ind w:firstLine="720"/>
        <w:jc w:val="center"/>
        <w:rPr>
          <w:rFonts w:ascii="Arial" w:hAnsi="Arial" w:cs="Arial"/>
          <w:smallCaps/>
          <w:sz w:val="96"/>
          <w:szCs w:val="96"/>
        </w:rPr>
      </w:pPr>
      <w:r>
        <w:rPr>
          <w:rFonts w:ascii="Arial" w:hAnsi="Arial" w:cs="Arial"/>
          <w:smallCaps/>
          <w:sz w:val="96"/>
          <w:szCs w:val="96"/>
        </w:rPr>
        <w:t>we</w:t>
      </w:r>
    </w:p>
    <w:p w14:paraId="228B499F" w14:textId="6EB45C36" w:rsidR="00E30D28" w:rsidRDefault="00E30D28" w:rsidP="00E30D28">
      <w:pPr>
        <w:jc w:val="center"/>
        <w:rPr>
          <w:rFonts w:ascii="Arial" w:hAnsi="Arial" w:cs="Arial"/>
          <w:smallCaps/>
          <w:sz w:val="96"/>
          <w:szCs w:val="96"/>
        </w:rPr>
      </w:pPr>
      <w:r>
        <w:rPr>
          <w:noProof/>
        </w:rPr>
        <w:drawing>
          <wp:anchor distT="0" distB="0" distL="0" distR="0" simplePos="0" relativeHeight="251659264" behindDoc="0" locked="0" layoutInCell="1" allowOverlap="1" wp14:anchorId="3CFA4E94" wp14:editId="69A55283">
            <wp:simplePos x="0" y="0"/>
            <wp:positionH relativeFrom="margin">
              <wp:posOffset>2380615</wp:posOffset>
            </wp:positionH>
            <wp:positionV relativeFrom="paragraph">
              <wp:posOffset>-989330</wp:posOffset>
            </wp:positionV>
            <wp:extent cx="2516505" cy="12014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6505" cy="120142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p>
    <w:p w14:paraId="5494100F" w14:textId="2F864A6A" w:rsidR="00E30D28" w:rsidRPr="0001637A" w:rsidRDefault="001D1D32" w:rsidP="00E30D28">
      <w:pPr>
        <w:jc w:val="center"/>
        <w:rPr>
          <w:rFonts w:ascii="Arial" w:hAnsi="Arial" w:cs="Arial"/>
          <w:sz w:val="96"/>
          <w:szCs w:val="96"/>
        </w:rPr>
      </w:pPr>
      <w:r w:rsidRPr="0001637A">
        <w:rPr>
          <w:rFonts w:ascii="Arial" w:hAnsi="Arial" w:cs="Arial"/>
          <w:sz w:val="96"/>
          <w:szCs w:val="96"/>
        </w:rPr>
        <w:t>Paid Parental Leave</w:t>
      </w:r>
      <w:r w:rsidR="00E30D28" w:rsidRPr="0001637A">
        <w:rPr>
          <w:rFonts w:ascii="Arial" w:hAnsi="Arial" w:cs="Arial"/>
          <w:sz w:val="96"/>
          <w:szCs w:val="96"/>
        </w:rPr>
        <w:t xml:space="preserve"> </w:t>
      </w:r>
      <w:r w:rsidR="00535B7B" w:rsidRPr="0001637A">
        <w:rPr>
          <w:rFonts w:ascii="Arial" w:hAnsi="Arial" w:cs="Arial"/>
          <w:sz w:val="96"/>
          <w:szCs w:val="96"/>
        </w:rPr>
        <w:br/>
      </w:r>
      <w:r w:rsidR="00E30D28" w:rsidRPr="0001637A">
        <w:rPr>
          <w:rFonts w:ascii="Arial" w:hAnsi="Arial" w:cs="Arial"/>
          <w:sz w:val="96"/>
          <w:szCs w:val="96"/>
        </w:rPr>
        <w:t>Toolkit</w:t>
      </w:r>
    </w:p>
    <w:p w14:paraId="4F38EB3C" w14:textId="77777777" w:rsidR="00E30D28" w:rsidRDefault="00E30D28" w:rsidP="00E30D28">
      <w:pPr>
        <w:jc w:val="center"/>
        <w:rPr>
          <w:rFonts w:ascii="Arial" w:hAnsi="Arial" w:cs="Arial"/>
          <w:smallCaps/>
          <w:sz w:val="96"/>
          <w:szCs w:val="96"/>
        </w:rPr>
      </w:pPr>
    </w:p>
    <w:p w14:paraId="55A54A31" w14:textId="77777777" w:rsidR="00E30D28" w:rsidRDefault="00E30D28" w:rsidP="004E2EF1">
      <w:pPr>
        <w:jc w:val="center"/>
        <w:rPr>
          <w:rFonts w:ascii="Arial" w:hAnsi="Arial" w:cs="Arial"/>
          <w:sz w:val="36"/>
          <w:szCs w:val="36"/>
        </w:rPr>
      </w:pPr>
      <w:r>
        <w:rPr>
          <w:rFonts w:ascii="Arial" w:hAnsi="Arial" w:cs="Arial"/>
          <w:sz w:val="36"/>
          <w:szCs w:val="36"/>
        </w:rPr>
        <w:t xml:space="preserve">Developed by </w:t>
      </w:r>
    </w:p>
    <w:p w14:paraId="411C1B22" w14:textId="77777777" w:rsidR="004E2EF1" w:rsidRPr="00B60A4F" w:rsidRDefault="004E2EF1" w:rsidP="004E2EF1">
      <w:pPr>
        <w:jc w:val="center"/>
        <w:rPr>
          <w:rFonts w:ascii="Arial" w:hAnsi="Arial" w:cs="Arial"/>
          <w:sz w:val="36"/>
          <w:szCs w:val="36"/>
        </w:rPr>
      </w:pPr>
      <w:r w:rsidRPr="00B60A4F">
        <w:rPr>
          <w:rFonts w:ascii="Arial" w:hAnsi="Arial" w:cs="Arial"/>
          <w:sz w:val="36"/>
          <w:szCs w:val="36"/>
        </w:rPr>
        <w:t xml:space="preserve">The </w:t>
      </w:r>
      <w:r w:rsidRPr="003E089A">
        <w:rPr>
          <w:rFonts w:ascii="Arial" w:hAnsi="Arial" w:cs="Arial"/>
          <w:sz w:val="36"/>
          <w:szCs w:val="36"/>
        </w:rPr>
        <w:t>South Carolina</w:t>
      </w:r>
      <w:r w:rsidRPr="00B60A4F">
        <w:rPr>
          <w:rFonts w:ascii="Arial" w:hAnsi="Arial" w:cs="Arial"/>
          <w:sz w:val="36"/>
          <w:szCs w:val="36"/>
        </w:rPr>
        <w:t xml:space="preserve"> Department of </w:t>
      </w:r>
      <w:r w:rsidRPr="003E089A">
        <w:rPr>
          <w:rFonts w:ascii="Arial" w:hAnsi="Arial" w:cs="Arial"/>
          <w:sz w:val="36"/>
          <w:szCs w:val="36"/>
        </w:rPr>
        <w:t>Administration</w:t>
      </w:r>
      <w:r w:rsidRPr="00B60A4F">
        <w:rPr>
          <w:rFonts w:ascii="Arial" w:hAnsi="Arial" w:cs="Arial"/>
          <w:sz w:val="36"/>
          <w:szCs w:val="36"/>
        </w:rPr>
        <w:t>’s</w:t>
      </w:r>
    </w:p>
    <w:p w14:paraId="6E49BF51" w14:textId="77777777" w:rsidR="004E2EF1" w:rsidRPr="00B60A4F" w:rsidRDefault="004E2EF1" w:rsidP="004E2EF1">
      <w:pPr>
        <w:jc w:val="center"/>
        <w:rPr>
          <w:rFonts w:ascii="Arial" w:hAnsi="Arial" w:cs="Arial"/>
          <w:sz w:val="36"/>
          <w:szCs w:val="36"/>
        </w:rPr>
      </w:pPr>
      <w:r w:rsidRPr="00B60A4F">
        <w:rPr>
          <w:rFonts w:ascii="Arial" w:hAnsi="Arial" w:cs="Arial"/>
          <w:sz w:val="36"/>
          <w:szCs w:val="36"/>
        </w:rPr>
        <w:t xml:space="preserve">Division of </w:t>
      </w:r>
      <w:r w:rsidRPr="003E089A">
        <w:rPr>
          <w:rFonts w:ascii="Arial" w:hAnsi="Arial" w:cs="Arial"/>
          <w:sz w:val="36"/>
          <w:szCs w:val="36"/>
        </w:rPr>
        <w:t>State</w:t>
      </w:r>
      <w:r w:rsidRPr="00B60A4F">
        <w:rPr>
          <w:rFonts w:ascii="Arial" w:hAnsi="Arial" w:cs="Arial"/>
          <w:sz w:val="36"/>
          <w:szCs w:val="36"/>
        </w:rPr>
        <w:t xml:space="preserve"> </w:t>
      </w:r>
      <w:r w:rsidRPr="003E089A">
        <w:rPr>
          <w:rFonts w:ascii="Arial" w:hAnsi="Arial" w:cs="Arial"/>
          <w:sz w:val="36"/>
          <w:szCs w:val="36"/>
        </w:rPr>
        <w:t>Human</w:t>
      </w:r>
      <w:r w:rsidRPr="00B60A4F">
        <w:rPr>
          <w:rFonts w:ascii="Arial" w:hAnsi="Arial" w:cs="Arial"/>
          <w:sz w:val="36"/>
          <w:szCs w:val="36"/>
        </w:rPr>
        <w:t xml:space="preserve"> Resources</w:t>
      </w:r>
    </w:p>
    <w:p w14:paraId="350D1228" w14:textId="029A4427" w:rsidR="004E2EF1" w:rsidRPr="001E4CCF" w:rsidRDefault="00D329A2" w:rsidP="0079012F">
      <w:pPr>
        <w:jc w:val="center"/>
        <w:rPr>
          <w:rFonts w:ascii="Arial" w:hAnsi="Arial" w:cs="Arial"/>
          <w:i/>
          <w:smallCaps/>
          <w:sz w:val="24"/>
          <w:szCs w:val="24"/>
        </w:rPr>
      </w:pPr>
      <w:r>
        <w:rPr>
          <w:rFonts w:ascii="Arial" w:hAnsi="Arial" w:cs="Arial"/>
          <w:i/>
          <w:smallCaps/>
          <w:sz w:val="24"/>
          <w:szCs w:val="24"/>
        </w:rPr>
        <w:t xml:space="preserve">Updated </w:t>
      </w:r>
      <w:r w:rsidR="00C466A6">
        <w:rPr>
          <w:rFonts w:ascii="Arial" w:hAnsi="Arial" w:cs="Arial"/>
          <w:i/>
          <w:smallCaps/>
          <w:sz w:val="24"/>
          <w:szCs w:val="24"/>
        </w:rPr>
        <w:t>May 2024</w:t>
      </w:r>
    </w:p>
    <w:p w14:paraId="517E545C" w14:textId="77777777" w:rsidR="004E2EF1" w:rsidRDefault="004E2EF1" w:rsidP="004E2EF1">
      <w:pPr>
        <w:rPr>
          <w:rFonts w:ascii="Arial" w:hAnsi="Arial" w:cs="Arial"/>
          <w:b/>
          <w:smallCaps/>
          <w:sz w:val="24"/>
          <w:szCs w:val="24"/>
        </w:rPr>
        <w:sectPr w:rsidR="004E2EF1" w:rsidSect="00E30D28">
          <w:headerReference w:type="default" r:id="rId9"/>
          <w:footerReference w:type="default" r:id="rId10"/>
          <w:pgSz w:w="12240" w:h="15840" w:code="1"/>
          <w:pgMar w:top="720" w:right="720" w:bottom="720" w:left="720" w:header="720" w:footer="720" w:gutter="0"/>
          <w:pgBorders w:display="firstPage" w:offsetFrom="page">
            <w:top w:val="threeDEmboss" w:sz="24" w:space="24" w:color="1F497D" w:themeColor="text2"/>
            <w:left w:val="threeDEmboss" w:sz="24" w:space="24" w:color="1F497D" w:themeColor="text2"/>
            <w:bottom w:val="threeDEngrave" w:sz="24" w:space="24" w:color="1F497D" w:themeColor="text2"/>
            <w:right w:val="threeDEngrave" w:sz="24" w:space="24" w:color="1F497D" w:themeColor="text2"/>
          </w:pgBorders>
          <w:cols w:space="720"/>
          <w:vAlign w:val="center"/>
          <w:titlePg/>
          <w:docGrid w:linePitch="360"/>
        </w:sectPr>
      </w:pPr>
    </w:p>
    <w:sdt>
      <w:sdtPr>
        <w:rPr>
          <w:rFonts w:asciiTheme="minorHAnsi" w:eastAsiaTheme="minorHAnsi" w:hAnsiTheme="minorHAnsi" w:cstheme="minorBidi"/>
          <w:color w:val="auto"/>
          <w:sz w:val="22"/>
          <w:szCs w:val="22"/>
        </w:rPr>
        <w:id w:val="-363445638"/>
        <w:docPartObj>
          <w:docPartGallery w:val="Table of Contents"/>
          <w:docPartUnique/>
        </w:docPartObj>
      </w:sdtPr>
      <w:sdtEndPr>
        <w:rPr>
          <w:b/>
          <w:bCs/>
          <w:noProof/>
        </w:rPr>
      </w:sdtEndPr>
      <w:sdtContent>
        <w:p w14:paraId="52187DD8" w14:textId="3E55B7F6" w:rsidR="0007254B" w:rsidRPr="0007254B" w:rsidRDefault="0007254B">
          <w:pPr>
            <w:pStyle w:val="TOCHeading"/>
            <w:rPr>
              <w:rFonts w:ascii="Arial" w:hAnsi="Arial" w:cs="Arial"/>
            </w:rPr>
          </w:pPr>
          <w:r w:rsidRPr="0007254B">
            <w:rPr>
              <w:rFonts w:ascii="Arial" w:hAnsi="Arial" w:cs="Arial"/>
            </w:rPr>
            <w:t>Contents</w:t>
          </w:r>
        </w:p>
        <w:p w14:paraId="7F78AC61" w14:textId="66DA95B6" w:rsidR="000A3C44" w:rsidRDefault="0007254B">
          <w:pPr>
            <w:pStyle w:val="TOC1"/>
            <w:tabs>
              <w:tab w:val="right" w:leader="dot" w:pos="10790"/>
            </w:tabs>
            <w:rPr>
              <w:rFonts w:eastAsiaTheme="minorEastAsia"/>
              <w:noProof/>
            </w:rPr>
          </w:pPr>
          <w:r w:rsidRPr="0007254B">
            <w:rPr>
              <w:rFonts w:ascii="Arial" w:hAnsi="Arial" w:cs="Arial"/>
            </w:rPr>
            <w:fldChar w:fldCharType="begin"/>
          </w:r>
          <w:r w:rsidRPr="0007254B">
            <w:rPr>
              <w:rFonts w:ascii="Arial" w:hAnsi="Arial" w:cs="Arial"/>
            </w:rPr>
            <w:instrText xml:space="preserve"> TOC \o "1-3" \h \z \u </w:instrText>
          </w:r>
          <w:r w:rsidRPr="0007254B">
            <w:rPr>
              <w:rFonts w:ascii="Arial" w:hAnsi="Arial" w:cs="Arial"/>
            </w:rPr>
            <w:fldChar w:fldCharType="separate"/>
          </w:r>
          <w:hyperlink w:anchor="_Toc115437396" w:history="1">
            <w:r w:rsidR="000A3C44" w:rsidRPr="000D2D0F">
              <w:rPr>
                <w:rStyle w:val="Hyperlink"/>
                <w:rFonts w:ascii="Arial" w:hAnsi="Arial" w:cs="Arial"/>
                <w:noProof/>
              </w:rPr>
              <w:t>Introduction</w:t>
            </w:r>
            <w:r w:rsidR="000A3C44">
              <w:rPr>
                <w:noProof/>
                <w:webHidden/>
              </w:rPr>
              <w:tab/>
            </w:r>
            <w:r w:rsidR="000A3C44">
              <w:rPr>
                <w:noProof/>
                <w:webHidden/>
              </w:rPr>
              <w:fldChar w:fldCharType="begin"/>
            </w:r>
            <w:r w:rsidR="000A3C44">
              <w:rPr>
                <w:noProof/>
                <w:webHidden/>
              </w:rPr>
              <w:instrText xml:space="preserve"> PAGEREF _Toc115437396 \h </w:instrText>
            </w:r>
            <w:r w:rsidR="000A3C44">
              <w:rPr>
                <w:noProof/>
                <w:webHidden/>
              </w:rPr>
            </w:r>
            <w:r w:rsidR="000A3C44">
              <w:rPr>
                <w:noProof/>
                <w:webHidden/>
              </w:rPr>
              <w:fldChar w:fldCharType="separate"/>
            </w:r>
            <w:r w:rsidR="0037669F">
              <w:rPr>
                <w:noProof/>
                <w:webHidden/>
              </w:rPr>
              <w:t>3</w:t>
            </w:r>
            <w:r w:rsidR="000A3C44">
              <w:rPr>
                <w:noProof/>
                <w:webHidden/>
              </w:rPr>
              <w:fldChar w:fldCharType="end"/>
            </w:r>
          </w:hyperlink>
        </w:p>
        <w:p w14:paraId="537A00DE" w14:textId="5EC00A25" w:rsidR="000A3C44" w:rsidRDefault="002D5C02">
          <w:pPr>
            <w:pStyle w:val="TOC1"/>
            <w:tabs>
              <w:tab w:val="right" w:leader="dot" w:pos="10790"/>
            </w:tabs>
            <w:rPr>
              <w:rFonts w:eastAsiaTheme="minorEastAsia"/>
              <w:noProof/>
            </w:rPr>
          </w:pPr>
          <w:hyperlink w:anchor="_Toc115437397" w:history="1">
            <w:r w:rsidR="000A3C44" w:rsidRPr="000D2D0F">
              <w:rPr>
                <w:rStyle w:val="Hyperlink"/>
                <w:rFonts w:ascii="Arial" w:hAnsi="Arial" w:cs="Arial"/>
                <w:noProof/>
              </w:rPr>
              <w:t>Definitions</w:t>
            </w:r>
            <w:r w:rsidR="000A3C44">
              <w:rPr>
                <w:noProof/>
                <w:webHidden/>
              </w:rPr>
              <w:tab/>
            </w:r>
            <w:r w:rsidR="000A3C44">
              <w:rPr>
                <w:noProof/>
                <w:webHidden/>
              </w:rPr>
              <w:fldChar w:fldCharType="begin"/>
            </w:r>
            <w:r w:rsidR="000A3C44">
              <w:rPr>
                <w:noProof/>
                <w:webHidden/>
              </w:rPr>
              <w:instrText xml:space="preserve"> PAGEREF _Toc115437397 \h </w:instrText>
            </w:r>
            <w:r w:rsidR="000A3C44">
              <w:rPr>
                <w:noProof/>
                <w:webHidden/>
              </w:rPr>
            </w:r>
            <w:r w:rsidR="000A3C44">
              <w:rPr>
                <w:noProof/>
                <w:webHidden/>
              </w:rPr>
              <w:fldChar w:fldCharType="separate"/>
            </w:r>
            <w:r w:rsidR="0037669F">
              <w:rPr>
                <w:noProof/>
                <w:webHidden/>
              </w:rPr>
              <w:t>3</w:t>
            </w:r>
            <w:r w:rsidR="000A3C44">
              <w:rPr>
                <w:noProof/>
                <w:webHidden/>
              </w:rPr>
              <w:fldChar w:fldCharType="end"/>
            </w:r>
          </w:hyperlink>
        </w:p>
        <w:p w14:paraId="0A8039C4" w14:textId="61775AE5" w:rsidR="000A3C44" w:rsidRDefault="002D5C02">
          <w:pPr>
            <w:pStyle w:val="TOC1"/>
            <w:tabs>
              <w:tab w:val="right" w:leader="dot" w:pos="10790"/>
            </w:tabs>
            <w:rPr>
              <w:rFonts w:eastAsiaTheme="minorEastAsia"/>
              <w:noProof/>
            </w:rPr>
          </w:pPr>
          <w:hyperlink w:anchor="_Toc115437398" w:history="1">
            <w:r w:rsidR="000A3C44" w:rsidRPr="000D2D0F">
              <w:rPr>
                <w:rStyle w:val="Hyperlink"/>
                <w:rFonts w:ascii="Arial" w:hAnsi="Arial" w:cs="Arial"/>
                <w:noProof/>
              </w:rPr>
              <w:t>Eligibility</w:t>
            </w:r>
            <w:r w:rsidR="000A3C44">
              <w:rPr>
                <w:noProof/>
                <w:webHidden/>
              </w:rPr>
              <w:tab/>
            </w:r>
            <w:r w:rsidR="000A3C44">
              <w:rPr>
                <w:noProof/>
                <w:webHidden/>
              </w:rPr>
              <w:fldChar w:fldCharType="begin"/>
            </w:r>
            <w:r w:rsidR="000A3C44">
              <w:rPr>
                <w:noProof/>
                <w:webHidden/>
              </w:rPr>
              <w:instrText xml:space="preserve"> PAGEREF _Toc115437398 \h </w:instrText>
            </w:r>
            <w:r w:rsidR="000A3C44">
              <w:rPr>
                <w:noProof/>
                <w:webHidden/>
              </w:rPr>
            </w:r>
            <w:r w:rsidR="000A3C44">
              <w:rPr>
                <w:noProof/>
                <w:webHidden/>
              </w:rPr>
              <w:fldChar w:fldCharType="separate"/>
            </w:r>
            <w:r w:rsidR="0037669F">
              <w:rPr>
                <w:noProof/>
                <w:webHidden/>
              </w:rPr>
              <w:t>3</w:t>
            </w:r>
            <w:r w:rsidR="000A3C44">
              <w:rPr>
                <w:noProof/>
                <w:webHidden/>
              </w:rPr>
              <w:fldChar w:fldCharType="end"/>
            </w:r>
          </w:hyperlink>
        </w:p>
        <w:p w14:paraId="7434C401" w14:textId="5777C38B" w:rsidR="000A3C44" w:rsidRDefault="002D5C02">
          <w:pPr>
            <w:pStyle w:val="TOC1"/>
            <w:tabs>
              <w:tab w:val="right" w:leader="dot" w:pos="10790"/>
            </w:tabs>
            <w:rPr>
              <w:rFonts w:eastAsiaTheme="minorEastAsia"/>
              <w:noProof/>
            </w:rPr>
          </w:pPr>
          <w:hyperlink w:anchor="_Toc115437399" w:history="1">
            <w:r w:rsidR="000A3C44" w:rsidRPr="000D2D0F">
              <w:rPr>
                <w:rStyle w:val="Hyperlink"/>
                <w:rFonts w:ascii="Arial" w:hAnsi="Arial" w:cs="Arial"/>
                <w:noProof/>
              </w:rPr>
              <w:t>Leave Amount</w:t>
            </w:r>
            <w:r w:rsidR="000A3C44">
              <w:rPr>
                <w:noProof/>
                <w:webHidden/>
              </w:rPr>
              <w:tab/>
            </w:r>
            <w:r w:rsidR="000A3C44">
              <w:rPr>
                <w:noProof/>
                <w:webHidden/>
              </w:rPr>
              <w:fldChar w:fldCharType="begin"/>
            </w:r>
            <w:r w:rsidR="000A3C44">
              <w:rPr>
                <w:noProof/>
                <w:webHidden/>
              </w:rPr>
              <w:instrText xml:space="preserve"> PAGEREF _Toc115437399 \h </w:instrText>
            </w:r>
            <w:r w:rsidR="000A3C44">
              <w:rPr>
                <w:noProof/>
                <w:webHidden/>
              </w:rPr>
            </w:r>
            <w:r w:rsidR="000A3C44">
              <w:rPr>
                <w:noProof/>
                <w:webHidden/>
              </w:rPr>
              <w:fldChar w:fldCharType="separate"/>
            </w:r>
            <w:r w:rsidR="0037669F">
              <w:rPr>
                <w:noProof/>
                <w:webHidden/>
              </w:rPr>
              <w:t>4</w:t>
            </w:r>
            <w:r w:rsidR="000A3C44">
              <w:rPr>
                <w:noProof/>
                <w:webHidden/>
              </w:rPr>
              <w:fldChar w:fldCharType="end"/>
            </w:r>
          </w:hyperlink>
        </w:p>
        <w:p w14:paraId="27505639" w14:textId="15D3173E" w:rsidR="000A3C44" w:rsidRDefault="002D5C02">
          <w:pPr>
            <w:pStyle w:val="TOC1"/>
            <w:tabs>
              <w:tab w:val="right" w:leader="dot" w:pos="10790"/>
            </w:tabs>
            <w:rPr>
              <w:rFonts w:eastAsiaTheme="minorEastAsia"/>
              <w:noProof/>
            </w:rPr>
          </w:pPr>
          <w:hyperlink w:anchor="_Toc115437400" w:history="1">
            <w:r w:rsidR="000A3C44" w:rsidRPr="000D2D0F">
              <w:rPr>
                <w:rStyle w:val="Hyperlink"/>
                <w:rFonts w:ascii="Arial" w:hAnsi="Arial" w:cs="Arial"/>
                <w:noProof/>
              </w:rPr>
              <w:t>Paid Parental Leave Usage</w:t>
            </w:r>
            <w:r w:rsidR="000A3C44">
              <w:rPr>
                <w:noProof/>
                <w:webHidden/>
              </w:rPr>
              <w:tab/>
            </w:r>
            <w:r w:rsidR="000A3C44">
              <w:rPr>
                <w:noProof/>
                <w:webHidden/>
              </w:rPr>
              <w:fldChar w:fldCharType="begin"/>
            </w:r>
            <w:r w:rsidR="000A3C44">
              <w:rPr>
                <w:noProof/>
                <w:webHidden/>
              </w:rPr>
              <w:instrText xml:space="preserve"> PAGEREF _Toc115437400 \h </w:instrText>
            </w:r>
            <w:r w:rsidR="000A3C44">
              <w:rPr>
                <w:noProof/>
                <w:webHidden/>
              </w:rPr>
            </w:r>
            <w:r w:rsidR="000A3C44">
              <w:rPr>
                <w:noProof/>
                <w:webHidden/>
              </w:rPr>
              <w:fldChar w:fldCharType="separate"/>
            </w:r>
            <w:r w:rsidR="0037669F">
              <w:rPr>
                <w:noProof/>
                <w:webHidden/>
              </w:rPr>
              <w:t>4</w:t>
            </w:r>
            <w:r w:rsidR="000A3C44">
              <w:rPr>
                <w:noProof/>
                <w:webHidden/>
              </w:rPr>
              <w:fldChar w:fldCharType="end"/>
            </w:r>
          </w:hyperlink>
        </w:p>
        <w:p w14:paraId="500885EC" w14:textId="6790C3F8" w:rsidR="000A3C44" w:rsidRDefault="002D5C02">
          <w:pPr>
            <w:pStyle w:val="TOC1"/>
            <w:tabs>
              <w:tab w:val="right" w:leader="dot" w:pos="10790"/>
            </w:tabs>
            <w:rPr>
              <w:rFonts w:eastAsiaTheme="minorEastAsia"/>
              <w:noProof/>
            </w:rPr>
          </w:pPr>
          <w:hyperlink w:anchor="_Toc115437401" w:history="1">
            <w:r w:rsidR="000A3C44" w:rsidRPr="000D2D0F">
              <w:rPr>
                <w:rStyle w:val="Hyperlink"/>
                <w:rFonts w:ascii="Arial" w:hAnsi="Arial" w:cs="Arial"/>
                <w:noProof/>
              </w:rPr>
              <w:t>Paid Parental Leave and FMLA Leave</w:t>
            </w:r>
            <w:r w:rsidR="000A3C44">
              <w:rPr>
                <w:noProof/>
                <w:webHidden/>
              </w:rPr>
              <w:tab/>
            </w:r>
            <w:r w:rsidR="000A3C44">
              <w:rPr>
                <w:noProof/>
                <w:webHidden/>
              </w:rPr>
              <w:fldChar w:fldCharType="begin"/>
            </w:r>
            <w:r w:rsidR="000A3C44">
              <w:rPr>
                <w:noProof/>
                <w:webHidden/>
              </w:rPr>
              <w:instrText xml:space="preserve"> PAGEREF _Toc115437401 \h </w:instrText>
            </w:r>
            <w:r w:rsidR="000A3C44">
              <w:rPr>
                <w:noProof/>
                <w:webHidden/>
              </w:rPr>
            </w:r>
            <w:r w:rsidR="000A3C44">
              <w:rPr>
                <w:noProof/>
                <w:webHidden/>
              </w:rPr>
              <w:fldChar w:fldCharType="separate"/>
            </w:r>
            <w:r w:rsidR="0037669F">
              <w:rPr>
                <w:noProof/>
                <w:webHidden/>
              </w:rPr>
              <w:t>5</w:t>
            </w:r>
            <w:r w:rsidR="000A3C44">
              <w:rPr>
                <w:noProof/>
                <w:webHidden/>
              </w:rPr>
              <w:fldChar w:fldCharType="end"/>
            </w:r>
          </w:hyperlink>
        </w:p>
        <w:p w14:paraId="720697EE" w14:textId="181F76F5" w:rsidR="000A3C44" w:rsidRDefault="002D5C02">
          <w:pPr>
            <w:pStyle w:val="TOC1"/>
            <w:tabs>
              <w:tab w:val="right" w:leader="dot" w:pos="10790"/>
            </w:tabs>
            <w:rPr>
              <w:rFonts w:eastAsiaTheme="minorEastAsia"/>
              <w:noProof/>
            </w:rPr>
          </w:pPr>
          <w:hyperlink w:anchor="_Toc115437402" w:history="1">
            <w:r w:rsidR="000A3C44" w:rsidRPr="000D2D0F">
              <w:rPr>
                <w:rStyle w:val="Hyperlink"/>
                <w:rFonts w:ascii="Arial" w:hAnsi="Arial" w:cs="Arial"/>
                <w:noProof/>
              </w:rPr>
              <w:t>Payment While Using Paid Parental Leave and Accrual of Other Leave Types</w:t>
            </w:r>
            <w:r w:rsidR="000A3C44">
              <w:rPr>
                <w:noProof/>
                <w:webHidden/>
              </w:rPr>
              <w:tab/>
            </w:r>
            <w:r w:rsidR="000A3C44">
              <w:rPr>
                <w:noProof/>
                <w:webHidden/>
              </w:rPr>
              <w:fldChar w:fldCharType="begin"/>
            </w:r>
            <w:r w:rsidR="000A3C44">
              <w:rPr>
                <w:noProof/>
                <w:webHidden/>
              </w:rPr>
              <w:instrText xml:space="preserve"> PAGEREF _Toc115437402 \h </w:instrText>
            </w:r>
            <w:r w:rsidR="000A3C44">
              <w:rPr>
                <w:noProof/>
                <w:webHidden/>
              </w:rPr>
            </w:r>
            <w:r w:rsidR="000A3C44">
              <w:rPr>
                <w:noProof/>
                <w:webHidden/>
              </w:rPr>
              <w:fldChar w:fldCharType="separate"/>
            </w:r>
            <w:r w:rsidR="0037669F">
              <w:rPr>
                <w:noProof/>
                <w:webHidden/>
              </w:rPr>
              <w:t>5</w:t>
            </w:r>
            <w:r w:rsidR="000A3C44">
              <w:rPr>
                <w:noProof/>
                <w:webHidden/>
              </w:rPr>
              <w:fldChar w:fldCharType="end"/>
            </w:r>
          </w:hyperlink>
        </w:p>
        <w:p w14:paraId="01FF8691" w14:textId="31823682" w:rsidR="000A3C44" w:rsidRDefault="002D5C02">
          <w:pPr>
            <w:pStyle w:val="TOC1"/>
            <w:tabs>
              <w:tab w:val="right" w:leader="dot" w:pos="10790"/>
            </w:tabs>
            <w:rPr>
              <w:rFonts w:eastAsiaTheme="minorEastAsia"/>
              <w:noProof/>
            </w:rPr>
          </w:pPr>
          <w:hyperlink w:anchor="_Toc115437403" w:history="1">
            <w:r w:rsidR="000A3C44" w:rsidRPr="000D2D0F">
              <w:rPr>
                <w:rStyle w:val="Hyperlink"/>
                <w:rFonts w:ascii="Arial" w:hAnsi="Arial" w:cs="Arial"/>
                <w:noProof/>
              </w:rPr>
              <w:t>Requesting Paid Parental Leave</w:t>
            </w:r>
            <w:r w:rsidR="000A3C44">
              <w:rPr>
                <w:noProof/>
                <w:webHidden/>
              </w:rPr>
              <w:tab/>
            </w:r>
            <w:r w:rsidR="000A3C44">
              <w:rPr>
                <w:noProof/>
                <w:webHidden/>
              </w:rPr>
              <w:fldChar w:fldCharType="begin"/>
            </w:r>
            <w:r w:rsidR="000A3C44">
              <w:rPr>
                <w:noProof/>
                <w:webHidden/>
              </w:rPr>
              <w:instrText xml:space="preserve"> PAGEREF _Toc115437403 \h </w:instrText>
            </w:r>
            <w:r w:rsidR="000A3C44">
              <w:rPr>
                <w:noProof/>
                <w:webHidden/>
              </w:rPr>
            </w:r>
            <w:r w:rsidR="000A3C44">
              <w:rPr>
                <w:noProof/>
                <w:webHidden/>
              </w:rPr>
              <w:fldChar w:fldCharType="separate"/>
            </w:r>
            <w:r w:rsidR="0037669F">
              <w:rPr>
                <w:noProof/>
                <w:webHidden/>
              </w:rPr>
              <w:t>6</w:t>
            </w:r>
            <w:r w:rsidR="000A3C44">
              <w:rPr>
                <w:noProof/>
                <w:webHidden/>
              </w:rPr>
              <w:fldChar w:fldCharType="end"/>
            </w:r>
          </w:hyperlink>
        </w:p>
        <w:p w14:paraId="42DA1AF4" w14:textId="231A578F" w:rsidR="000A3C44" w:rsidRDefault="002D5C02">
          <w:pPr>
            <w:pStyle w:val="TOC1"/>
            <w:tabs>
              <w:tab w:val="right" w:leader="dot" w:pos="10790"/>
            </w:tabs>
            <w:rPr>
              <w:rFonts w:eastAsiaTheme="minorEastAsia"/>
              <w:noProof/>
            </w:rPr>
          </w:pPr>
          <w:hyperlink w:anchor="_Toc115437404" w:history="1">
            <w:r w:rsidR="000A3C44" w:rsidRPr="000D2D0F">
              <w:rPr>
                <w:rStyle w:val="Hyperlink"/>
                <w:rFonts w:ascii="Arial" w:hAnsi="Arial" w:cs="Arial"/>
                <w:noProof/>
              </w:rPr>
              <w:t>Required Documentation</w:t>
            </w:r>
            <w:r w:rsidR="000A3C44">
              <w:rPr>
                <w:noProof/>
                <w:webHidden/>
              </w:rPr>
              <w:tab/>
            </w:r>
            <w:r w:rsidR="000A3C44">
              <w:rPr>
                <w:noProof/>
                <w:webHidden/>
              </w:rPr>
              <w:fldChar w:fldCharType="begin"/>
            </w:r>
            <w:r w:rsidR="000A3C44">
              <w:rPr>
                <w:noProof/>
                <w:webHidden/>
              </w:rPr>
              <w:instrText xml:space="preserve"> PAGEREF _Toc115437404 \h </w:instrText>
            </w:r>
            <w:r w:rsidR="000A3C44">
              <w:rPr>
                <w:noProof/>
                <w:webHidden/>
              </w:rPr>
            </w:r>
            <w:r w:rsidR="000A3C44">
              <w:rPr>
                <w:noProof/>
                <w:webHidden/>
              </w:rPr>
              <w:fldChar w:fldCharType="separate"/>
            </w:r>
            <w:r w:rsidR="0037669F">
              <w:rPr>
                <w:noProof/>
                <w:webHidden/>
              </w:rPr>
              <w:t>6</w:t>
            </w:r>
            <w:r w:rsidR="000A3C44">
              <w:rPr>
                <w:noProof/>
                <w:webHidden/>
              </w:rPr>
              <w:fldChar w:fldCharType="end"/>
            </w:r>
          </w:hyperlink>
        </w:p>
        <w:p w14:paraId="4448D7E9" w14:textId="6D0FDC94" w:rsidR="000A3C44" w:rsidRDefault="002D5C02">
          <w:pPr>
            <w:pStyle w:val="TOC1"/>
            <w:tabs>
              <w:tab w:val="right" w:leader="dot" w:pos="10790"/>
            </w:tabs>
            <w:rPr>
              <w:rFonts w:eastAsiaTheme="minorEastAsia"/>
              <w:noProof/>
            </w:rPr>
          </w:pPr>
          <w:hyperlink w:anchor="_Toc115437405" w:history="1">
            <w:r w:rsidR="000A3C44" w:rsidRPr="000D2D0F">
              <w:rPr>
                <w:rStyle w:val="Hyperlink"/>
                <w:rFonts w:ascii="Arial" w:hAnsi="Arial" w:cs="Arial"/>
                <w:noProof/>
              </w:rPr>
              <w:t>SCEIS Leave Types</w:t>
            </w:r>
            <w:r w:rsidR="000A3C44">
              <w:rPr>
                <w:noProof/>
                <w:webHidden/>
              </w:rPr>
              <w:tab/>
            </w:r>
            <w:r w:rsidR="000A3C44">
              <w:rPr>
                <w:noProof/>
                <w:webHidden/>
              </w:rPr>
              <w:fldChar w:fldCharType="begin"/>
            </w:r>
            <w:r w:rsidR="000A3C44">
              <w:rPr>
                <w:noProof/>
                <w:webHidden/>
              </w:rPr>
              <w:instrText xml:space="preserve"> PAGEREF _Toc115437405 \h </w:instrText>
            </w:r>
            <w:r w:rsidR="000A3C44">
              <w:rPr>
                <w:noProof/>
                <w:webHidden/>
              </w:rPr>
            </w:r>
            <w:r w:rsidR="000A3C44">
              <w:rPr>
                <w:noProof/>
                <w:webHidden/>
              </w:rPr>
              <w:fldChar w:fldCharType="separate"/>
            </w:r>
            <w:r w:rsidR="0037669F">
              <w:rPr>
                <w:noProof/>
                <w:webHidden/>
              </w:rPr>
              <w:t>7</w:t>
            </w:r>
            <w:r w:rsidR="000A3C44">
              <w:rPr>
                <w:noProof/>
                <w:webHidden/>
              </w:rPr>
              <w:fldChar w:fldCharType="end"/>
            </w:r>
          </w:hyperlink>
        </w:p>
        <w:p w14:paraId="398FEB3F" w14:textId="636B24F6" w:rsidR="000A3C44" w:rsidRDefault="002D5C02">
          <w:pPr>
            <w:pStyle w:val="TOC1"/>
            <w:tabs>
              <w:tab w:val="right" w:leader="dot" w:pos="10790"/>
            </w:tabs>
            <w:rPr>
              <w:rFonts w:eastAsiaTheme="minorEastAsia"/>
              <w:noProof/>
            </w:rPr>
          </w:pPr>
          <w:hyperlink w:anchor="_Toc115437406" w:history="1">
            <w:r w:rsidR="000A3C44" w:rsidRPr="000D2D0F">
              <w:rPr>
                <w:rStyle w:val="Hyperlink"/>
                <w:rFonts w:ascii="Arial" w:hAnsi="Arial" w:cs="Arial"/>
                <w:noProof/>
              </w:rPr>
              <w:t>Adoption/Sick Leave</w:t>
            </w:r>
            <w:r w:rsidR="000A3C44">
              <w:rPr>
                <w:noProof/>
                <w:webHidden/>
              </w:rPr>
              <w:tab/>
            </w:r>
            <w:r w:rsidR="000A3C44">
              <w:rPr>
                <w:noProof/>
                <w:webHidden/>
              </w:rPr>
              <w:fldChar w:fldCharType="begin"/>
            </w:r>
            <w:r w:rsidR="000A3C44">
              <w:rPr>
                <w:noProof/>
                <w:webHidden/>
              </w:rPr>
              <w:instrText xml:space="preserve"> PAGEREF _Toc115437406 \h </w:instrText>
            </w:r>
            <w:r w:rsidR="000A3C44">
              <w:rPr>
                <w:noProof/>
                <w:webHidden/>
              </w:rPr>
            </w:r>
            <w:r w:rsidR="000A3C44">
              <w:rPr>
                <w:noProof/>
                <w:webHidden/>
              </w:rPr>
              <w:fldChar w:fldCharType="separate"/>
            </w:r>
            <w:r w:rsidR="0037669F">
              <w:rPr>
                <w:noProof/>
                <w:webHidden/>
              </w:rPr>
              <w:t>8</w:t>
            </w:r>
            <w:r w:rsidR="000A3C44">
              <w:rPr>
                <w:noProof/>
                <w:webHidden/>
              </w:rPr>
              <w:fldChar w:fldCharType="end"/>
            </w:r>
          </w:hyperlink>
        </w:p>
        <w:p w14:paraId="6140B56A" w14:textId="71F553F9" w:rsidR="000A3C44" w:rsidRDefault="002D5C02">
          <w:pPr>
            <w:pStyle w:val="TOC1"/>
            <w:tabs>
              <w:tab w:val="right" w:leader="dot" w:pos="10790"/>
            </w:tabs>
            <w:rPr>
              <w:rFonts w:eastAsiaTheme="minorEastAsia"/>
              <w:noProof/>
            </w:rPr>
          </w:pPr>
          <w:hyperlink w:anchor="_Toc115437407" w:history="1">
            <w:r w:rsidR="000A3C44" w:rsidRPr="000D2D0F">
              <w:rPr>
                <w:rStyle w:val="Hyperlink"/>
                <w:rFonts w:ascii="Arial" w:hAnsi="Arial" w:cs="Arial"/>
                <w:noProof/>
              </w:rPr>
              <w:t>Frequently Asked Questions (FAQs)</w:t>
            </w:r>
            <w:r w:rsidR="000A3C44">
              <w:rPr>
                <w:noProof/>
                <w:webHidden/>
              </w:rPr>
              <w:tab/>
            </w:r>
            <w:r w:rsidR="000A3C44">
              <w:rPr>
                <w:noProof/>
                <w:webHidden/>
              </w:rPr>
              <w:fldChar w:fldCharType="begin"/>
            </w:r>
            <w:r w:rsidR="000A3C44">
              <w:rPr>
                <w:noProof/>
                <w:webHidden/>
              </w:rPr>
              <w:instrText xml:space="preserve"> PAGEREF _Toc115437407 \h </w:instrText>
            </w:r>
            <w:r w:rsidR="000A3C44">
              <w:rPr>
                <w:noProof/>
                <w:webHidden/>
              </w:rPr>
            </w:r>
            <w:r w:rsidR="000A3C44">
              <w:rPr>
                <w:noProof/>
                <w:webHidden/>
              </w:rPr>
              <w:fldChar w:fldCharType="separate"/>
            </w:r>
            <w:r w:rsidR="0037669F">
              <w:rPr>
                <w:noProof/>
                <w:webHidden/>
              </w:rPr>
              <w:t>8</w:t>
            </w:r>
            <w:r w:rsidR="000A3C44">
              <w:rPr>
                <w:noProof/>
                <w:webHidden/>
              </w:rPr>
              <w:fldChar w:fldCharType="end"/>
            </w:r>
          </w:hyperlink>
        </w:p>
        <w:p w14:paraId="0A7C8212" w14:textId="273C7FAA" w:rsidR="000A3C44" w:rsidRDefault="002D5C02">
          <w:pPr>
            <w:pStyle w:val="TOC1"/>
            <w:tabs>
              <w:tab w:val="right" w:leader="dot" w:pos="10790"/>
            </w:tabs>
            <w:rPr>
              <w:rFonts w:eastAsiaTheme="minorEastAsia"/>
              <w:noProof/>
            </w:rPr>
          </w:pPr>
          <w:hyperlink w:anchor="_Toc115437408" w:history="1">
            <w:r w:rsidR="000A3C44" w:rsidRPr="000D2D0F">
              <w:rPr>
                <w:rStyle w:val="Hyperlink"/>
                <w:rFonts w:ascii="Arial" w:hAnsi="Arial" w:cs="Arial"/>
                <w:noProof/>
              </w:rPr>
              <w:t>Example Scenarios</w:t>
            </w:r>
            <w:r w:rsidR="000A3C44">
              <w:rPr>
                <w:noProof/>
                <w:webHidden/>
              </w:rPr>
              <w:tab/>
            </w:r>
            <w:r w:rsidR="000A3C44">
              <w:rPr>
                <w:noProof/>
                <w:webHidden/>
              </w:rPr>
              <w:fldChar w:fldCharType="begin"/>
            </w:r>
            <w:r w:rsidR="000A3C44">
              <w:rPr>
                <w:noProof/>
                <w:webHidden/>
              </w:rPr>
              <w:instrText xml:space="preserve"> PAGEREF _Toc115437408 \h </w:instrText>
            </w:r>
            <w:r w:rsidR="000A3C44">
              <w:rPr>
                <w:noProof/>
                <w:webHidden/>
              </w:rPr>
            </w:r>
            <w:r w:rsidR="000A3C44">
              <w:rPr>
                <w:noProof/>
                <w:webHidden/>
              </w:rPr>
              <w:fldChar w:fldCharType="separate"/>
            </w:r>
            <w:r w:rsidR="0037669F">
              <w:rPr>
                <w:noProof/>
                <w:webHidden/>
              </w:rPr>
              <w:t>12</w:t>
            </w:r>
            <w:r w:rsidR="000A3C44">
              <w:rPr>
                <w:noProof/>
                <w:webHidden/>
              </w:rPr>
              <w:fldChar w:fldCharType="end"/>
            </w:r>
          </w:hyperlink>
        </w:p>
        <w:p w14:paraId="6596A8DB" w14:textId="427C682F" w:rsidR="000A3C44" w:rsidRDefault="002D5C02">
          <w:pPr>
            <w:pStyle w:val="TOC1"/>
            <w:tabs>
              <w:tab w:val="right" w:leader="dot" w:pos="10790"/>
            </w:tabs>
            <w:rPr>
              <w:rFonts w:eastAsiaTheme="minorEastAsia"/>
              <w:noProof/>
            </w:rPr>
          </w:pPr>
          <w:hyperlink w:anchor="_Toc115437409" w:history="1">
            <w:r w:rsidR="000A3C44" w:rsidRPr="000D2D0F">
              <w:rPr>
                <w:rStyle w:val="Hyperlink"/>
                <w:rFonts w:ascii="Arial" w:hAnsi="Arial" w:cs="Arial"/>
                <w:noProof/>
              </w:rPr>
              <w:t>Supporting Materials  and Documents</w:t>
            </w:r>
            <w:r w:rsidR="000A3C44">
              <w:rPr>
                <w:noProof/>
                <w:webHidden/>
              </w:rPr>
              <w:tab/>
            </w:r>
            <w:r w:rsidR="000A3C44">
              <w:rPr>
                <w:noProof/>
                <w:webHidden/>
              </w:rPr>
              <w:fldChar w:fldCharType="begin"/>
            </w:r>
            <w:r w:rsidR="000A3C44">
              <w:rPr>
                <w:noProof/>
                <w:webHidden/>
              </w:rPr>
              <w:instrText xml:space="preserve"> PAGEREF _Toc115437409 \h </w:instrText>
            </w:r>
            <w:r w:rsidR="000A3C44">
              <w:rPr>
                <w:noProof/>
                <w:webHidden/>
              </w:rPr>
            </w:r>
            <w:r w:rsidR="000A3C44">
              <w:rPr>
                <w:noProof/>
                <w:webHidden/>
              </w:rPr>
              <w:fldChar w:fldCharType="separate"/>
            </w:r>
            <w:r w:rsidR="0037669F">
              <w:rPr>
                <w:noProof/>
                <w:webHidden/>
              </w:rPr>
              <w:t>16</w:t>
            </w:r>
            <w:r w:rsidR="000A3C44">
              <w:rPr>
                <w:noProof/>
                <w:webHidden/>
              </w:rPr>
              <w:fldChar w:fldCharType="end"/>
            </w:r>
          </w:hyperlink>
        </w:p>
        <w:p w14:paraId="5FD8BBDD" w14:textId="6C336E7E" w:rsidR="000A3C44" w:rsidRDefault="002D5C02">
          <w:pPr>
            <w:pStyle w:val="TOC2"/>
            <w:tabs>
              <w:tab w:val="right" w:leader="dot" w:pos="10790"/>
            </w:tabs>
            <w:rPr>
              <w:rFonts w:eastAsiaTheme="minorEastAsia"/>
              <w:noProof/>
            </w:rPr>
          </w:pPr>
          <w:hyperlink w:anchor="_Toc115437410" w:history="1">
            <w:r w:rsidR="000A3C44" w:rsidRPr="000D2D0F">
              <w:rPr>
                <w:rStyle w:val="Hyperlink"/>
                <w:rFonts w:ascii="Arial" w:hAnsi="Arial" w:cs="Arial"/>
                <w:noProof/>
              </w:rPr>
              <w:t>Model Paid Parental Leave Policy</w:t>
            </w:r>
            <w:r w:rsidR="000A3C44">
              <w:rPr>
                <w:noProof/>
                <w:webHidden/>
              </w:rPr>
              <w:tab/>
            </w:r>
            <w:r w:rsidR="000A3C44">
              <w:rPr>
                <w:noProof/>
                <w:webHidden/>
              </w:rPr>
              <w:fldChar w:fldCharType="begin"/>
            </w:r>
            <w:r w:rsidR="000A3C44">
              <w:rPr>
                <w:noProof/>
                <w:webHidden/>
              </w:rPr>
              <w:instrText xml:space="preserve"> PAGEREF _Toc115437410 \h </w:instrText>
            </w:r>
            <w:r w:rsidR="000A3C44">
              <w:rPr>
                <w:noProof/>
                <w:webHidden/>
              </w:rPr>
            </w:r>
            <w:r w:rsidR="000A3C44">
              <w:rPr>
                <w:noProof/>
                <w:webHidden/>
              </w:rPr>
              <w:fldChar w:fldCharType="separate"/>
            </w:r>
            <w:r w:rsidR="0037669F">
              <w:rPr>
                <w:noProof/>
                <w:webHidden/>
              </w:rPr>
              <w:t>17</w:t>
            </w:r>
            <w:r w:rsidR="000A3C44">
              <w:rPr>
                <w:noProof/>
                <w:webHidden/>
              </w:rPr>
              <w:fldChar w:fldCharType="end"/>
            </w:r>
          </w:hyperlink>
        </w:p>
        <w:p w14:paraId="18ABF31E" w14:textId="221F7871" w:rsidR="000A3C44" w:rsidRDefault="002D5C02">
          <w:pPr>
            <w:pStyle w:val="TOC2"/>
            <w:tabs>
              <w:tab w:val="right" w:leader="dot" w:pos="10790"/>
            </w:tabs>
            <w:rPr>
              <w:rFonts w:eastAsiaTheme="minorEastAsia"/>
              <w:noProof/>
            </w:rPr>
          </w:pPr>
          <w:hyperlink w:anchor="_Toc115437411" w:history="1">
            <w:r w:rsidR="000A3C44" w:rsidRPr="000D2D0F">
              <w:rPr>
                <w:rStyle w:val="Hyperlink"/>
                <w:rFonts w:ascii="Arial" w:hAnsi="Arial" w:cs="Arial"/>
                <w:noProof/>
              </w:rPr>
              <w:t>Sample Paid Parental Leave Request Form</w:t>
            </w:r>
            <w:r w:rsidR="000A3C44">
              <w:rPr>
                <w:noProof/>
                <w:webHidden/>
              </w:rPr>
              <w:tab/>
            </w:r>
            <w:r w:rsidR="000A3C44">
              <w:rPr>
                <w:noProof/>
                <w:webHidden/>
              </w:rPr>
              <w:fldChar w:fldCharType="begin"/>
            </w:r>
            <w:r w:rsidR="000A3C44">
              <w:rPr>
                <w:noProof/>
                <w:webHidden/>
              </w:rPr>
              <w:instrText xml:space="preserve"> PAGEREF _Toc115437411 \h </w:instrText>
            </w:r>
            <w:r w:rsidR="000A3C44">
              <w:rPr>
                <w:noProof/>
                <w:webHidden/>
              </w:rPr>
            </w:r>
            <w:r w:rsidR="000A3C44">
              <w:rPr>
                <w:noProof/>
                <w:webHidden/>
              </w:rPr>
              <w:fldChar w:fldCharType="separate"/>
            </w:r>
            <w:r w:rsidR="0037669F">
              <w:rPr>
                <w:noProof/>
                <w:webHidden/>
              </w:rPr>
              <w:t>21</w:t>
            </w:r>
            <w:r w:rsidR="000A3C44">
              <w:rPr>
                <w:noProof/>
                <w:webHidden/>
              </w:rPr>
              <w:fldChar w:fldCharType="end"/>
            </w:r>
          </w:hyperlink>
        </w:p>
        <w:p w14:paraId="179A739C" w14:textId="43FC96E1" w:rsidR="000A3C44" w:rsidRDefault="002D5C02">
          <w:pPr>
            <w:pStyle w:val="TOC2"/>
            <w:tabs>
              <w:tab w:val="right" w:leader="dot" w:pos="10790"/>
            </w:tabs>
            <w:rPr>
              <w:rFonts w:eastAsiaTheme="minorEastAsia"/>
              <w:noProof/>
            </w:rPr>
          </w:pPr>
          <w:hyperlink w:anchor="_Toc115437412" w:history="1">
            <w:r w:rsidR="000A3C44" w:rsidRPr="000D2D0F">
              <w:rPr>
                <w:rStyle w:val="Hyperlink"/>
                <w:rFonts w:ascii="Arial" w:hAnsi="Arial" w:cs="Arial"/>
                <w:noProof/>
              </w:rPr>
              <w:t>Sample Paid Parental Leave Request Approval – Birth or Adoption</w:t>
            </w:r>
            <w:r w:rsidR="000A3C44">
              <w:rPr>
                <w:noProof/>
                <w:webHidden/>
              </w:rPr>
              <w:tab/>
            </w:r>
            <w:r w:rsidR="000A3C44">
              <w:rPr>
                <w:noProof/>
                <w:webHidden/>
              </w:rPr>
              <w:fldChar w:fldCharType="begin"/>
            </w:r>
            <w:r w:rsidR="000A3C44">
              <w:rPr>
                <w:noProof/>
                <w:webHidden/>
              </w:rPr>
              <w:instrText xml:space="preserve"> PAGEREF _Toc115437412 \h </w:instrText>
            </w:r>
            <w:r w:rsidR="000A3C44">
              <w:rPr>
                <w:noProof/>
                <w:webHidden/>
              </w:rPr>
            </w:r>
            <w:r w:rsidR="000A3C44">
              <w:rPr>
                <w:noProof/>
                <w:webHidden/>
              </w:rPr>
              <w:fldChar w:fldCharType="separate"/>
            </w:r>
            <w:r w:rsidR="0037669F">
              <w:rPr>
                <w:noProof/>
                <w:webHidden/>
              </w:rPr>
              <w:t>24</w:t>
            </w:r>
            <w:r w:rsidR="000A3C44">
              <w:rPr>
                <w:noProof/>
                <w:webHidden/>
              </w:rPr>
              <w:fldChar w:fldCharType="end"/>
            </w:r>
          </w:hyperlink>
        </w:p>
        <w:p w14:paraId="1B51D382" w14:textId="7373DFE9" w:rsidR="000A3C44" w:rsidRDefault="002D5C02">
          <w:pPr>
            <w:pStyle w:val="TOC2"/>
            <w:tabs>
              <w:tab w:val="right" w:leader="dot" w:pos="10790"/>
            </w:tabs>
            <w:rPr>
              <w:rFonts w:eastAsiaTheme="minorEastAsia"/>
              <w:noProof/>
            </w:rPr>
          </w:pPr>
          <w:hyperlink w:anchor="_Toc115437413" w:history="1">
            <w:r w:rsidR="000A3C44" w:rsidRPr="000D2D0F">
              <w:rPr>
                <w:rStyle w:val="Hyperlink"/>
                <w:rFonts w:ascii="Arial" w:hAnsi="Arial" w:cs="Arial"/>
                <w:noProof/>
              </w:rPr>
              <w:t>Sample Paid Parental Leave Request Approval – Foster Care</w:t>
            </w:r>
            <w:r w:rsidR="000A3C44">
              <w:rPr>
                <w:noProof/>
                <w:webHidden/>
              </w:rPr>
              <w:tab/>
            </w:r>
            <w:r w:rsidR="000A3C44">
              <w:rPr>
                <w:noProof/>
                <w:webHidden/>
              </w:rPr>
              <w:fldChar w:fldCharType="begin"/>
            </w:r>
            <w:r w:rsidR="000A3C44">
              <w:rPr>
                <w:noProof/>
                <w:webHidden/>
              </w:rPr>
              <w:instrText xml:space="preserve"> PAGEREF _Toc115437413 \h </w:instrText>
            </w:r>
            <w:r w:rsidR="000A3C44">
              <w:rPr>
                <w:noProof/>
                <w:webHidden/>
              </w:rPr>
            </w:r>
            <w:r w:rsidR="000A3C44">
              <w:rPr>
                <w:noProof/>
                <w:webHidden/>
              </w:rPr>
              <w:fldChar w:fldCharType="separate"/>
            </w:r>
            <w:r w:rsidR="0037669F">
              <w:rPr>
                <w:noProof/>
                <w:webHidden/>
              </w:rPr>
              <w:t>25</w:t>
            </w:r>
            <w:r w:rsidR="000A3C44">
              <w:rPr>
                <w:noProof/>
                <w:webHidden/>
              </w:rPr>
              <w:fldChar w:fldCharType="end"/>
            </w:r>
          </w:hyperlink>
        </w:p>
        <w:p w14:paraId="2D2BDFAB" w14:textId="6574D728" w:rsidR="000A3C44" w:rsidRDefault="002D5C02">
          <w:pPr>
            <w:pStyle w:val="TOC2"/>
            <w:tabs>
              <w:tab w:val="right" w:leader="dot" w:pos="10790"/>
            </w:tabs>
            <w:rPr>
              <w:rFonts w:eastAsiaTheme="minorEastAsia"/>
              <w:noProof/>
            </w:rPr>
          </w:pPr>
          <w:hyperlink w:anchor="_Toc115437414" w:history="1">
            <w:r w:rsidR="000A3C44" w:rsidRPr="000D2D0F">
              <w:rPr>
                <w:rStyle w:val="Hyperlink"/>
                <w:rFonts w:ascii="Arial" w:hAnsi="Arial" w:cs="Arial"/>
                <w:noProof/>
              </w:rPr>
              <w:t>Sample Paid Parental Leave Request Denial</w:t>
            </w:r>
            <w:r w:rsidR="000A3C44">
              <w:rPr>
                <w:noProof/>
                <w:webHidden/>
              </w:rPr>
              <w:tab/>
            </w:r>
            <w:r w:rsidR="000A3C44">
              <w:rPr>
                <w:noProof/>
                <w:webHidden/>
              </w:rPr>
              <w:fldChar w:fldCharType="begin"/>
            </w:r>
            <w:r w:rsidR="000A3C44">
              <w:rPr>
                <w:noProof/>
                <w:webHidden/>
              </w:rPr>
              <w:instrText xml:space="preserve"> PAGEREF _Toc115437414 \h </w:instrText>
            </w:r>
            <w:r w:rsidR="000A3C44">
              <w:rPr>
                <w:noProof/>
                <w:webHidden/>
              </w:rPr>
            </w:r>
            <w:r w:rsidR="000A3C44">
              <w:rPr>
                <w:noProof/>
                <w:webHidden/>
              </w:rPr>
              <w:fldChar w:fldCharType="separate"/>
            </w:r>
            <w:r w:rsidR="0037669F">
              <w:rPr>
                <w:noProof/>
                <w:webHidden/>
              </w:rPr>
              <w:t>26</w:t>
            </w:r>
            <w:r w:rsidR="000A3C44">
              <w:rPr>
                <w:noProof/>
                <w:webHidden/>
              </w:rPr>
              <w:fldChar w:fldCharType="end"/>
            </w:r>
          </w:hyperlink>
        </w:p>
        <w:p w14:paraId="10A09C5E" w14:textId="07307ADE" w:rsidR="0007254B" w:rsidRDefault="0007254B">
          <w:r w:rsidRPr="0007254B">
            <w:rPr>
              <w:rFonts w:ascii="Arial" w:hAnsi="Arial" w:cs="Arial"/>
              <w:b/>
              <w:bCs/>
              <w:noProof/>
            </w:rPr>
            <w:fldChar w:fldCharType="end"/>
          </w:r>
        </w:p>
      </w:sdtContent>
    </w:sdt>
    <w:p w14:paraId="74F88C34" w14:textId="77777777" w:rsidR="002D5C02" w:rsidRDefault="002D5C02" w:rsidP="002D5C02">
      <w:pPr>
        <w:jc w:val="both"/>
        <w:rPr>
          <w:b/>
          <w:bCs/>
        </w:rPr>
      </w:pPr>
      <w:r>
        <w:rPr>
          <w:b/>
          <w:bCs/>
        </w:rPr>
        <w:t xml:space="preserve">Note: Section 8-11-155 of the South Carolina Code of Laws provides Paid Parental Leave to FTE employees of South Carolina state agencies, departments, institutions of higher education, </w:t>
      </w:r>
      <w:proofErr w:type="gramStart"/>
      <w:r>
        <w:rPr>
          <w:b/>
          <w:bCs/>
        </w:rPr>
        <w:t>boards</w:t>
      </w:r>
      <w:proofErr w:type="gramEnd"/>
      <w:r>
        <w:rPr>
          <w:b/>
          <w:bCs/>
        </w:rPr>
        <w:t xml:space="preserve"> and commissions. Section 8-11-155 of the South Carolina Code of Laws does not provide Paid Parental Leave for employees who work for private employers.</w:t>
      </w:r>
    </w:p>
    <w:p w14:paraId="3588D6C0" w14:textId="77777777" w:rsidR="0007254B" w:rsidRDefault="0007254B">
      <w:pPr>
        <w:rPr>
          <w:rFonts w:ascii="Arial" w:eastAsiaTheme="majorEastAsia" w:hAnsi="Arial" w:cs="Arial"/>
          <w:b/>
          <w:bCs/>
          <w:color w:val="4F81BD" w:themeColor="accent1"/>
          <w:sz w:val="26"/>
          <w:szCs w:val="26"/>
        </w:rPr>
      </w:pPr>
      <w:r>
        <w:rPr>
          <w:rFonts w:ascii="Arial" w:hAnsi="Arial" w:cs="Arial"/>
        </w:rPr>
        <w:br w:type="page"/>
      </w:r>
    </w:p>
    <w:p w14:paraId="7677205D" w14:textId="153BE33A" w:rsidR="00844596" w:rsidRPr="000E4F9E" w:rsidRDefault="00C26140" w:rsidP="000E4F9E">
      <w:pPr>
        <w:pStyle w:val="Heading1"/>
        <w:jc w:val="center"/>
        <w:rPr>
          <w:rFonts w:ascii="Arial" w:hAnsi="Arial" w:cs="Arial"/>
        </w:rPr>
      </w:pPr>
      <w:bookmarkStart w:id="0" w:name="_Toc115437396"/>
      <w:r w:rsidRPr="000E4F9E">
        <w:rPr>
          <w:rFonts w:ascii="Arial" w:hAnsi="Arial" w:cs="Arial"/>
        </w:rPr>
        <w:lastRenderedPageBreak/>
        <w:t>Introduction</w:t>
      </w:r>
      <w:bookmarkEnd w:id="0"/>
    </w:p>
    <w:p w14:paraId="532192E9" w14:textId="77777777" w:rsidR="00C21C24" w:rsidRDefault="00C21C24" w:rsidP="00C21C24">
      <w:pPr>
        <w:spacing w:after="0"/>
        <w:jc w:val="both"/>
        <w:rPr>
          <w:rFonts w:ascii="Arial" w:hAnsi="Arial" w:cs="Arial"/>
        </w:rPr>
      </w:pPr>
    </w:p>
    <w:p w14:paraId="7C32B289" w14:textId="328ED229" w:rsidR="00E83DC4" w:rsidRDefault="00E83DC4" w:rsidP="001D1D32">
      <w:pPr>
        <w:spacing w:after="0"/>
        <w:jc w:val="both"/>
        <w:rPr>
          <w:rFonts w:ascii="Arial" w:hAnsi="Arial" w:cs="Arial"/>
        </w:rPr>
      </w:pPr>
      <w:r w:rsidRPr="00E83DC4">
        <w:rPr>
          <w:rFonts w:ascii="Arial" w:hAnsi="Arial" w:cs="Arial"/>
        </w:rPr>
        <w:t xml:space="preserve">On May 13, 2022, Governor Henry McMaster signed into law S. 11, which adds Section 8-11-150 (A) and amends Section 8-11-155 of the South Carolina Code of Laws to provide </w:t>
      </w:r>
      <w:r w:rsidRPr="00CD48D9">
        <w:rPr>
          <w:rFonts w:ascii="Arial" w:hAnsi="Arial" w:cs="Arial"/>
        </w:rPr>
        <w:t>six weeks or two weeks</w:t>
      </w:r>
      <w:r w:rsidRPr="00E83DC4">
        <w:rPr>
          <w:rFonts w:ascii="Arial" w:hAnsi="Arial" w:cs="Arial"/>
        </w:rPr>
        <w:t xml:space="preserve"> of paid parental leave</w:t>
      </w:r>
      <w:r w:rsidR="00326242">
        <w:rPr>
          <w:rFonts w:ascii="Arial" w:hAnsi="Arial" w:cs="Arial"/>
        </w:rPr>
        <w:t xml:space="preserve"> (PPL)</w:t>
      </w:r>
      <w:r w:rsidRPr="00E83DC4">
        <w:rPr>
          <w:rFonts w:ascii="Arial" w:hAnsi="Arial" w:cs="Arial"/>
        </w:rPr>
        <w:t xml:space="preserve"> to employees who occupy all or part of a full-time equivalent position</w:t>
      </w:r>
      <w:r w:rsidR="00F64E06">
        <w:rPr>
          <w:rFonts w:ascii="Arial" w:hAnsi="Arial" w:cs="Arial"/>
        </w:rPr>
        <w:t xml:space="preserve"> (FTE)</w:t>
      </w:r>
      <w:r w:rsidRPr="00E83DC4">
        <w:rPr>
          <w:rFonts w:ascii="Arial" w:hAnsi="Arial" w:cs="Arial"/>
        </w:rPr>
        <w:t xml:space="preserve">. </w:t>
      </w:r>
      <w:r>
        <w:rPr>
          <w:rFonts w:ascii="Arial" w:hAnsi="Arial" w:cs="Arial"/>
        </w:rPr>
        <w:t xml:space="preserve">State Human Resources Regulations </w:t>
      </w:r>
      <w:r w:rsidR="00F64E06">
        <w:rPr>
          <w:rFonts w:ascii="Arial" w:hAnsi="Arial" w:cs="Arial"/>
        </w:rPr>
        <w:t xml:space="preserve">will be </w:t>
      </w:r>
      <w:r>
        <w:rPr>
          <w:rFonts w:ascii="Arial" w:hAnsi="Arial" w:cs="Arial"/>
        </w:rPr>
        <w:t>updated to reflect the changes in the law.</w:t>
      </w:r>
    </w:p>
    <w:p w14:paraId="2DDBC3A4" w14:textId="77777777" w:rsidR="00E83DC4" w:rsidRDefault="00E83DC4" w:rsidP="001D1D32">
      <w:pPr>
        <w:spacing w:after="0"/>
        <w:jc w:val="both"/>
        <w:rPr>
          <w:rFonts w:ascii="Arial" w:hAnsi="Arial" w:cs="Arial"/>
        </w:rPr>
      </w:pPr>
    </w:p>
    <w:p w14:paraId="4A0DC9B0" w14:textId="5E2C3684" w:rsidR="009E4199" w:rsidRDefault="00E83DC4" w:rsidP="001D1D32">
      <w:pPr>
        <w:spacing w:after="0"/>
        <w:jc w:val="both"/>
        <w:rPr>
          <w:rFonts w:ascii="Arial" w:hAnsi="Arial" w:cs="Arial"/>
        </w:rPr>
      </w:pPr>
      <w:r>
        <w:rPr>
          <w:rFonts w:ascii="Arial" w:hAnsi="Arial" w:cs="Arial"/>
        </w:rPr>
        <w:t xml:space="preserve">This </w:t>
      </w:r>
      <w:r w:rsidR="001D1D32">
        <w:rPr>
          <w:rFonts w:ascii="Arial" w:hAnsi="Arial" w:cs="Arial"/>
        </w:rPr>
        <w:t xml:space="preserve">toolkit is designed to assist agencies in the implementation and administration of </w:t>
      </w:r>
      <w:r w:rsidR="003607D6">
        <w:rPr>
          <w:rFonts w:ascii="Arial" w:hAnsi="Arial" w:cs="Arial"/>
        </w:rPr>
        <w:t>PPL</w:t>
      </w:r>
      <w:r w:rsidR="001D1D32">
        <w:rPr>
          <w:rFonts w:ascii="Arial" w:hAnsi="Arial" w:cs="Arial"/>
        </w:rPr>
        <w:t xml:space="preserve">. </w:t>
      </w:r>
      <w:r>
        <w:rPr>
          <w:rFonts w:ascii="Arial" w:hAnsi="Arial" w:cs="Arial"/>
        </w:rPr>
        <w:t xml:space="preserve">It includes general information about </w:t>
      </w:r>
      <w:r w:rsidR="00326242">
        <w:rPr>
          <w:rFonts w:ascii="Arial" w:hAnsi="Arial" w:cs="Arial"/>
        </w:rPr>
        <w:t>PPL</w:t>
      </w:r>
      <w:r w:rsidR="00C555D9">
        <w:rPr>
          <w:rFonts w:ascii="Arial" w:hAnsi="Arial" w:cs="Arial"/>
        </w:rPr>
        <w:t>,</w:t>
      </w:r>
      <w:r>
        <w:rPr>
          <w:rFonts w:ascii="Arial" w:hAnsi="Arial" w:cs="Arial"/>
        </w:rPr>
        <w:t xml:space="preserve"> a model </w:t>
      </w:r>
      <w:r w:rsidR="00326242">
        <w:rPr>
          <w:rFonts w:ascii="Arial" w:hAnsi="Arial" w:cs="Arial"/>
        </w:rPr>
        <w:t>PPL</w:t>
      </w:r>
      <w:r>
        <w:rPr>
          <w:rFonts w:ascii="Arial" w:hAnsi="Arial" w:cs="Arial"/>
        </w:rPr>
        <w:t xml:space="preserve"> policy, a </w:t>
      </w:r>
      <w:r w:rsidR="00326242">
        <w:rPr>
          <w:rFonts w:ascii="Arial" w:hAnsi="Arial" w:cs="Arial"/>
        </w:rPr>
        <w:t>PPL</w:t>
      </w:r>
      <w:r>
        <w:rPr>
          <w:rFonts w:ascii="Arial" w:hAnsi="Arial" w:cs="Arial"/>
        </w:rPr>
        <w:t xml:space="preserve"> request </w:t>
      </w:r>
      <w:proofErr w:type="gramStart"/>
      <w:r>
        <w:rPr>
          <w:rFonts w:ascii="Arial" w:hAnsi="Arial" w:cs="Arial"/>
        </w:rPr>
        <w:t>form</w:t>
      </w:r>
      <w:proofErr w:type="gramEnd"/>
      <w:r>
        <w:rPr>
          <w:rFonts w:ascii="Arial" w:hAnsi="Arial" w:cs="Arial"/>
        </w:rPr>
        <w:t xml:space="preserve"> and form letters that can be used to respond to a request for </w:t>
      </w:r>
      <w:r w:rsidR="00326242">
        <w:rPr>
          <w:rFonts w:ascii="Arial" w:hAnsi="Arial" w:cs="Arial"/>
        </w:rPr>
        <w:t>PPL</w:t>
      </w:r>
      <w:r>
        <w:rPr>
          <w:rFonts w:ascii="Arial" w:hAnsi="Arial" w:cs="Arial"/>
        </w:rPr>
        <w:t xml:space="preserve">. In addition, various scenarios </w:t>
      </w:r>
      <w:r w:rsidR="00A60F34">
        <w:rPr>
          <w:rFonts w:ascii="Arial" w:hAnsi="Arial" w:cs="Arial"/>
        </w:rPr>
        <w:t xml:space="preserve">are provided to demonstrate how </w:t>
      </w:r>
      <w:r w:rsidR="00326242">
        <w:rPr>
          <w:rFonts w:ascii="Arial" w:hAnsi="Arial" w:cs="Arial"/>
        </w:rPr>
        <w:t>PPL</w:t>
      </w:r>
      <w:r w:rsidR="00A60F34">
        <w:rPr>
          <w:rFonts w:ascii="Arial" w:hAnsi="Arial" w:cs="Arial"/>
        </w:rPr>
        <w:t xml:space="preserve"> may be used in various situations, including how </w:t>
      </w:r>
      <w:r w:rsidR="00326242">
        <w:rPr>
          <w:rFonts w:ascii="Arial" w:hAnsi="Arial" w:cs="Arial"/>
        </w:rPr>
        <w:t>PPL</w:t>
      </w:r>
      <w:r w:rsidR="00A60F34">
        <w:rPr>
          <w:rFonts w:ascii="Arial" w:hAnsi="Arial" w:cs="Arial"/>
        </w:rPr>
        <w:t xml:space="preserve"> interacts with other types of leave and the Family and Medical Leave Act (FMLA).</w:t>
      </w:r>
    </w:p>
    <w:p w14:paraId="61041242" w14:textId="743D64F6" w:rsidR="001E0B87" w:rsidRDefault="001E0B87" w:rsidP="001D1D32">
      <w:pPr>
        <w:spacing w:after="0"/>
        <w:jc w:val="both"/>
        <w:rPr>
          <w:rFonts w:ascii="Arial" w:hAnsi="Arial" w:cs="Arial"/>
        </w:rPr>
      </w:pPr>
    </w:p>
    <w:p w14:paraId="72571C4A" w14:textId="34B5CA21" w:rsidR="001E0B87" w:rsidRDefault="001E0B87" w:rsidP="001D1D32">
      <w:pPr>
        <w:spacing w:after="0"/>
        <w:jc w:val="both"/>
        <w:rPr>
          <w:rFonts w:ascii="Arial" w:hAnsi="Arial" w:cs="Arial"/>
        </w:rPr>
      </w:pPr>
      <w:r>
        <w:rPr>
          <w:rFonts w:ascii="Arial" w:hAnsi="Arial" w:cs="Arial"/>
        </w:rPr>
        <w:t>In addition to this toolkit</w:t>
      </w:r>
      <w:r w:rsidR="00EE2D50">
        <w:rPr>
          <w:rFonts w:ascii="Arial" w:hAnsi="Arial" w:cs="Arial"/>
        </w:rPr>
        <w:t>,</w:t>
      </w:r>
      <w:r>
        <w:rPr>
          <w:rFonts w:ascii="Arial" w:hAnsi="Arial" w:cs="Arial"/>
        </w:rPr>
        <w:t xml:space="preserve"> please also review Sections 8-11-150 and 8-11-155 of the Code of Laws and the Paid Parental Leave and Adoption Leave sections of the State Human Resources Regulations. In all cases where there is a discrepancy between the guidance provided in this toolkit and the law or regulations, the law and regulations will govern.</w:t>
      </w:r>
    </w:p>
    <w:p w14:paraId="1113EA1B" w14:textId="4408CEB2" w:rsidR="00A60F34" w:rsidRDefault="00A60F34" w:rsidP="001D1D32">
      <w:pPr>
        <w:spacing w:after="0"/>
        <w:jc w:val="both"/>
        <w:rPr>
          <w:rFonts w:ascii="Arial" w:hAnsi="Arial" w:cs="Arial"/>
        </w:rPr>
      </w:pPr>
    </w:p>
    <w:p w14:paraId="5CD4CD59" w14:textId="3E9AB79B" w:rsidR="00DB38E2" w:rsidRDefault="00CA1ECF" w:rsidP="00091C04">
      <w:pPr>
        <w:spacing w:after="0" w:line="240" w:lineRule="auto"/>
        <w:jc w:val="both"/>
        <w:rPr>
          <w:rFonts w:ascii="Arial" w:hAnsi="Arial" w:cs="Arial"/>
        </w:rPr>
      </w:pPr>
      <w:r>
        <w:rPr>
          <w:rFonts w:ascii="Arial" w:hAnsi="Arial" w:cs="Arial"/>
        </w:rPr>
        <w:t xml:space="preserve">For additional </w:t>
      </w:r>
      <w:r w:rsidR="00A60F34">
        <w:rPr>
          <w:rFonts w:ascii="Arial" w:hAnsi="Arial" w:cs="Arial"/>
        </w:rPr>
        <w:t>information</w:t>
      </w:r>
      <w:r w:rsidR="00360D9C">
        <w:rPr>
          <w:rFonts w:ascii="Arial" w:hAnsi="Arial" w:cs="Arial"/>
        </w:rPr>
        <w:t>,</w:t>
      </w:r>
      <w:r>
        <w:rPr>
          <w:rFonts w:ascii="Arial" w:hAnsi="Arial" w:cs="Arial"/>
        </w:rPr>
        <w:t xml:space="preserve"> please contact </w:t>
      </w:r>
      <w:r w:rsidR="00C21C24">
        <w:rPr>
          <w:rFonts w:ascii="Arial" w:hAnsi="Arial" w:cs="Arial"/>
        </w:rPr>
        <w:t>the Divis</w:t>
      </w:r>
      <w:r w:rsidR="00E30D28">
        <w:rPr>
          <w:rFonts w:ascii="Arial" w:hAnsi="Arial" w:cs="Arial"/>
        </w:rPr>
        <w:t xml:space="preserve">ion of </w:t>
      </w:r>
      <w:r w:rsidR="00E30D28" w:rsidRPr="003E089A">
        <w:rPr>
          <w:rFonts w:ascii="Arial" w:hAnsi="Arial" w:cs="Arial"/>
        </w:rPr>
        <w:t>State</w:t>
      </w:r>
      <w:r w:rsidR="00E30D28">
        <w:rPr>
          <w:rFonts w:ascii="Arial" w:hAnsi="Arial" w:cs="Arial"/>
        </w:rPr>
        <w:t xml:space="preserve"> </w:t>
      </w:r>
      <w:r w:rsidR="00E30D28" w:rsidRPr="003E089A">
        <w:rPr>
          <w:rFonts w:ascii="Arial" w:hAnsi="Arial" w:cs="Arial"/>
        </w:rPr>
        <w:t>Human</w:t>
      </w:r>
      <w:r w:rsidR="00E30D28">
        <w:rPr>
          <w:rFonts w:ascii="Arial" w:hAnsi="Arial" w:cs="Arial"/>
        </w:rPr>
        <w:t xml:space="preserve"> Resources (</w:t>
      </w:r>
      <w:r>
        <w:rPr>
          <w:rFonts w:ascii="Arial" w:hAnsi="Arial" w:cs="Arial"/>
        </w:rPr>
        <w:t>803-896-5300</w:t>
      </w:r>
      <w:r w:rsidR="00E30D28">
        <w:rPr>
          <w:rFonts w:ascii="Arial" w:hAnsi="Arial" w:cs="Arial"/>
        </w:rPr>
        <w:t>)</w:t>
      </w:r>
      <w:r>
        <w:rPr>
          <w:rFonts w:ascii="Arial" w:hAnsi="Arial" w:cs="Arial"/>
        </w:rPr>
        <w:t>.</w:t>
      </w:r>
    </w:p>
    <w:p w14:paraId="50829CDC" w14:textId="3DC87ECF" w:rsidR="002F3293" w:rsidRDefault="002F3293" w:rsidP="00091C04">
      <w:pPr>
        <w:spacing w:after="0" w:line="240" w:lineRule="auto"/>
        <w:jc w:val="both"/>
        <w:rPr>
          <w:rFonts w:ascii="Arial" w:hAnsi="Arial" w:cs="Arial"/>
        </w:rPr>
      </w:pPr>
    </w:p>
    <w:p w14:paraId="4FB5B1B3" w14:textId="77777777" w:rsidR="002F3293" w:rsidRDefault="002F3293" w:rsidP="002F3293">
      <w:pPr>
        <w:spacing w:after="0" w:line="240" w:lineRule="auto"/>
        <w:jc w:val="both"/>
        <w:rPr>
          <w:rFonts w:ascii="Arial" w:hAnsi="Arial" w:cs="Arial"/>
        </w:rPr>
      </w:pPr>
    </w:p>
    <w:p w14:paraId="1052412B" w14:textId="10CD3F18" w:rsidR="002F3293" w:rsidRDefault="002F3293" w:rsidP="002F3293">
      <w:pPr>
        <w:pStyle w:val="Heading1"/>
        <w:spacing w:before="0" w:line="240" w:lineRule="auto"/>
        <w:jc w:val="center"/>
        <w:rPr>
          <w:rFonts w:ascii="Arial" w:hAnsi="Arial" w:cs="Arial"/>
        </w:rPr>
      </w:pPr>
      <w:bookmarkStart w:id="1" w:name="_Toc115437397"/>
      <w:r>
        <w:rPr>
          <w:rFonts w:ascii="Arial" w:hAnsi="Arial" w:cs="Arial"/>
        </w:rPr>
        <w:t>Definitions</w:t>
      </w:r>
      <w:bookmarkEnd w:id="1"/>
    </w:p>
    <w:p w14:paraId="2CFA32A5" w14:textId="77777777" w:rsidR="002F3293" w:rsidRPr="002F3293" w:rsidRDefault="002F3293" w:rsidP="002F3293">
      <w:pPr>
        <w:spacing w:after="0" w:line="240" w:lineRule="auto"/>
      </w:pPr>
    </w:p>
    <w:p w14:paraId="0DEE46D3" w14:textId="400C4231" w:rsidR="002F3293" w:rsidRDefault="002F3293" w:rsidP="00326242">
      <w:pPr>
        <w:spacing w:after="0" w:line="240" w:lineRule="auto"/>
        <w:jc w:val="both"/>
        <w:rPr>
          <w:rFonts w:ascii="Arial" w:hAnsi="Arial" w:cs="Arial"/>
        </w:rPr>
      </w:pPr>
      <w:r>
        <w:rPr>
          <w:rFonts w:ascii="Arial" w:hAnsi="Arial" w:cs="Arial"/>
          <w:b/>
          <w:bCs/>
        </w:rPr>
        <w:t xml:space="preserve">Child: </w:t>
      </w:r>
      <w:r w:rsidRPr="002F3293">
        <w:rPr>
          <w:rFonts w:ascii="Arial" w:hAnsi="Arial" w:cs="Arial"/>
        </w:rPr>
        <w:t xml:space="preserve">a newborn biological child or foster of a child in state custody and under the age of </w:t>
      </w:r>
      <w:r w:rsidR="004D6019">
        <w:rPr>
          <w:rFonts w:ascii="Arial" w:hAnsi="Arial" w:cs="Arial"/>
        </w:rPr>
        <w:t xml:space="preserve">18 </w:t>
      </w:r>
      <w:r>
        <w:rPr>
          <w:rFonts w:ascii="Arial" w:hAnsi="Arial" w:cs="Arial"/>
        </w:rPr>
        <w:t xml:space="preserve">or </w:t>
      </w:r>
      <w:r w:rsidRPr="002F3293">
        <w:rPr>
          <w:rFonts w:ascii="Arial" w:hAnsi="Arial" w:cs="Arial"/>
        </w:rPr>
        <w:t xml:space="preserve">a child initially legally placed for adoption and under the age of </w:t>
      </w:r>
      <w:r w:rsidR="004D6019">
        <w:rPr>
          <w:rFonts w:ascii="Arial" w:hAnsi="Arial" w:cs="Arial"/>
        </w:rPr>
        <w:t>18</w:t>
      </w:r>
      <w:r w:rsidRPr="002F3293">
        <w:rPr>
          <w:rFonts w:ascii="Arial" w:hAnsi="Arial" w:cs="Arial"/>
        </w:rPr>
        <w:t>. No child can have more than two parents eligible for paid parental leave.</w:t>
      </w:r>
    </w:p>
    <w:p w14:paraId="514EE23C" w14:textId="5A4A0544" w:rsidR="002F3293" w:rsidRDefault="002F3293" w:rsidP="002F3293">
      <w:pPr>
        <w:spacing w:after="0" w:line="240" w:lineRule="auto"/>
        <w:rPr>
          <w:rFonts w:ascii="Arial" w:hAnsi="Arial" w:cs="Arial"/>
        </w:rPr>
      </w:pPr>
    </w:p>
    <w:p w14:paraId="091FCB5F" w14:textId="6BFAA701" w:rsidR="002F3293" w:rsidRDefault="002F3293" w:rsidP="00943C27">
      <w:pPr>
        <w:jc w:val="both"/>
        <w:rPr>
          <w:rFonts w:ascii="Arial" w:hAnsi="Arial" w:cs="Arial"/>
        </w:rPr>
      </w:pPr>
      <w:r w:rsidRPr="002F3293">
        <w:rPr>
          <w:rFonts w:ascii="Arial" w:hAnsi="Arial" w:cs="Arial"/>
          <w:b/>
          <w:bCs/>
        </w:rPr>
        <w:t xml:space="preserve">Eligible </w:t>
      </w:r>
      <w:r>
        <w:rPr>
          <w:rFonts w:ascii="Arial" w:hAnsi="Arial" w:cs="Arial"/>
          <w:b/>
          <w:bCs/>
        </w:rPr>
        <w:t>S</w:t>
      </w:r>
      <w:r w:rsidRPr="002F3293">
        <w:rPr>
          <w:rFonts w:ascii="Arial" w:hAnsi="Arial" w:cs="Arial"/>
          <w:b/>
          <w:bCs/>
        </w:rPr>
        <w:t xml:space="preserve">tate </w:t>
      </w:r>
      <w:r>
        <w:rPr>
          <w:rFonts w:ascii="Arial" w:hAnsi="Arial" w:cs="Arial"/>
          <w:b/>
          <w:bCs/>
        </w:rPr>
        <w:t>E</w:t>
      </w:r>
      <w:r w:rsidRPr="002F3293">
        <w:rPr>
          <w:rFonts w:ascii="Arial" w:hAnsi="Arial" w:cs="Arial"/>
          <w:b/>
          <w:bCs/>
        </w:rPr>
        <w:t>mployee</w:t>
      </w:r>
      <w:r>
        <w:rPr>
          <w:rFonts w:ascii="Arial" w:hAnsi="Arial" w:cs="Arial"/>
          <w:b/>
          <w:bCs/>
        </w:rPr>
        <w:t>:</w:t>
      </w:r>
      <w:r w:rsidRPr="002F3293">
        <w:rPr>
          <w:rFonts w:ascii="Arial" w:hAnsi="Arial" w:cs="Arial"/>
        </w:rPr>
        <w:t xml:space="preserve"> </w:t>
      </w:r>
      <w:r>
        <w:rPr>
          <w:rFonts w:ascii="Arial" w:hAnsi="Arial" w:cs="Arial"/>
        </w:rPr>
        <w:t>A</w:t>
      </w:r>
      <w:r w:rsidRPr="002F3293">
        <w:rPr>
          <w:rFonts w:ascii="Arial" w:hAnsi="Arial" w:cs="Arial"/>
        </w:rPr>
        <w:t xml:space="preserve">n employee occupying any percentage of a full-time equivalent </w:t>
      </w:r>
      <w:r>
        <w:rPr>
          <w:rFonts w:ascii="Arial" w:hAnsi="Arial" w:cs="Arial"/>
        </w:rPr>
        <w:t xml:space="preserve">(FTE) </w:t>
      </w:r>
      <w:r w:rsidRPr="002F3293">
        <w:rPr>
          <w:rFonts w:ascii="Arial" w:hAnsi="Arial" w:cs="Arial"/>
        </w:rPr>
        <w:t>position.</w:t>
      </w:r>
      <w:r w:rsidR="00943C27">
        <w:rPr>
          <w:rFonts w:ascii="Arial" w:hAnsi="Arial" w:cs="Arial"/>
        </w:rPr>
        <w:t xml:space="preserve"> E</w:t>
      </w:r>
      <w:r w:rsidR="00F64E06">
        <w:rPr>
          <w:rFonts w:ascii="Arial" w:hAnsi="Arial" w:cs="Arial"/>
        </w:rPr>
        <w:t>mployee</w:t>
      </w:r>
      <w:r w:rsidR="005A1374">
        <w:rPr>
          <w:rFonts w:ascii="Arial" w:hAnsi="Arial" w:cs="Arial"/>
        </w:rPr>
        <w:t>s</w:t>
      </w:r>
      <w:r w:rsidR="00F64E06">
        <w:rPr>
          <w:rFonts w:ascii="Arial" w:hAnsi="Arial" w:cs="Arial"/>
        </w:rPr>
        <w:t xml:space="preserve"> in temporary, temporary grant, time-limited, research grant and all other </w:t>
      </w:r>
      <w:r w:rsidR="00F64E06" w:rsidRPr="00B37728">
        <w:rPr>
          <w:rFonts w:ascii="Arial" w:hAnsi="Arial" w:cs="Arial"/>
        </w:rPr>
        <w:t>non-</w:t>
      </w:r>
      <w:r w:rsidR="00F64E06">
        <w:rPr>
          <w:rFonts w:ascii="Arial" w:hAnsi="Arial" w:cs="Arial"/>
        </w:rPr>
        <w:t xml:space="preserve">FTE positions are not eligible for PPL. </w:t>
      </w:r>
    </w:p>
    <w:p w14:paraId="3A450E3F" w14:textId="4E6766E2" w:rsidR="00955D5E" w:rsidRDefault="00955D5E" w:rsidP="00955D5E">
      <w:pPr>
        <w:jc w:val="both"/>
        <w:rPr>
          <w:rFonts w:ascii="Arial" w:hAnsi="Arial" w:cs="Arial"/>
        </w:rPr>
      </w:pPr>
      <w:r>
        <w:rPr>
          <w:rFonts w:ascii="Arial" w:hAnsi="Arial" w:cs="Arial"/>
          <w:b/>
          <w:bCs/>
        </w:rPr>
        <w:t xml:space="preserve">Paid Parental Leave (PPL): </w:t>
      </w:r>
      <w:r w:rsidRPr="00506918">
        <w:rPr>
          <w:rFonts w:ascii="Arial" w:hAnsi="Arial" w:cs="Arial"/>
        </w:rPr>
        <w:t xml:space="preserve">six weeks of paid leave at one hundred percent of the eligible state employee’s base pay or two weeks of paid leave at one hundred percent of the eligible state employee’s base pay. Leave for </w:t>
      </w:r>
      <w:r>
        <w:rPr>
          <w:rFonts w:ascii="Arial" w:hAnsi="Arial" w:cs="Arial"/>
        </w:rPr>
        <w:t>part-time</w:t>
      </w:r>
      <w:r w:rsidRPr="00506918">
        <w:rPr>
          <w:rFonts w:ascii="Arial" w:hAnsi="Arial" w:cs="Arial"/>
        </w:rPr>
        <w:t xml:space="preserve"> eligible state employees must be on a prorated basis corresponding to the percentage of hours they </w:t>
      </w:r>
      <w:r w:rsidRPr="00955D5E">
        <w:rPr>
          <w:rFonts w:ascii="Arial" w:hAnsi="Arial" w:cs="Arial"/>
        </w:rPr>
        <w:t>are normally scheduled to work.</w:t>
      </w:r>
    </w:p>
    <w:p w14:paraId="6FE2C989" w14:textId="074E6AE8" w:rsidR="008769CE" w:rsidRPr="008769CE" w:rsidRDefault="008769CE" w:rsidP="008769CE">
      <w:pPr>
        <w:jc w:val="both"/>
        <w:rPr>
          <w:rFonts w:ascii="Arial" w:hAnsi="Arial" w:cs="Arial"/>
          <w:b/>
          <w:bCs/>
        </w:rPr>
      </w:pPr>
      <w:r w:rsidRPr="00FB6187">
        <w:rPr>
          <w:rFonts w:ascii="Arial" w:hAnsi="Arial" w:cs="Arial"/>
          <w:b/>
          <w:bCs/>
        </w:rPr>
        <w:t xml:space="preserve">Parent/Co-Parent: </w:t>
      </w:r>
      <w:r w:rsidR="00AB1CD2" w:rsidRPr="00AB1CD2">
        <w:rPr>
          <w:rFonts w:ascii="Arial" w:hAnsi="Arial" w:cs="Arial"/>
        </w:rPr>
        <w:t>the person listed as a legal parent in the applicable required documentation (birth certificate, adoption order, etc.) or the foster parent of a child</w:t>
      </w:r>
      <w:r w:rsidR="00EE2D50">
        <w:rPr>
          <w:rFonts w:ascii="Arial" w:hAnsi="Arial" w:cs="Arial"/>
        </w:rPr>
        <w:t>.</w:t>
      </w:r>
    </w:p>
    <w:p w14:paraId="0D137174" w14:textId="6667F735" w:rsidR="00091C04" w:rsidRPr="00FE399F" w:rsidRDefault="002F3293" w:rsidP="002F3293">
      <w:pPr>
        <w:jc w:val="both"/>
        <w:rPr>
          <w:rFonts w:ascii="Arial" w:hAnsi="Arial" w:cs="Arial"/>
        </w:rPr>
      </w:pPr>
      <w:r w:rsidRPr="00955D5E">
        <w:rPr>
          <w:rFonts w:ascii="Arial" w:hAnsi="Arial" w:cs="Arial"/>
          <w:b/>
          <w:bCs/>
        </w:rPr>
        <w:t>Qualifying Event:</w:t>
      </w:r>
      <w:r w:rsidRPr="00955D5E">
        <w:rPr>
          <w:rFonts w:ascii="Arial" w:hAnsi="Arial" w:cs="Arial"/>
        </w:rPr>
        <w:t xml:space="preserve"> the birth of a newborn biological child to an eligible state employee or after a co-parent’s birth of a newborn child or fostering a child in state custody or the initial legal placement of a child by adoption.</w:t>
      </w:r>
      <w:r w:rsidR="00FE399F">
        <w:rPr>
          <w:rFonts w:ascii="Arial" w:hAnsi="Arial" w:cs="Arial"/>
        </w:rPr>
        <w:t xml:space="preserve"> </w:t>
      </w:r>
      <w:r w:rsidR="00FB3C91" w:rsidRPr="00FB3C91">
        <w:rPr>
          <w:rFonts w:ascii="Arial" w:hAnsi="Arial" w:cs="Arial"/>
          <w:b/>
          <w:bCs/>
        </w:rPr>
        <w:t>T</w:t>
      </w:r>
      <w:r w:rsidR="00694C45" w:rsidRPr="00955D5E">
        <w:rPr>
          <w:rFonts w:ascii="Arial" w:hAnsi="Arial" w:cs="Arial"/>
          <w:b/>
          <w:bCs/>
        </w:rPr>
        <w:t xml:space="preserve">o qualify for </w:t>
      </w:r>
      <w:r w:rsidR="00326242">
        <w:rPr>
          <w:rFonts w:ascii="Arial" w:hAnsi="Arial" w:cs="Arial"/>
          <w:b/>
          <w:bCs/>
        </w:rPr>
        <w:t>PPL</w:t>
      </w:r>
      <w:r w:rsidR="00694C45" w:rsidRPr="00955D5E">
        <w:rPr>
          <w:rFonts w:ascii="Arial" w:hAnsi="Arial" w:cs="Arial"/>
          <w:b/>
          <w:bCs/>
        </w:rPr>
        <w:t xml:space="preserve">, the adoption, </w:t>
      </w:r>
      <w:proofErr w:type="gramStart"/>
      <w:r w:rsidR="00694C45" w:rsidRPr="00955D5E">
        <w:rPr>
          <w:rFonts w:ascii="Arial" w:hAnsi="Arial" w:cs="Arial"/>
          <w:b/>
          <w:bCs/>
        </w:rPr>
        <w:t>birth</w:t>
      </w:r>
      <w:proofErr w:type="gramEnd"/>
      <w:r w:rsidR="00694C45" w:rsidRPr="00955D5E">
        <w:rPr>
          <w:rFonts w:ascii="Arial" w:hAnsi="Arial" w:cs="Arial"/>
          <w:b/>
          <w:bCs/>
        </w:rPr>
        <w:t xml:space="preserve"> or foster care placement must occur on or after </w:t>
      </w:r>
      <w:r w:rsidR="00B37728">
        <w:rPr>
          <w:rFonts w:ascii="Arial" w:hAnsi="Arial" w:cs="Arial"/>
          <w:b/>
          <w:bCs/>
        </w:rPr>
        <w:t>Oct. 1</w:t>
      </w:r>
      <w:r w:rsidR="00694C45" w:rsidRPr="00955D5E">
        <w:rPr>
          <w:rFonts w:ascii="Arial" w:hAnsi="Arial" w:cs="Arial"/>
          <w:b/>
          <w:bCs/>
        </w:rPr>
        <w:t>, 2022</w:t>
      </w:r>
      <w:r w:rsidR="00A06FFB">
        <w:rPr>
          <w:rFonts w:ascii="Arial" w:hAnsi="Arial" w:cs="Arial"/>
          <w:b/>
          <w:bCs/>
        </w:rPr>
        <w:t>.</w:t>
      </w:r>
      <w:r w:rsidR="00FE399F">
        <w:rPr>
          <w:rFonts w:ascii="Arial" w:hAnsi="Arial" w:cs="Arial"/>
          <w:b/>
          <w:bCs/>
        </w:rPr>
        <w:t xml:space="preserve"> </w:t>
      </w:r>
    </w:p>
    <w:p w14:paraId="26B74058" w14:textId="77777777" w:rsidR="00591726" w:rsidRDefault="00591726" w:rsidP="00091C04">
      <w:pPr>
        <w:pStyle w:val="Heading1"/>
        <w:spacing w:before="0" w:line="240" w:lineRule="auto"/>
        <w:jc w:val="center"/>
        <w:rPr>
          <w:rFonts w:ascii="Arial" w:hAnsi="Arial" w:cs="Arial"/>
        </w:rPr>
      </w:pPr>
    </w:p>
    <w:p w14:paraId="73D0F493" w14:textId="5DAF3CAA" w:rsidR="00F27BA6" w:rsidRPr="000E4F9E" w:rsidRDefault="000F031B" w:rsidP="00091C04">
      <w:pPr>
        <w:pStyle w:val="Heading1"/>
        <w:spacing w:before="0" w:line="240" w:lineRule="auto"/>
        <w:jc w:val="center"/>
        <w:rPr>
          <w:rFonts w:ascii="Arial" w:hAnsi="Arial" w:cs="Arial"/>
        </w:rPr>
      </w:pPr>
      <w:bookmarkStart w:id="2" w:name="_Toc115437398"/>
      <w:r w:rsidRPr="000E4F9E">
        <w:rPr>
          <w:rFonts w:ascii="Arial" w:hAnsi="Arial" w:cs="Arial"/>
        </w:rPr>
        <w:t>Eligibility</w:t>
      </w:r>
      <w:bookmarkEnd w:id="2"/>
    </w:p>
    <w:p w14:paraId="7866F048" w14:textId="4301173B" w:rsidR="00A60F34" w:rsidRDefault="00A60F34" w:rsidP="00091C04">
      <w:pPr>
        <w:spacing w:after="0" w:line="240" w:lineRule="auto"/>
        <w:jc w:val="both"/>
        <w:rPr>
          <w:rFonts w:ascii="Arial" w:hAnsi="Arial" w:cs="Arial"/>
          <w:b/>
          <w:bCs/>
        </w:rPr>
      </w:pPr>
    </w:p>
    <w:p w14:paraId="44D04FC1" w14:textId="2DF82572" w:rsidR="008B74D8" w:rsidRDefault="008B74D8" w:rsidP="008B74D8">
      <w:pPr>
        <w:spacing w:after="0" w:line="240" w:lineRule="auto"/>
        <w:jc w:val="both"/>
        <w:rPr>
          <w:rFonts w:ascii="Arial" w:hAnsi="Arial" w:cs="Arial"/>
        </w:rPr>
      </w:pPr>
      <w:r>
        <w:rPr>
          <w:rFonts w:ascii="Arial" w:hAnsi="Arial" w:cs="Arial"/>
        </w:rPr>
        <w:t xml:space="preserve">To be eligible for </w:t>
      </w:r>
      <w:r w:rsidR="00506918">
        <w:rPr>
          <w:rFonts w:ascii="Arial" w:hAnsi="Arial" w:cs="Arial"/>
        </w:rPr>
        <w:t xml:space="preserve">PPL </w:t>
      </w:r>
      <w:r>
        <w:rPr>
          <w:rFonts w:ascii="Arial" w:hAnsi="Arial" w:cs="Arial"/>
        </w:rPr>
        <w:t>the e</w:t>
      </w:r>
      <w:r w:rsidRPr="008B74D8">
        <w:rPr>
          <w:rFonts w:ascii="Arial" w:hAnsi="Arial" w:cs="Arial"/>
        </w:rPr>
        <w:t>mployee</w:t>
      </w:r>
      <w:r>
        <w:rPr>
          <w:rFonts w:ascii="Arial" w:hAnsi="Arial" w:cs="Arial"/>
        </w:rPr>
        <w:t xml:space="preserve"> must</w:t>
      </w:r>
      <w:r w:rsidRPr="008B74D8">
        <w:rPr>
          <w:rFonts w:ascii="Arial" w:hAnsi="Arial" w:cs="Arial"/>
        </w:rPr>
        <w:t xml:space="preserve"> occupy all or part of an FTE position</w:t>
      </w:r>
      <w:r>
        <w:rPr>
          <w:rFonts w:ascii="Arial" w:hAnsi="Arial" w:cs="Arial"/>
        </w:rPr>
        <w:t xml:space="preserve">. </w:t>
      </w:r>
      <w:r w:rsidR="005A1374">
        <w:rPr>
          <w:rFonts w:ascii="Arial" w:hAnsi="Arial" w:cs="Arial"/>
        </w:rPr>
        <w:t xml:space="preserve">Employees in temporary, temporary grant, time-limited, research grant and all other </w:t>
      </w:r>
      <w:r w:rsidR="005A1374" w:rsidRPr="00B37728">
        <w:rPr>
          <w:rFonts w:ascii="Arial" w:hAnsi="Arial" w:cs="Arial"/>
        </w:rPr>
        <w:t>non-</w:t>
      </w:r>
      <w:r w:rsidR="005A1374">
        <w:rPr>
          <w:rFonts w:ascii="Arial" w:hAnsi="Arial" w:cs="Arial"/>
        </w:rPr>
        <w:t xml:space="preserve">FTE positions are not eligible for PPL. </w:t>
      </w:r>
      <w:r>
        <w:rPr>
          <w:rFonts w:ascii="Arial" w:hAnsi="Arial" w:cs="Arial"/>
        </w:rPr>
        <w:t xml:space="preserve">There is no service requirement to be eligible for </w:t>
      </w:r>
      <w:r w:rsidR="00506918">
        <w:rPr>
          <w:rFonts w:ascii="Arial" w:hAnsi="Arial" w:cs="Arial"/>
        </w:rPr>
        <w:t>PPL</w:t>
      </w:r>
      <w:r>
        <w:rPr>
          <w:rFonts w:ascii="Arial" w:hAnsi="Arial" w:cs="Arial"/>
        </w:rPr>
        <w:t>. Employees occupying all or part of a</w:t>
      </w:r>
      <w:r w:rsidR="00A22FCF">
        <w:rPr>
          <w:rFonts w:ascii="Arial" w:hAnsi="Arial" w:cs="Arial"/>
        </w:rPr>
        <w:t>n</w:t>
      </w:r>
      <w:r>
        <w:rPr>
          <w:rFonts w:ascii="Arial" w:hAnsi="Arial" w:cs="Arial"/>
        </w:rPr>
        <w:t xml:space="preserve"> FTE position are immediately eligible for </w:t>
      </w:r>
      <w:r w:rsidR="00506918">
        <w:rPr>
          <w:rFonts w:ascii="Arial" w:hAnsi="Arial" w:cs="Arial"/>
        </w:rPr>
        <w:t>PPL</w:t>
      </w:r>
      <w:r>
        <w:rPr>
          <w:rFonts w:ascii="Arial" w:hAnsi="Arial" w:cs="Arial"/>
        </w:rPr>
        <w:t>.</w:t>
      </w:r>
      <w:r w:rsidR="00A22FCF">
        <w:rPr>
          <w:rFonts w:ascii="Arial" w:hAnsi="Arial" w:cs="Arial"/>
        </w:rPr>
        <w:t xml:space="preserve"> </w:t>
      </w:r>
      <w:bookmarkStart w:id="3" w:name="_Hlk105147707"/>
      <w:r w:rsidR="00A22FCF" w:rsidRPr="005336D9">
        <w:rPr>
          <w:rFonts w:ascii="Arial" w:hAnsi="Arial" w:cs="Arial"/>
        </w:rPr>
        <w:t xml:space="preserve">Eligibility determinations are made as of the date of the </w:t>
      </w:r>
      <w:r w:rsidR="00955D5E">
        <w:rPr>
          <w:rFonts w:ascii="Arial" w:hAnsi="Arial" w:cs="Arial"/>
        </w:rPr>
        <w:t>qualifying event</w:t>
      </w:r>
      <w:r w:rsidR="00A22FCF" w:rsidRPr="005336D9">
        <w:rPr>
          <w:rFonts w:ascii="Arial" w:hAnsi="Arial" w:cs="Arial"/>
        </w:rPr>
        <w:t>.</w:t>
      </w:r>
    </w:p>
    <w:bookmarkEnd w:id="3"/>
    <w:p w14:paraId="560FB03B" w14:textId="77777777" w:rsidR="008B74D8" w:rsidRDefault="008B74D8" w:rsidP="008B74D8">
      <w:pPr>
        <w:spacing w:after="0" w:line="240" w:lineRule="auto"/>
        <w:jc w:val="both"/>
        <w:rPr>
          <w:rFonts w:ascii="Arial" w:hAnsi="Arial" w:cs="Arial"/>
        </w:rPr>
      </w:pPr>
    </w:p>
    <w:p w14:paraId="7B6D80DB" w14:textId="3D839D8C" w:rsidR="008B74D8" w:rsidRPr="00413EDB" w:rsidRDefault="008B74D8" w:rsidP="008B74D8">
      <w:pPr>
        <w:spacing w:after="0" w:line="240" w:lineRule="auto"/>
        <w:jc w:val="both"/>
        <w:rPr>
          <w:rFonts w:ascii="Arial" w:hAnsi="Arial" w:cs="Arial"/>
          <w:b/>
          <w:bCs/>
        </w:rPr>
      </w:pPr>
      <w:r w:rsidRPr="00955D5E">
        <w:rPr>
          <w:rFonts w:ascii="Arial" w:hAnsi="Arial" w:cs="Arial"/>
          <w:b/>
          <w:bCs/>
        </w:rPr>
        <w:t xml:space="preserve">To qualify for </w:t>
      </w:r>
      <w:r w:rsidR="00326242">
        <w:rPr>
          <w:rFonts w:ascii="Arial" w:hAnsi="Arial" w:cs="Arial"/>
          <w:b/>
          <w:bCs/>
        </w:rPr>
        <w:t>PPL</w:t>
      </w:r>
      <w:r w:rsidRPr="00955D5E">
        <w:rPr>
          <w:rFonts w:ascii="Arial" w:hAnsi="Arial" w:cs="Arial"/>
          <w:b/>
          <w:bCs/>
        </w:rPr>
        <w:t xml:space="preserve">, the adoption, </w:t>
      </w:r>
      <w:proofErr w:type="gramStart"/>
      <w:r w:rsidRPr="00955D5E">
        <w:rPr>
          <w:rFonts w:ascii="Arial" w:hAnsi="Arial" w:cs="Arial"/>
          <w:b/>
          <w:bCs/>
        </w:rPr>
        <w:t>birth</w:t>
      </w:r>
      <w:proofErr w:type="gramEnd"/>
      <w:r w:rsidRPr="00955D5E">
        <w:rPr>
          <w:rFonts w:ascii="Arial" w:hAnsi="Arial" w:cs="Arial"/>
          <w:b/>
          <w:bCs/>
        </w:rPr>
        <w:t xml:space="preserve"> or foster care placement must occur on or after </w:t>
      </w:r>
      <w:r w:rsidR="00B37728">
        <w:rPr>
          <w:rFonts w:ascii="Arial" w:hAnsi="Arial" w:cs="Arial"/>
          <w:b/>
          <w:bCs/>
        </w:rPr>
        <w:t>Oct. 1</w:t>
      </w:r>
      <w:r w:rsidRPr="00955D5E">
        <w:rPr>
          <w:rFonts w:ascii="Arial" w:hAnsi="Arial" w:cs="Arial"/>
          <w:b/>
          <w:bCs/>
        </w:rPr>
        <w:t>, 2022</w:t>
      </w:r>
      <w:r w:rsidR="00150E8F" w:rsidRPr="00955D5E">
        <w:rPr>
          <w:rFonts w:ascii="Arial" w:hAnsi="Arial" w:cs="Arial"/>
          <w:b/>
          <w:bCs/>
        </w:rPr>
        <w:t>.</w:t>
      </w:r>
    </w:p>
    <w:p w14:paraId="623BCB87" w14:textId="77777777" w:rsidR="00150E8F" w:rsidRDefault="00150E8F" w:rsidP="008B74D8">
      <w:pPr>
        <w:spacing w:after="0" w:line="240" w:lineRule="auto"/>
        <w:jc w:val="both"/>
        <w:rPr>
          <w:rFonts w:ascii="Arial" w:hAnsi="Arial" w:cs="Arial"/>
        </w:rPr>
      </w:pPr>
    </w:p>
    <w:p w14:paraId="1658FFE1" w14:textId="7897A9AE" w:rsidR="00150E8F" w:rsidRDefault="00150E8F" w:rsidP="00091C04">
      <w:pPr>
        <w:spacing w:after="0" w:line="240" w:lineRule="auto"/>
        <w:jc w:val="both"/>
        <w:rPr>
          <w:rFonts w:ascii="Arial" w:hAnsi="Arial" w:cs="Arial"/>
        </w:rPr>
      </w:pPr>
      <w:r w:rsidRPr="00BA3508">
        <w:rPr>
          <w:rFonts w:ascii="Arial" w:hAnsi="Arial" w:cs="Arial"/>
        </w:rPr>
        <w:t xml:space="preserve">An eligible state employee shall receive no more than one occurrence of </w:t>
      </w:r>
      <w:r w:rsidRPr="00CD48D9">
        <w:rPr>
          <w:rFonts w:ascii="Arial" w:hAnsi="Arial" w:cs="Arial"/>
        </w:rPr>
        <w:t>six or two weeks</w:t>
      </w:r>
      <w:r w:rsidRPr="00BA3508">
        <w:rPr>
          <w:rFonts w:ascii="Arial" w:hAnsi="Arial" w:cs="Arial"/>
        </w:rPr>
        <w:t xml:space="preserve"> of </w:t>
      </w:r>
      <w:r w:rsidR="003607D6">
        <w:rPr>
          <w:rFonts w:ascii="Arial" w:hAnsi="Arial" w:cs="Arial"/>
        </w:rPr>
        <w:t>PPL</w:t>
      </w:r>
      <w:r w:rsidR="00506918">
        <w:rPr>
          <w:rFonts w:ascii="Arial" w:hAnsi="Arial" w:cs="Arial"/>
        </w:rPr>
        <w:t xml:space="preserve"> </w:t>
      </w:r>
      <w:r w:rsidRPr="00BA3508">
        <w:rPr>
          <w:rFonts w:ascii="Arial" w:hAnsi="Arial" w:cs="Arial"/>
        </w:rPr>
        <w:t>for any twelve-month period, even if more than one qualifying event occurs.</w:t>
      </w:r>
      <w:r>
        <w:rPr>
          <w:rFonts w:ascii="Arial" w:hAnsi="Arial" w:cs="Arial"/>
        </w:rPr>
        <w:t xml:space="preserve"> Regardless of the qualifying event (adoption, </w:t>
      </w:r>
      <w:proofErr w:type="gramStart"/>
      <w:r>
        <w:rPr>
          <w:rFonts w:ascii="Arial" w:hAnsi="Arial" w:cs="Arial"/>
        </w:rPr>
        <w:t>birth</w:t>
      </w:r>
      <w:proofErr w:type="gramEnd"/>
      <w:r w:rsidR="00B37728">
        <w:rPr>
          <w:rFonts w:ascii="Arial" w:hAnsi="Arial" w:cs="Arial"/>
        </w:rPr>
        <w:t xml:space="preserve"> or</w:t>
      </w:r>
      <w:r>
        <w:rPr>
          <w:rFonts w:ascii="Arial" w:hAnsi="Arial" w:cs="Arial"/>
        </w:rPr>
        <w:t xml:space="preserve"> foster care placement), t</w:t>
      </w:r>
      <w:r w:rsidRPr="00DA6BE0">
        <w:rPr>
          <w:rFonts w:ascii="Arial" w:hAnsi="Arial" w:cs="Arial"/>
        </w:rPr>
        <w:t xml:space="preserve">he entitlement to </w:t>
      </w:r>
      <w:r w:rsidR="00326242">
        <w:rPr>
          <w:rFonts w:ascii="Arial" w:hAnsi="Arial" w:cs="Arial"/>
        </w:rPr>
        <w:t>PPL</w:t>
      </w:r>
      <w:r w:rsidRPr="00DA6BE0">
        <w:rPr>
          <w:rFonts w:ascii="Arial" w:hAnsi="Arial" w:cs="Arial"/>
        </w:rPr>
        <w:t xml:space="preserve"> expires at the end of the twelve-month period beginning on the date of </w:t>
      </w:r>
      <w:r w:rsidR="00C967E7">
        <w:rPr>
          <w:rFonts w:ascii="Arial" w:hAnsi="Arial" w:cs="Arial"/>
        </w:rPr>
        <w:t xml:space="preserve">the </w:t>
      </w:r>
      <w:r>
        <w:rPr>
          <w:rFonts w:ascii="Arial" w:hAnsi="Arial" w:cs="Arial"/>
        </w:rPr>
        <w:t>qualifying event</w:t>
      </w:r>
      <w:r w:rsidRPr="00DA6BE0">
        <w:rPr>
          <w:rFonts w:ascii="Arial" w:hAnsi="Arial" w:cs="Arial"/>
        </w:rPr>
        <w:t>.</w:t>
      </w:r>
      <w:r>
        <w:rPr>
          <w:rFonts w:ascii="Arial" w:hAnsi="Arial" w:cs="Arial"/>
        </w:rPr>
        <w:t xml:space="preserve"> I</w:t>
      </w:r>
      <w:r w:rsidRPr="00BA3508">
        <w:rPr>
          <w:rFonts w:ascii="Arial" w:hAnsi="Arial" w:cs="Arial"/>
        </w:rPr>
        <w:t xml:space="preserve">f the leave is not used by the eligible state employee before the end of the twelve-month period </w:t>
      </w:r>
      <w:r w:rsidR="0043319F">
        <w:rPr>
          <w:rFonts w:ascii="Arial" w:hAnsi="Arial" w:cs="Arial"/>
        </w:rPr>
        <w:t>following</w:t>
      </w:r>
      <w:r w:rsidR="0043319F" w:rsidRPr="00BA3508">
        <w:rPr>
          <w:rFonts w:ascii="Arial" w:hAnsi="Arial" w:cs="Arial"/>
        </w:rPr>
        <w:t xml:space="preserve"> </w:t>
      </w:r>
      <w:r w:rsidRPr="00BA3508">
        <w:rPr>
          <w:rFonts w:ascii="Arial" w:hAnsi="Arial" w:cs="Arial"/>
        </w:rPr>
        <w:t>the birth, adoption</w:t>
      </w:r>
      <w:r w:rsidR="00B37728">
        <w:rPr>
          <w:rFonts w:ascii="Arial" w:hAnsi="Arial" w:cs="Arial"/>
        </w:rPr>
        <w:t xml:space="preserve"> or</w:t>
      </w:r>
      <w:r w:rsidRPr="00BA3508">
        <w:rPr>
          <w:rFonts w:ascii="Arial" w:hAnsi="Arial" w:cs="Arial"/>
        </w:rPr>
        <w:t xml:space="preserve"> foster placement, </w:t>
      </w:r>
      <w:r>
        <w:rPr>
          <w:rFonts w:ascii="Arial" w:hAnsi="Arial" w:cs="Arial"/>
        </w:rPr>
        <w:t>the</w:t>
      </w:r>
      <w:r w:rsidRPr="00BA3508">
        <w:rPr>
          <w:rFonts w:ascii="Arial" w:hAnsi="Arial" w:cs="Arial"/>
        </w:rPr>
        <w:t xml:space="preserve"> leave </w:t>
      </w:r>
      <w:r w:rsidR="00281C27">
        <w:rPr>
          <w:rFonts w:ascii="Arial" w:hAnsi="Arial" w:cs="Arial"/>
        </w:rPr>
        <w:t>cannot be carried forward</w:t>
      </w:r>
      <w:r w:rsidRPr="00BA3508">
        <w:rPr>
          <w:rFonts w:ascii="Arial" w:hAnsi="Arial" w:cs="Arial"/>
        </w:rPr>
        <w:t xml:space="preserve"> for subsequent use. Any leave remaining at the end of the twelve-month period </w:t>
      </w:r>
      <w:r w:rsidR="002F2FF9">
        <w:rPr>
          <w:rFonts w:ascii="Arial" w:hAnsi="Arial" w:cs="Arial"/>
        </w:rPr>
        <w:t xml:space="preserve">following the qualifying event </w:t>
      </w:r>
      <w:r w:rsidRPr="00BA3508">
        <w:rPr>
          <w:rFonts w:ascii="Arial" w:hAnsi="Arial" w:cs="Arial"/>
        </w:rPr>
        <w:t>or at separation of employment is forfeited</w:t>
      </w:r>
      <w:r>
        <w:rPr>
          <w:rFonts w:ascii="Arial" w:hAnsi="Arial" w:cs="Arial"/>
        </w:rPr>
        <w:t xml:space="preserve"> and the employee is not paid out for the leave</w:t>
      </w:r>
      <w:r w:rsidRPr="00BA3508">
        <w:rPr>
          <w:rFonts w:ascii="Arial" w:hAnsi="Arial" w:cs="Arial"/>
        </w:rPr>
        <w:t>.</w:t>
      </w:r>
      <w:r>
        <w:rPr>
          <w:rFonts w:ascii="Arial" w:hAnsi="Arial" w:cs="Arial"/>
        </w:rPr>
        <w:t xml:space="preserve"> </w:t>
      </w:r>
      <w:r w:rsidR="00506918">
        <w:rPr>
          <w:rFonts w:ascii="Arial" w:hAnsi="Arial" w:cs="Arial"/>
        </w:rPr>
        <w:t>PPL</w:t>
      </w:r>
      <w:r w:rsidRPr="00BA3508">
        <w:rPr>
          <w:rFonts w:ascii="Arial" w:hAnsi="Arial" w:cs="Arial"/>
        </w:rPr>
        <w:t xml:space="preserve"> may not be donated.</w:t>
      </w:r>
    </w:p>
    <w:p w14:paraId="414EFB23" w14:textId="0E054D07" w:rsidR="00150E8F" w:rsidRDefault="00150E8F" w:rsidP="00091C04">
      <w:pPr>
        <w:spacing w:after="0" w:line="240" w:lineRule="auto"/>
        <w:jc w:val="both"/>
        <w:rPr>
          <w:rFonts w:ascii="Arial" w:hAnsi="Arial" w:cs="Arial"/>
        </w:rPr>
      </w:pPr>
    </w:p>
    <w:p w14:paraId="1AED6E86" w14:textId="77777777" w:rsidR="0070755F" w:rsidRDefault="0070755F" w:rsidP="00091C04">
      <w:pPr>
        <w:pStyle w:val="Heading1"/>
        <w:spacing w:before="0" w:line="240" w:lineRule="auto"/>
        <w:jc w:val="center"/>
        <w:rPr>
          <w:rFonts w:ascii="Arial" w:hAnsi="Arial" w:cs="Arial"/>
        </w:rPr>
      </w:pPr>
    </w:p>
    <w:p w14:paraId="58D3C362" w14:textId="077E7F7C" w:rsidR="00150E8F" w:rsidRPr="000E4F9E" w:rsidRDefault="00150E8F" w:rsidP="00091C04">
      <w:pPr>
        <w:pStyle w:val="Heading1"/>
        <w:spacing w:before="0" w:line="240" w:lineRule="auto"/>
        <w:jc w:val="center"/>
        <w:rPr>
          <w:rFonts w:ascii="Arial" w:hAnsi="Arial" w:cs="Arial"/>
        </w:rPr>
      </w:pPr>
      <w:bookmarkStart w:id="4" w:name="_Toc115437399"/>
      <w:r w:rsidRPr="000E4F9E">
        <w:rPr>
          <w:rFonts w:ascii="Arial" w:hAnsi="Arial" w:cs="Arial"/>
        </w:rPr>
        <w:t>Leave Amount</w:t>
      </w:r>
      <w:bookmarkEnd w:id="4"/>
    </w:p>
    <w:p w14:paraId="7C68BAD0" w14:textId="77777777" w:rsidR="00150E8F" w:rsidRDefault="00150E8F" w:rsidP="00150E8F">
      <w:pPr>
        <w:spacing w:after="0" w:line="240" w:lineRule="auto"/>
        <w:jc w:val="both"/>
        <w:rPr>
          <w:rFonts w:ascii="Arial" w:hAnsi="Arial" w:cs="Arial"/>
        </w:rPr>
      </w:pPr>
    </w:p>
    <w:p w14:paraId="6D4102D0" w14:textId="6C7EE058" w:rsidR="00150E8F" w:rsidRDefault="00150E8F" w:rsidP="00150E8F">
      <w:pPr>
        <w:spacing w:after="0" w:line="240" w:lineRule="auto"/>
        <w:jc w:val="both"/>
        <w:rPr>
          <w:rFonts w:ascii="Arial" w:hAnsi="Arial" w:cs="Arial"/>
        </w:rPr>
      </w:pPr>
      <w:r>
        <w:rPr>
          <w:rFonts w:ascii="Arial" w:hAnsi="Arial" w:cs="Arial"/>
        </w:rPr>
        <w:t xml:space="preserve">The amount of leave available depends on the qualifying event (adoption, </w:t>
      </w:r>
      <w:proofErr w:type="gramStart"/>
      <w:r>
        <w:rPr>
          <w:rFonts w:ascii="Arial" w:hAnsi="Arial" w:cs="Arial"/>
        </w:rPr>
        <w:t>birth</w:t>
      </w:r>
      <w:proofErr w:type="gramEnd"/>
      <w:r w:rsidR="00B37728">
        <w:rPr>
          <w:rFonts w:ascii="Arial" w:hAnsi="Arial" w:cs="Arial"/>
        </w:rPr>
        <w:t xml:space="preserve"> or</w:t>
      </w:r>
      <w:r>
        <w:rPr>
          <w:rFonts w:ascii="Arial" w:hAnsi="Arial" w:cs="Arial"/>
        </w:rPr>
        <w:t xml:space="preserve"> foster care placement) and the relationship of the state employee to the child. </w:t>
      </w:r>
      <w:r w:rsidR="00F62CCA" w:rsidRPr="00F62CCA">
        <w:rPr>
          <w:rFonts w:ascii="Arial" w:hAnsi="Arial" w:cs="Arial"/>
        </w:rPr>
        <w:t xml:space="preserve">Employees occupying all or part of a </w:t>
      </w:r>
      <w:r w:rsidR="004D6019">
        <w:rPr>
          <w:rFonts w:ascii="Arial" w:hAnsi="Arial" w:cs="Arial"/>
        </w:rPr>
        <w:t>f</w:t>
      </w:r>
      <w:r w:rsidR="004D6019" w:rsidRPr="00F62CCA">
        <w:rPr>
          <w:rFonts w:ascii="Arial" w:hAnsi="Arial" w:cs="Arial"/>
        </w:rPr>
        <w:t>ull</w:t>
      </w:r>
      <w:r w:rsidR="00F62CCA" w:rsidRPr="00F62CCA">
        <w:rPr>
          <w:rFonts w:ascii="Arial" w:hAnsi="Arial" w:cs="Arial"/>
        </w:rPr>
        <w:t>-</w:t>
      </w:r>
      <w:r w:rsidR="004D6019">
        <w:rPr>
          <w:rFonts w:ascii="Arial" w:hAnsi="Arial" w:cs="Arial"/>
        </w:rPr>
        <w:t>t</w:t>
      </w:r>
      <w:r w:rsidR="004D6019" w:rsidRPr="00F62CCA">
        <w:rPr>
          <w:rFonts w:ascii="Arial" w:hAnsi="Arial" w:cs="Arial"/>
        </w:rPr>
        <w:t xml:space="preserve">ime </w:t>
      </w:r>
      <w:r w:rsidR="004D6019">
        <w:rPr>
          <w:rFonts w:ascii="Arial" w:hAnsi="Arial" w:cs="Arial"/>
        </w:rPr>
        <w:t>e</w:t>
      </w:r>
      <w:r w:rsidR="004D6019" w:rsidRPr="00F62CCA">
        <w:rPr>
          <w:rFonts w:ascii="Arial" w:hAnsi="Arial" w:cs="Arial"/>
        </w:rPr>
        <w:t xml:space="preserve">quivalent </w:t>
      </w:r>
      <w:r w:rsidR="00F62CCA" w:rsidRPr="00F62CCA">
        <w:rPr>
          <w:rFonts w:ascii="Arial" w:hAnsi="Arial" w:cs="Arial"/>
        </w:rPr>
        <w:t xml:space="preserve">(FTE) position </w:t>
      </w:r>
      <w:r w:rsidR="00F62CCA">
        <w:rPr>
          <w:rFonts w:ascii="Arial" w:hAnsi="Arial" w:cs="Arial"/>
        </w:rPr>
        <w:t>are eligible for PPL as described below</w:t>
      </w:r>
      <w:r w:rsidR="00F62CCA" w:rsidRPr="00F62CCA">
        <w:rPr>
          <w:rFonts w:ascii="Arial" w:hAnsi="Arial" w:cs="Arial"/>
        </w:rPr>
        <w:t>:</w:t>
      </w:r>
    </w:p>
    <w:p w14:paraId="7215C4B8" w14:textId="77777777" w:rsidR="00150E8F" w:rsidRDefault="00150E8F" w:rsidP="00150E8F">
      <w:pPr>
        <w:spacing w:after="0" w:line="240" w:lineRule="auto"/>
        <w:jc w:val="both"/>
        <w:rPr>
          <w:rFonts w:ascii="Arial" w:hAnsi="Arial" w:cs="Arial"/>
        </w:rPr>
      </w:pPr>
    </w:p>
    <w:p w14:paraId="4828BB0F" w14:textId="77777777" w:rsidR="00150E8F" w:rsidRPr="008D7D37" w:rsidRDefault="00150E8F" w:rsidP="00765BBF">
      <w:pPr>
        <w:pStyle w:val="ListParagraph"/>
        <w:numPr>
          <w:ilvl w:val="0"/>
          <w:numId w:val="4"/>
        </w:numPr>
        <w:spacing w:after="0" w:line="240" w:lineRule="auto"/>
        <w:contextualSpacing w:val="0"/>
        <w:jc w:val="both"/>
        <w:rPr>
          <w:rFonts w:ascii="Arial" w:hAnsi="Arial" w:cs="Arial"/>
          <w:b/>
          <w:bCs/>
          <w:i/>
          <w:iCs/>
        </w:rPr>
      </w:pPr>
      <w:r w:rsidRPr="008D7D37">
        <w:rPr>
          <w:rFonts w:ascii="Arial" w:hAnsi="Arial" w:cs="Arial"/>
          <w:b/>
          <w:bCs/>
          <w:i/>
          <w:iCs/>
        </w:rPr>
        <w:t>Adoption:</w:t>
      </w:r>
    </w:p>
    <w:p w14:paraId="5D9CFDCC" w14:textId="6B7037CB" w:rsidR="00150E8F" w:rsidRDefault="00150E8F" w:rsidP="00765BBF">
      <w:pPr>
        <w:pStyle w:val="ListParagraph"/>
        <w:numPr>
          <w:ilvl w:val="0"/>
          <w:numId w:val="1"/>
        </w:numPr>
        <w:spacing w:after="0" w:line="240" w:lineRule="auto"/>
        <w:ind w:left="1080"/>
        <w:contextualSpacing w:val="0"/>
        <w:jc w:val="both"/>
        <w:rPr>
          <w:rFonts w:ascii="Arial" w:hAnsi="Arial" w:cs="Arial"/>
        </w:rPr>
      </w:pPr>
      <w:r w:rsidRPr="00DA6BE0">
        <w:rPr>
          <w:rFonts w:ascii="Arial" w:hAnsi="Arial" w:cs="Arial"/>
        </w:rPr>
        <w:t>Employees occupying all or part of a</w:t>
      </w:r>
      <w:r>
        <w:rPr>
          <w:rFonts w:ascii="Arial" w:hAnsi="Arial" w:cs="Arial"/>
        </w:rPr>
        <w:t xml:space="preserve"> </w:t>
      </w:r>
      <w:r w:rsidR="004D6019">
        <w:rPr>
          <w:rFonts w:ascii="Arial" w:hAnsi="Arial" w:cs="Arial"/>
        </w:rPr>
        <w:t>full</w:t>
      </w:r>
      <w:r>
        <w:rPr>
          <w:rFonts w:ascii="Arial" w:hAnsi="Arial" w:cs="Arial"/>
        </w:rPr>
        <w:t>-</w:t>
      </w:r>
      <w:r w:rsidR="004D6019">
        <w:rPr>
          <w:rFonts w:ascii="Arial" w:hAnsi="Arial" w:cs="Arial"/>
        </w:rPr>
        <w:t xml:space="preserve">time equivalent </w:t>
      </w:r>
      <w:r>
        <w:rPr>
          <w:rFonts w:ascii="Arial" w:hAnsi="Arial" w:cs="Arial"/>
        </w:rPr>
        <w:t>(</w:t>
      </w:r>
      <w:r w:rsidRPr="00DA6BE0">
        <w:rPr>
          <w:rFonts w:ascii="Arial" w:hAnsi="Arial" w:cs="Arial"/>
        </w:rPr>
        <w:t>FTE</w:t>
      </w:r>
      <w:r>
        <w:rPr>
          <w:rFonts w:ascii="Arial" w:hAnsi="Arial" w:cs="Arial"/>
        </w:rPr>
        <w:t>)</w:t>
      </w:r>
      <w:r w:rsidRPr="00DA6BE0">
        <w:rPr>
          <w:rFonts w:ascii="Arial" w:hAnsi="Arial" w:cs="Arial"/>
        </w:rPr>
        <w:t xml:space="preserve"> position and who are primarily responsible for furnishing the care and nurture of their child </w:t>
      </w:r>
      <w:r w:rsidR="005176EE">
        <w:rPr>
          <w:rFonts w:ascii="Arial" w:hAnsi="Arial" w:cs="Arial"/>
        </w:rPr>
        <w:t xml:space="preserve">initially placed for legal adoption and </w:t>
      </w:r>
      <w:r w:rsidRPr="00DA6BE0">
        <w:rPr>
          <w:rFonts w:ascii="Arial" w:hAnsi="Arial" w:cs="Arial"/>
        </w:rPr>
        <w:t xml:space="preserve">under the age of 18 on or after </w:t>
      </w:r>
      <w:r w:rsidR="00B37728">
        <w:rPr>
          <w:rFonts w:ascii="Arial" w:hAnsi="Arial" w:cs="Arial"/>
        </w:rPr>
        <w:t>Oct. 1</w:t>
      </w:r>
      <w:r w:rsidRPr="00DA6BE0">
        <w:rPr>
          <w:rFonts w:ascii="Arial" w:hAnsi="Arial" w:cs="Arial"/>
        </w:rPr>
        <w:t xml:space="preserve">, 2022, are entitled to six weeks of </w:t>
      </w:r>
      <w:r w:rsidR="00506918">
        <w:rPr>
          <w:rFonts w:ascii="Arial" w:hAnsi="Arial" w:cs="Arial"/>
        </w:rPr>
        <w:t>PPL</w:t>
      </w:r>
      <w:r w:rsidRPr="00DA6BE0">
        <w:rPr>
          <w:rFonts w:ascii="Arial" w:hAnsi="Arial" w:cs="Arial"/>
        </w:rPr>
        <w:t xml:space="preserve">. </w:t>
      </w:r>
    </w:p>
    <w:p w14:paraId="6AC162A8" w14:textId="77777777" w:rsidR="00150E8F" w:rsidRPr="00DA6BE0" w:rsidRDefault="00150E8F" w:rsidP="00150E8F">
      <w:pPr>
        <w:pStyle w:val="ListParagraph"/>
        <w:spacing w:after="0" w:line="240" w:lineRule="auto"/>
        <w:ind w:left="1080"/>
        <w:contextualSpacing w:val="0"/>
        <w:jc w:val="both"/>
        <w:rPr>
          <w:rFonts w:ascii="Arial" w:hAnsi="Arial" w:cs="Arial"/>
        </w:rPr>
      </w:pPr>
    </w:p>
    <w:p w14:paraId="67755DAA" w14:textId="4B195D22" w:rsidR="00521B68" w:rsidRDefault="00150E8F" w:rsidP="00521B68">
      <w:pPr>
        <w:pStyle w:val="ListParagraph"/>
        <w:numPr>
          <w:ilvl w:val="0"/>
          <w:numId w:val="1"/>
        </w:numPr>
        <w:spacing w:after="0" w:line="240" w:lineRule="auto"/>
        <w:ind w:left="1080"/>
        <w:contextualSpacing w:val="0"/>
        <w:jc w:val="both"/>
        <w:rPr>
          <w:rFonts w:ascii="Arial" w:hAnsi="Arial" w:cs="Arial"/>
        </w:rPr>
      </w:pPr>
      <w:r w:rsidRPr="00DA6BE0">
        <w:rPr>
          <w:rFonts w:ascii="Arial" w:hAnsi="Arial" w:cs="Arial"/>
        </w:rPr>
        <w:t xml:space="preserve">Employees occupying all or part of an FTE position and who are not primarily responsible for furnishing the care and nurture of their child </w:t>
      </w:r>
      <w:r w:rsidR="005176EE">
        <w:rPr>
          <w:rFonts w:ascii="Arial" w:hAnsi="Arial" w:cs="Arial"/>
        </w:rPr>
        <w:t xml:space="preserve">initially placed for legal adoption </w:t>
      </w:r>
      <w:r w:rsidRPr="00DA6BE0">
        <w:rPr>
          <w:rFonts w:ascii="Arial" w:hAnsi="Arial" w:cs="Arial"/>
        </w:rPr>
        <w:t xml:space="preserve">under the age of 18 on or after </w:t>
      </w:r>
      <w:r w:rsidR="00B37728">
        <w:rPr>
          <w:rFonts w:ascii="Arial" w:hAnsi="Arial" w:cs="Arial"/>
        </w:rPr>
        <w:t>Oct. 1</w:t>
      </w:r>
      <w:r w:rsidRPr="00DA6BE0">
        <w:rPr>
          <w:rFonts w:ascii="Arial" w:hAnsi="Arial" w:cs="Arial"/>
        </w:rPr>
        <w:t xml:space="preserve">, 2022, are entitled to two weeks of </w:t>
      </w:r>
      <w:r w:rsidR="00506918">
        <w:rPr>
          <w:rFonts w:ascii="Arial" w:hAnsi="Arial" w:cs="Arial"/>
        </w:rPr>
        <w:t>PPL</w:t>
      </w:r>
      <w:r w:rsidRPr="00DA6BE0">
        <w:rPr>
          <w:rFonts w:ascii="Arial" w:hAnsi="Arial" w:cs="Arial"/>
        </w:rPr>
        <w:t xml:space="preserve">. </w:t>
      </w:r>
    </w:p>
    <w:p w14:paraId="030522A6" w14:textId="77777777" w:rsidR="00521B68" w:rsidRDefault="00521B68" w:rsidP="00521B68">
      <w:pPr>
        <w:spacing w:after="0" w:line="240" w:lineRule="auto"/>
        <w:jc w:val="both"/>
        <w:rPr>
          <w:rFonts w:ascii="Arial" w:hAnsi="Arial" w:cs="Arial"/>
        </w:rPr>
      </w:pPr>
    </w:p>
    <w:p w14:paraId="3DDA7186" w14:textId="0EF025C5" w:rsidR="00521B68" w:rsidRPr="00591726" w:rsidRDefault="00521B68" w:rsidP="00521B68">
      <w:pPr>
        <w:pStyle w:val="ListParagraph"/>
        <w:numPr>
          <w:ilvl w:val="0"/>
          <w:numId w:val="1"/>
        </w:numPr>
        <w:spacing w:after="0" w:line="240" w:lineRule="auto"/>
        <w:ind w:left="1080"/>
        <w:jc w:val="both"/>
        <w:rPr>
          <w:rFonts w:ascii="Arial" w:hAnsi="Arial" w:cs="Arial"/>
        </w:rPr>
      </w:pPr>
      <w:r w:rsidRPr="00591726">
        <w:rPr>
          <w:rFonts w:ascii="Arial" w:hAnsi="Arial" w:cs="Arial"/>
        </w:rPr>
        <w:t>Only one Eligible State Employee may be designated the parent primarily responsible for furnishing the care and nurture of their child.</w:t>
      </w:r>
    </w:p>
    <w:p w14:paraId="57FA58A8" w14:textId="77777777" w:rsidR="00150E8F" w:rsidRPr="00BA3508" w:rsidRDefault="00150E8F" w:rsidP="00150E8F">
      <w:pPr>
        <w:pStyle w:val="ListParagraph"/>
        <w:spacing w:after="0" w:line="240" w:lineRule="auto"/>
        <w:contextualSpacing w:val="0"/>
        <w:rPr>
          <w:rFonts w:ascii="Arial" w:hAnsi="Arial" w:cs="Arial"/>
        </w:rPr>
      </w:pPr>
    </w:p>
    <w:p w14:paraId="3A281174" w14:textId="77777777" w:rsidR="00150E8F" w:rsidRPr="008D7D37" w:rsidRDefault="00150E8F" w:rsidP="00765BBF">
      <w:pPr>
        <w:pStyle w:val="ListParagraph"/>
        <w:numPr>
          <w:ilvl w:val="0"/>
          <w:numId w:val="4"/>
        </w:numPr>
        <w:spacing w:after="0" w:line="240" w:lineRule="auto"/>
        <w:contextualSpacing w:val="0"/>
        <w:jc w:val="both"/>
        <w:rPr>
          <w:rFonts w:ascii="Arial" w:hAnsi="Arial" w:cs="Arial"/>
          <w:b/>
          <w:bCs/>
          <w:i/>
          <w:iCs/>
        </w:rPr>
      </w:pPr>
      <w:r w:rsidRPr="008D7D37">
        <w:rPr>
          <w:rFonts w:ascii="Arial" w:hAnsi="Arial" w:cs="Arial"/>
          <w:b/>
          <w:bCs/>
          <w:i/>
          <w:iCs/>
        </w:rPr>
        <w:t>Birth:</w:t>
      </w:r>
    </w:p>
    <w:p w14:paraId="2E32629D" w14:textId="2716BAE5" w:rsidR="00150E8F" w:rsidRDefault="00150E8F" w:rsidP="00765BBF">
      <w:pPr>
        <w:pStyle w:val="ListParagraph"/>
        <w:numPr>
          <w:ilvl w:val="0"/>
          <w:numId w:val="2"/>
        </w:numPr>
        <w:spacing w:after="0" w:line="240" w:lineRule="auto"/>
        <w:ind w:left="1080"/>
        <w:contextualSpacing w:val="0"/>
        <w:jc w:val="both"/>
        <w:rPr>
          <w:rFonts w:ascii="Arial" w:hAnsi="Arial" w:cs="Arial"/>
        </w:rPr>
      </w:pPr>
      <w:r w:rsidRPr="00DA6BE0">
        <w:rPr>
          <w:rFonts w:ascii="Arial" w:hAnsi="Arial" w:cs="Arial"/>
        </w:rPr>
        <w:t xml:space="preserve">Employees occupying all or part of an FTE position and who give birth to a </w:t>
      </w:r>
      <w:r w:rsidR="00202A27">
        <w:rPr>
          <w:rFonts w:ascii="Arial" w:hAnsi="Arial" w:cs="Arial"/>
        </w:rPr>
        <w:t>biological newborn child</w:t>
      </w:r>
      <w:r w:rsidRPr="00DA6BE0">
        <w:rPr>
          <w:rFonts w:ascii="Arial" w:hAnsi="Arial" w:cs="Arial"/>
        </w:rPr>
        <w:t xml:space="preserve"> on or after </w:t>
      </w:r>
      <w:r w:rsidR="00B37728">
        <w:rPr>
          <w:rFonts w:ascii="Arial" w:hAnsi="Arial" w:cs="Arial"/>
        </w:rPr>
        <w:t>Oct. 1</w:t>
      </w:r>
      <w:r w:rsidRPr="00DA6BE0">
        <w:rPr>
          <w:rFonts w:ascii="Arial" w:hAnsi="Arial" w:cs="Arial"/>
        </w:rPr>
        <w:t xml:space="preserve">, 2022, are entitled to six weeks of </w:t>
      </w:r>
      <w:r w:rsidR="00506918">
        <w:rPr>
          <w:rFonts w:ascii="Arial" w:hAnsi="Arial" w:cs="Arial"/>
        </w:rPr>
        <w:t>PPL</w:t>
      </w:r>
      <w:r w:rsidRPr="00DA6BE0">
        <w:rPr>
          <w:rFonts w:ascii="Arial" w:hAnsi="Arial" w:cs="Arial"/>
        </w:rPr>
        <w:t xml:space="preserve">. </w:t>
      </w:r>
    </w:p>
    <w:p w14:paraId="5DFDE1D9" w14:textId="77777777" w:rsidR="00150E8F" w:rsidRPr="00DA6BE0" w:rsidRDefault="00150E8F" w:rsidP="00150E8F">
      <w:pPr>
        <w:pStyle w:val="ListParagraph"/>
        <w:spacing w:after="0" w:line="240" w:lineRule="auto"/>
        <w:ind w:left="1080"/>
        <w:contextualSpacing w:val="0"/>
        <w:jc w:val="both"/>
        <w:rPr>
          <w:rFonts w:ascii="Arial" w:hAnsi="Arial" w:cs="Arial"/>
        </w:rPr>
      </w:pPr>
    </w:p>
    <w:p w14:paraId="6FCE203D" w14:textId="63F7A9C4" w:rsidR="00150E8F" w:rsidRDefault="00150E8F" w:rsidP="00765BBF">
      <w:pPr>
        <w:pStyle w:val="ListParagraph"/>
        <w:numPr>
          <w:ilvl w:val="0"/>
          <w:numId w:val="2"/>
        </w:numPr>
        <w:spacing w:after="0" w:line="240" w:lineRule="auto"/>
        <w:ind w:left="1080"/>
        <w:contextualSpacing w:val="0"/>
        <w:jc w:val="both"/>
        <w:rPr>
          <w:rFonts w:ascii="Arial" w:hAnsi="Arial" w:cs="Arial"/>
        </w:rPr>
      </w:pPr>
      <w:r w:rsidRPr="00DA6BE0">
        <w:rPr>
          <w:rFonts w:ascii="Arial" w:hAnsi="Arial" w:cs="Arial"/>
        </w:rPr>
        <w:t xml:space="preserve">Employees occupying all or part of an FTE position and whose co-parent gives birth to a </w:t>
      </w:r>
      <w:r w:rsidR="00202A27">
        <w:rPr>
          <w:rFonts w:ascii="Arial" w:hAnsi="Arial" w:cs="Arial"/>
        </w:rPr>
        <w:t>biological newborn child</w:t>
      </w:r>
      <w:r w:rsidR="00202A27" w:rsidRPr="00DA6BE0">
        <w:rPr>
          <w:rFonts w:ascii="Arial" w:hAnsi="Arial" w:cs="Arial"/>
        </w:rPr>
        <w:t xml:space="preserve"> </w:t>
      </w:r>
      <w:r w:rsidRPr="00DA6BE0">
        <w:rPr>
          <w:rFonts w:ascii="Arial" w:hAnsi="Arial" w:cs="Arial"/>
        </w:rPr>
        <w:t xml:space="preserve">are entitled to receive two weeks of </w:t>
      </w:r>
      <w:r w:rsidR="00506918">
        <w:rPr>
          <w:rFonts w:ascii="Arial" w:hAnsi="Arial" w:cs="Arial"/>
        </w:rPr>
        <w:t>PPL</w:t>
      </w:r>
      <w:r w:rsidRPr="00DA6BE0">
        <w:rPr>
          <w:rFonts w:ascii="Arial" w:hAnsi="Arial" w:cs="Arial"/>
        </w:rPr>
        <w:t>.</w:t>
      </w:r>
    </w:p>
    <w:p w14:paraId="51B7BF44" w14:textId="77777777" w:rsidR="00150E8F" w:rsidRPr="00DA6BE0" w:rsidRDefault="00150E8F" w:rsidP="00150E8F">
      <w:pPr>
        <w:pStyle w:val="ListParagraph"/>
        <w:spacing w:after="0" w:line="240" w:lineRule="auto"/>
        <w:contextualSpacing w:val="0"/>
        <w:rPr>
          <w:rFonts w:ascii="Arial" w:hAnsi="Arial" w:cs="Arial"/>
        </w:rPr>
      </w:pPr>
    </w:p>
    <w:p w14:paraId="11317E54" w14:textId="77777777" w:rsidR="00150E8F" w:rsidRPr="008D7D37" w:rsidRDefault="00150E8F" w:rsidP="00765BBF">
      <w:pPr>
        <w:pStyle w:val="ListParagraph"/>
        <w:numPr>
          <w:ilvl w:val="0"/>
          <w:numId w:val="4"/>
        </w:numPr>
        <w:spacing w:after="0" w:line="240" w:lineRule="auto"/>
        <w:contextualSpacing w:val="0"/>
        <w:jc w:val="both"/>
        <w:rPr>
          <w:rFonts w:ascii="Arial" w:hAnsi="Arial" w:cs="Arial"/>
          <w:b/>
          <w:bCs/>
          <w:i/>
          <w:iCs/>
        </w:rPr>
      </w:pPr>
      <w:r w:rsidRPr="008D7D37">
        <w:rPr>
          <w:rFonts w:ascii="Arial" w:hAnsi="Arial" w:cs="Arial"/>
          <w:b/>
          <w:bCs/>
          <w:i/>
          <w:iCs/>
        </w:rPr>
        <w:t>Foster Care:</w:t>
      </w:r>
    </w:p>
    <w:p w14:paraId="32C82233" w14:textId="1628BF1C" w:rsidR="00150E8F" w:rsidRDefault="00150E8F" w:rsidP="00765BBF">
      <w:pPr>
        <w:pStyle w:val="ListParagraph"/>
        <w:numPr>
          <w:ilvl w:val="0"/>
          <w:numId w:val="3"/>
        </w:numPr>
        <w:spacing w:after="0" w:line="240" w:lineRule="auto"/>
        <w:contextualSpacing w:val="0"/>
        <w:jc w:val="both"/>
        <w:rPr>
          <w:rFonts w:ascii="Arial" w:hAnsi="Arial" w:cs="Arial"/>
        </w:rPr>
      </w:pPr>
      <w:r w:rsidRPr="00DA6BE0">
        <w:rPr>
          <w:rFonts w:ascii="Arial" w:hAnsi="Arial" w:cs="Arial"/>
        </w:rPr>
        <w:t xml:space="preserve">Employees occupying all or part of an FTE position and who foster a child under the age of 18 in state custody are entitled to receive two weeks of </w:t>
      </w:r>
      <w:r w:rsidR="00506918">
        <w:rPr>
          <w:rFonts w:ascii="Arial" w:hAnsi="Arial" w:cs="Arial"/>
        </w:rPr>
        <w:t>PPL</w:t>
      </w:r>
      <w:r w:rsidRPr="00DA6BE0">
        <w:rPr>
          <w:rFonts w:ascii="Arial" w:hAnsi="Arial" w:cs="Arial"/>
        </w:rPr>
        <w:t>.</w:t>
      </w:r>
    </w:p>
    <w:p w14:paraId="4D92DDEF" w14:textId="063BE213" w:rsidR="00150E8F" w:rsidRDefault="00150E8F" w:rsidP="00091C04">
      <w:pPr>
        <w:spacing w:after="0" w:line="240" w:lineRule="auto"/>
        <w:jc w:val="both"/>
        <w:rPr>
          <w:rFonts w:ascii="Arial" w:hAnsi="Arial" w:cs="Arial"/>
        </w:rPr>
      </w:pPr>
    </w:p>
    <w:p w14:paraId="4BB94A92" w14:textId="77777777" w:rsidR="00591726" w:rsidRDefault="00591726" w:rsidP="00091C04">
      <w:pPr>
        <w:pStyle w:val="Heading1"/>
        <w:spacing w:before="0" w:line="240" w:lineRule="auto"/>
        <w:jc w:val="center"/>
        <w:rPr>
          <w:rFonts w:ascii="Arial" w:hAnsi="Arial" w:cs="Arial"/>
        </w:rPr>
      </w:pPr>
    </w:p>
    <w:p w14:paraId="25EDDF24" w14:textId="7AAFF790" w:rsidR="000F031B" w:rsidRPr="000E4F9E" w:rsidRDefault="00150E8F" w:rsidP="00091C04">
      <w:pPr>
        <w:pStyle w:val="Heading1"/>
        <w:spacing w:before="0" w:line="240" w:lineRule="auto"/>
        <w:jc w:val="center"/>
        <w:rPr>
          <w:rFonts w:ascii="Arial" w:hAnsi="Arial" w:cs="Arial"/>
        </w:rPr>
      </w:pPr>
      <w:bookmarkStart w:id="5" w:name="_Toc115437400"/>
      <w:r w:rsidRPr="000E4F9E">
        <w:rPr>
          <w:rFonts w:ascii="Arial" w:hAnsi="Arial" w:cs="Arial"/>
        </w:rPr>
        <w:t>Paid Parental Leave Usage</w:t>
      </w:r>
      <w:bookmarkEnd w:id="5"/>
    </w:p>
    <w:p w14:paraId="76729C94" w14:textId="77777777" w:rsidR="000F031B" w:rsidRDefault="000F031B" w:rsidP="008B74D8">
      <w:pPr>
        <w:spacing w:after="0" w:line="240" w:lineRule="auto"/>
        <w:jc w:val="both"/>
        <w:rPr>
          <w:rFonts w:ascii="Arial" w:hAnsi="Arial" w:cs="Arial"/>
        </w:rPr>
      </w:pPr>
    </w:p>
    <w:p w14:paraId="7E9975FB" w14:textId="77777777" w:rsidR="009470C9" w:rsidRDefault="009470C9" w:rsidP="009470C9">
      <w:pPr>
        <w:spacing w:after="0" w:line="240" w:lineRule="auto"/>
        <w:jc w:val="both"/>
        <w:rPr>
          <w:rFonts w:ascii="Arial" w:hAnsi="Arial" w:cs="Arial"/>
        </w:rPr>
      </w:pPr>
      <w:r w:rsidRPr="00BA3508">
        <w:rPr>
          <w:rFonts w:ascii="Arial" w:hAnsi="Arial" w:cs="Arial"/>
        </w:rPr>
        <w:t>Employees do not have to exhaust all other forms of leave</w:t>
      </w:r>
      <w:r>
        <w:rPr>
          <w:rFonts w:ascii="Arial" w:hAnsi="Arial" w:cs="Arial"/>
        </w:rPr>
        <w:t>, such as sick or annual leave,</w:t>
      </w:r>
      <w:r w:rsidRPr="00BA3508">
        <w:rPr>
          <w:rFonts w:ascii="Arial" w:hAnsi="Arial" w:cs="Arial"/>
        </w:rPr>
        <w:t xml:space="preserve"> before being eligible to take </w:t>
      </w:r>
      <w:r>
        <w:rPr>
          <w:rFonts w:ascii="Arial" w:hAnsi="Arial" w:cs="Arial"/>
        </w:rPr>
        <w:t>PPL</w:t>
      </w:r>
      <w:r w:rsidRPr="00BA3508">
        <w:rPr>
          <w:rFonts w:ascii="Arial" w:hAnsi="Arial" w:cs="Arial"/>
        </w:rPr>
        <w:t>.</w:t>
      </w:r>
    </w:p>
    <w:p w14:paraId="6050111F" w14:textId="77777777" w:rsidR="009470C9" w:rsidRDefault="009470C9" w:rsidP="009470C9">
      <w:pPr>
        <w:spacing w:after="0" w:line="240" w:lineRule="auto"/>
        <w:jc w:val="both"/>
        <w:rPr>
          <w:rFonts w:ascii="Arial" w:hAnsi="Arial" w:cs="Arial"/>
        </w:rPr>
      </w:pPr>
    </w:p>
    <w:p w14:paraId="7AADC4AD" w14:textId="77777777" w:rsidR="009470C9" w:rsidRDefault="009470C9" w:rsidP="009470C9">
      <w:pPr>
        <w:spacing w:after="0" w:line="240" w:lineRule="auto"/>
        <w:jc w:val="both"/>
        <w:rPr>
          <w:rFonts w:ascii="Arial" w:hAnsi="Arial" w:cs="Arial"/>
        </w:rPr>
      </w:pPr>
      <w:r w:rsidRPr="00BA3508">
        <w:rPr>
          <w:rFonts w:ascii="Arial" w:hAnsi="Arial" w:cs="Arial"/>
        </w:rPr>
        <w:t xml:space="preserve">If both parents are eligible state employees, </w:t>
      </w:r>
      <w:r>
        <w:rPr>
          <w:rFonts w:ascii="Arial" w:hAnsi="Arial" w:cs="Arial"/>
        </w:rPr>
        <w:t>PPL</w:t>
      </w:r>
      <w:r w:rsidRPr="00BA3508">
        <w:rPr>
          <w:rFonts w:ascii="Arial" w:hAnsi="Arial" w:cs="Arial"/>
        </w:rPr>
        <w:t xml:space="preserve"> may be taken concurrently, consecutively, or </w:t>
      </w:r>
      <w:r>
        <w:rPr>
          <w:rFonts w:ascii="Arial" w:hAnsi="Arial" w:cs="Arial"/>
        </w:rPr>
        <w:t xml:space="preserve">at </w:t>
      </w:r>
      <w:r w:rsidRPr="00BA3508">
        <w:rPr>
          <w:rFonts w:ascii="Arial" w:hAnsi="Arial" w:cs="Arial"/>
        </w:rPr>
        <w:t xml:space="preserve">a different time </w:t>
      </w:r>
      <w:r>
        <w:rPr>
          <w:rFonts w:ascii="Arial" w:hAnsi="Arial" w:cs="Arial"/>
        </w:rPr>
        <w:t>than</w:t>
      </w:r>
      <w:r w:rsidRPr="00BA3508">
        <w:rPr>
          <w:rFonts w:ascii="Arial" w:hAnsi="Arial" w:cs="Arial"/>
        </w:rPr>
        <w:t xml:space="preserve"> the other eligible state employee. No child may have more than two parents eligible for </w:t>
      </w:r>
      <w:r>
        <w:rPr>
          <w:rFonts w:ascii="Arial" w:hAnsi="Arial" w:cs="Arial"/>
        </w:rPr>
        <w:t>PPL</w:t>
      </w:r>
      <w:r w:rsidRPr="00BA3508">
        <w:rPr>
          <w:rFonts w:ascii="Arial" w:hAnsi="Arial" w:cs="Arial"/>
        </w:rPr>
        <w:t>.</w:t>
      </w:r>
    </w:p>
    <w:p w14:paraId="775F08B2" w14:textId="77777777" w:rsidR="009470C9" w:rsidRDefault="009470C9" w:rsidP="009470C9">
      <w:pPr>
        <w:spacing w:after="0" w:line="240" w:lineRule="auto"/>
        <w:jc w:val="both"/>
        <w:rPr>
          <w:rFonts w:ascii="Arial" w:hAnsi="Arial" w:cs="Arial"/>
        </w:rPr>
      </w:pPr>
    </w:p>
    <w:p w14:paraId="13DD8B94" w14:textId="77777777" w:rsidR="009470C9" w:rsidRDefault="009470C9" w:rsidP="009470C9">
      <w:pPr>
        <w:spacing w:after="0" w:line="240" w:lineRule="auto"/>
        <w:jc w:val="both"/>
        <w:rPr>
          <w:rFonts w:ascii="Arial" w:hAnsi="Arial" w:cs="Arial"/>
        </w:rPr>
      </w:pPr>
      <w:r>
        <w:rPr>
          <w:rFonts w:ascii="Arial" w:hAnsi="Arial" w:cs="Arial"/>
        </w:rPr>
        <w:lastRenderedPageBreak/>
        <w:t>PPL</w:t>
      </w:r>
      <w:r w:rsidRPr="003D13B6">
        <w:rPr>
          <w:rFonts w:ascii="Arial" w:hAnsi="Arial" w:cs="Arial"/>
        </w:rPr>
        <w:t xml:space="preserve"> </w:t>
      </w:r>
      <w:r>
        <w:rPr>
          <w:rFonts w:ascii="Arial" w:hAnsi="Arial" w:cs="Arial"/>
        </w:rPr>
        <w:t>shall</w:t>
      </w:r>
      <w:r w:rsidRPr="003D13B6">
        <w:rPr>
          <w:rFonts w:ascii="Arial" w:hAnsi="Arial" w:cs="Arial"/>
        </w:rPr>
        <w:t xml:space="preserve"> not be used</w:t>
      </w:r>
      <w:r>
        <w:rPr>
          <w:rFonts w:ascii="Arial" w:hAnsi="Arial" w:cs="Arial"/>
        </w:rPr>
        <w:t xml:space="preserve"> before</w:t>
      </w:r>
      <w:r w:rsidRPr="003D13B6">
        <w:rPr>
          <w:rFonts w:ascii="Arial" w:hAnsi="Arial" w:cs="Arial"/>
        </w:rPr>
        <w:t xml:space="preserve"> the qualifying event.</w:t>
      </w:r>
      <w:r>
        <w:rPr>
          <w:rFonts w:ascii="Arial" w:hAnsi="Arial" w:cs="Arial"/>
        </w:rPr>
        <w:t xml:space="preserve"> </w:t>
      </w:r>
      <w:r w:rsidRPr="003D13B6">
        <w:rPr>
          <w:rFonts w:ascii="Arial" w:hAnsi="Arial" w:cs="Arial"/>
        </w:rPr>
        <w:t xml:space="preserve">If </w:t>
      </w:r>
      <w:r>
        <w:rPr>
          <w:rFonts w:ascii="Arial" w:hAnsi="Arial" w:cs="Arial"/>
        </w:rPr>
        <w:t>an</w:t>
      </w:r>
      <w:r w:rsidRPr="003D13B6">
        <w:rPr>
          <w:rFonts w:ascii="Arial" w:hAnsi="Arial" w:cs="Arial"/>
        </w:rPr>
        <w:t xml:space="preserve"> employee requires leave before the birth</w:t>
      </w:r>
      <w:r>
        <w:rPr>
          <w:rFonts w:ascii="Arial" w:hAnsi="Arial" w:cs="Arial"/>
        </w:rPr>
        <w:t xml:space="preserve">, </w:t>
      </w:r>
      <w:r w:rsidRPr="003D13B6">
        <w:rPr>
          <w:rFonts w:ascii="Arial" w:hAnsi="Arial" w:cs="Arial"/>
        </w:rPr>
        <w:t>adoption</w:t>
      </w:r>
      <w:r>
        <w:rPr>
          <w:rFonts w:ascii="Arial" w:hAnsi="Arial" w:cs="Arial"/>
        </w:rPr>
        <w:t>, or foster care placement</w:t>
      </w:r>
      <w:r w:rsidRPr="003D13B6">
        <w:rPr>
          <w:rFonts w:ascii="Arial" w:hAnsi="Arial" w:cs="Arial"/>
        </w:rPr>
        <w:t xml:space="preserve"> due to medical reasons or to fulfill legal obligations, other available leave balances shall be utilized </w:t>
      </w:r>
      <w:r>
        <w:rPr>
          <w:rFonts w:ascii="Arial" w:hAnsi="Arial" w:cs="Arial"/>
        </w:rPr>
        <w:t>per</w:t>
      </w:r>
      <w:r w:rsidRPr="003D13B6">
        <w:rPr>
          <w:rFonts w:ascii="Arial" w:hAnsi="Arial" w:cs="Arial"/>
        </w:rPr>
        <w:t xml:space="preserve"> the agency</w:t>
      </w:r>
      <w:r>
        <w:rPr>
          <w:rFonts w:ascii="Arial" w:hAnsi="Arial" w:cs="Arial"/>
        </w:rPr>
        <w:t>’s</w:t>
      </w:r>
      <w:r w:rsidRPr="003D13B6">
        <w:rPr>
          <w:rFonts w:ascii="Arial" w:hAnsi="Arial" w:cs="Arial"/>
        </w:rPr>
        <w:t xml:space="preserve"> leave policy. </w:t>
      </w:r>
    </w:p>
    <w:p w14:paraId="7A466121" w14:textId="77777777" w:rsidR="009470C9" w:rsidRDefault="009470C9" w:rsidP="008B74D8">
      <w:pPr>
        <w:spacing w:after="0" w:line="240" w:lineRule="auto"/>
        <w:jc w:val="both"/>
        <w:rPr>
          <w:rFonts w:ascii="Arial" w:hAnsi="Arial" w:cs="Arial"/>
        </w:rPr>
      </w:pPr>
    </w:p>
    <w:p w14:paraId="06E1B542" w14:textId="24FF805F" w:rsidR="009470C9" w:rsidRPr="00FB6187" w:rsidRDefault="009470C9" w:rsidP="004E0F30">
      <w:pPr>
        <w:pStyle w:val="ListParagraph"/>
        <w:numPr>
          <w:ilvl w:val="0"/>
          <w:numId w:val="26"/>
        </w:numPr>
        <w:spacing w:after="0" w:line="240" w:lineRule="auto"/>
        <w:jc w:val="both"/>
        <w:rPr>
          <w:rFonts w:ascii="Arial" w:hAnsi="Arial" w:cs="Arial"/>
          <w:b/>
          <w:bCs/>
          <w:i/>
          <w:iCs/>
        </w:rPr>
      </w:pPr>
      <w:r w:rsidRPr="00FB6187">
        <w:rPr>
          <w:rFonts w:ascii="Arial" w:hAnsi="Arial" w:cs="Arial"/>
          <w:b/>
          <w:bCs/>
          <w:i/>
          <w:iCs/>
        </w:rPr>
        <w:t>Adoption</w:t>
      </w:r>
      <w:r w:rsidR="00FB6187" w:rsidRPr="00FB6187">
        <w:rPr>
          <w:rFonts w:ascii="Arial" w:hAnsi="Arial" w:cs="Arial"/>
          <w:b/>
          <w:bCs/>
          <w:i/>
          <w:iCs/>
        </w:rPr>
        <w:t xml:space="preserve"> and</w:t>
      </w:r>
      <w:r w:rsidRPr="00FB6187">
        <w:rPr>
          <w:rFonts w:ascii="Arial" w:hAnsi="Arial" w:cs="Arial"/>
          <w:b/>
          <w:bCs/>
          <w:i/>
          <w:iCs/>
        </w:rPr>
        <w:t xml:space="preserve"> Birth:</w:t>
      </w:r>
    </w:p>
    <w:p w14:paraId="72BA309A" w14:textId="34560BC9" w:rsidR="008B74D8" w:rsidRPr="009470C9" w:rsidRDefault="00BD5B17" w:rsidP="004E0F30">
      <w:pPr>
        <w:pStyle w:val="ListParagraph"/>
        <w:numPr>
          <w:ilvl w:val="1"/>
          <w:numId w:val="26"/>
        </w:numPr>
        <w:spacing w:after="0" w:line="240" w:lineRule="auto"/>
        <w:jc w:val="both"/>
        <w:rPr>
          <w:rFonts w:ascii="Arial" w:hAnsi="Arial" w:cs="Arial"/>
          <w:b/>
          <w:bCs/>
          <w:i/>
          <w:iCs/>
        </w:rPr>
      </w:pPr>
      <w:r>
        <w:rPr>
          <w:rFonts w:ascii="Arial" w:hAnsi="Arial" w:cs="Arial"/>
        </w:rPr>
        <w:t>An eligible employee’s PPL</w:t>
      </w:r>
      <w:r w:rsidR="008B74D8" w:rsidRPr="009470C9">
        <w:rPr>
          <w:rFonts w:ascii="Arial" w:hAnsi="Arial" w:cs="Arial"/>
        </w:rPr>
        <w:t xml:space="preserve"> taken for an adoption</w:t>
      </w:r>
      <w:r w:rsidR="002B0A60">
        <w:rPr>
          <w:rFonts w:ascii="Arial" w:hAnsi="Arial" w:cs="Arial"/>
        </w:rPr>
        <w:t xml:space="preserve"> or </w:t>
      </w:r>
      <w:r w:rsidR="008B74D8" w:rsidRPr="009470C9">
        <w:rPr>
          <w:rFonts w:ascii="Arial" w:hAnsi="Arial" w:cs="Arial"/>
        </w:rPr>
        <w:t>birth</w:t>
      </w:r>
      <w:r w:rsidR="0063237D">
        <w:rPr>
          <w:rFonts w:ascii="Arial" w:hAnsi="Arial" w:cs="Arial"/>
        </w:rPr>
        <w:t xml:space="preserve"> </w:t>
      </w:r>
      <w:r w:rsidR="008B74D8" w:rsidRPr="009470C9">
        <w:rPr>
          <w:rFonts w:ascii="Arial" w:hAnsi="Arial" w:cs="Arial"/>
        </w:rPr>
        <w:t>must be taken consecutively. Therefore, once leave commences, the</w:t>
      </w:r>
      <w:r w:rsidR="00E44026" w:rsidRPr="009470C9">
        <w:rPr>
          <w:rFonts w:ascii="Arial" w:hAnsi="Arial" w:cs="Arial"/>
        </w:rPr>
        <w:t xml:space="preserve"> </w:t>
      </w:r>
      <w:r w:rsidR="008B74D8" w:rsidRPr="009470C9">
        <w:rPr>
          <w:rFonts w:ascii="Arial" w:hAnsi="Arial" w:cs="Arial"/>
        </w:rPr>
        <w:t>employee must continue leave until the leave is exhausted or they choose to return to work. Any leave remaining when the employee returns to work is forfeited.</w:t>
      </w:r>
    </w:p>
    <w:p w14:paraId="273C2BCD" w14:textId="77777777" w:rsidR="008B74D8" w:rsidRDefault="008B74D8" w:rsidP="008B74D8">
      <w:pPr>
        <w:spacing w:after="0" w:line="240" w:lineRule="auto"/>
        <w:jc w:val="both"/>
        <w:rPr>
          <w:rFonts w:ascii="Arial" w:hAnsi="Arial" w:cs="Arial"/>
        </w:rPr>
      </w:pPr>
    </w:p>
    <w:p w14:paraId="488E1D62" w14:textId="77777777" w:rsidR="009470C9" w:rsidRDefault="009470C9" w:rsidP="004E0F30">
      <w:pPr>
        <w:pStyle w:val="ListParagraph"/>
        <w:numPr>
          <w:ilvl w:val="0"/>
          <w:numId w:val="26"/>
        </w:numPr>
        <w:spacing w:after="0" w:line="240" w:lineRule="auto"/>
        <w:jc w:val="both"/>
        <w:rPr>
          <w:rFonts w:ascii="Arial" w:hAnsi="Arial" w:cs="Arial"/>
          <w:b/>
          <w:bCs/>
          <w:i/>
          <w:iCs/>
        </w:rPr>
      </w:pPr>
      <w:r w:rsidRPr="009470C9">
        <w:rPr>
          <w:rFonts w:ascii="Arial" w:hAnsi="Arial" w:cs="Arial"/>
          <w:b/>
          <w:bCs/>
          <w:i/>
          <w:iCs/>
        </w:rPr>
        <w:t>Foster Care:</w:t>
      </w:r>
    </w:p>
    <w:p w14:paraId="195A5864" w14:textId="640EEABF" w:rsidR="008B74D8" w:rsidRPr="004E0F30" w:rsidRDefault="00BD5B17" w:rsidP="004E0F30">
      <w:pPr>
        <w:pStyle w:val="ListParagraph"/>
        <w:numPr>
          <w:ilvl w:val="1"/>
          <w:numId w:val="26"/>
        </w:numPr>
        <w:spacing w:after="0" w:line="240" w:lineRule="auto"/>
        <w:jc w:val="both"/>
        <w:rPr>
          <w:rFonts w:ascii="Arial" w:hAnsi="Arial" w:cs="Arial"/>
          <w:b/>
          <w:bCs/>
          <w:i/>
          <w:iCs/>
        </w:rPr>
      </w:pPr>
      <w:r>
        <w:rPr>
          <w:rFonts w:ascii="Arial" w:hAnsi="Arial" w:cs="Arial"/>
        </w:rPr>
        <w:t>An eligible employee’s PPL</w:t>
      </w:r>
      <w:r w:rsidR="00196E3F" w:rsidRPr="009470C9">
        <w:rPr>
          <w:rFonts w:ascii="Arial" w:hAnsi="Arial" w:cs="Arial"/>
        </w:rPr>
        <w:t xml:space="preserve"> </w:t>
      </w:r>
      <w:r w:rsidR="008B74D8" w:rsidRPr="009470C9">
        <w:rPr>
          <w:rFonts w:ascii="Arial" w:hAnsi="Arial" w:cs="Arial"/>
        </w:rPr>
        <w:t xml:space="preserve">for foster care placement may be taken consecutively or </w:t>
      </w:r>
      <w:r w:rsidR="00AD30BC">
        <w:rPr>
          <w:rFonts w:ascii="Arial" w:hAnsi="Arial" w:cs="Arial"/>
        </w:rPr>
        <w:t xml:space="preserve">upon request and approval </w:t>
      </w:r>
      <w:r w:rsidR="008B74D8" w:rsidRPr="009470C9">
        <w:rPr>
          <w:rFonts w:ascii="Arial" w:hAnsi="Arial" w:cs="Arial"/>
        </w:rPr>
        <w:t>in two, one-week, increments. The employee is not permitted to take leave in increments smaller than one week.</w:t>
      </w:r>
    </w:p>
    <w:p w14:paraId="5B1E6FB1" w14:textId="77777777" w:rsidR="004E0F30" w:rsidRPr="00984024" w:rsidRDefault="004E0F30" w:rsidP="004E0F30">
      <w:pPr>
        <w:pStyle w:val="ListParagraph"/>
        <w:spacing w:after="0" w:line="240" w:lineRule="auto"/>
        <w:ind w:left="1800"/>
        <w:jc w:val="both"/>
        <w:rPr>
          <w:rFonts w:ascii="Arial" w:hAnsi="Arial" w:cs="Arial"/>
          <w:b/>
          <w:bCs/>
          <w:i/>
          <w:iCs/>
        </w:rPr>
      </w:pPr>
    </w:p>
    <w:p w14:paraId="53E91B4C" w14:textId="499431BE" w:rsidR="00984024" w:rsidRPr="00984024" w:rsidRDefault="00984024" w:rsidP="00984024">
      <w:pPr>
        <w:spacing w:after="0" w:line="240" w:lineRule="auto"/>
        <w:jc w:val="both"/>
        <w:rPr>
          <w:rFonts w:ascii="Arial" w:hAnsi="Arial" w:cs="Arial"/>
        </w:rPr>
      </w:pPr>
      <w:r w:rsidRPr="00984024">
        <w:rPr>
          <w:rFonts w:ascii="Arial" w:hAnsi="Arial" w:cs="Arial"/>
        </w:rPr>
        <w:t xml:space="preserve">An eligible state employee shall receive no more than one occurrence of six or two weeks of PPL for any twelve-month period, even if more than one qualifying event occurs. </w:t>
      </w:r>
      <w:r>
        <w:rPr>
          <w:rFonts w:ascii="Arial" w:hAnsi="Arial" w:cs="Arial"/>
        </w:rPr>
        <w:t xml:space="preserve">An eligible state employee may, however, be able to use PPL for two qualifying events that occur within the same twelve-month period so long as the start date of the second period of PPL is at least </w:t>
      </w:r>
      <w:r w:rsidR="001B3431">
        <w:rPr>
          <w:rFonts w:ascii="Arial" w:hAnsi="Arial" w:cs="Arial"/>
        </w:rPr>
        <w:t xml:space="preserve">12 </w:t>
      </w:r>
      <w:r>
        <w:rPr>
          <w:rFonts w:ascii="Arial" w:hAnsi="Arial" w:cs="Arial"/>
        </w:rPr>
        <w:t>months from the end date of the first period of PPL.</w:t>
      </w:r>
    </w:p>
    <w:p w14:paraId="2B47C3A0" w14:textId="7B288F76" w:rsidR="00150E8F" w:rsidRDefault="00150E8F" w:rsidP="008B74D8">
      <w:pPr>
        <w:spacing w:after="0" w:line="240" w:lineRule="auto"/>
        <w:jc w:val="both"/>
        <w:rPr>
          <w:rFonts w:ascii="Arial" w:hAnsi="Arial" w:cs="Arial"/>
        </w:rPr>
      </w:pPr>
    </w:p>
    <w:p w14:paraId="0F8B34B4" w14:textId="77777777" w:rsidR="00091C04" w:rsidRDefault="00091C04" w:rsidP="00091C04">
      <w:pPr>
        <w:spacing w:after="0" w:line="240" w:lineRule="auto"/>
        <w:jc w:val="both"/>
        <w:rPr>
          <w:rFonts w:ascii="Arial" w:hAnsi="Arial" w:cs="Arial"/>
        </w:rPr>
      </w:pPr>
    </w:p>
    <w:p w14:paraId="47E28538" w14:textId="3DA7CA76" w:rsidR="00150E8F" w:rsidRPr="000E4F9E" w:rsidRDefault="00091C04" w:rsidP="00091C04">
      <w:pPr>
        <w:pStyle w:val="Heading1"/>
        <w:spacing w:before="0" w:line="240" w:lineRule="auto"/>
        <w:jc w:val="center"/>
        <w:rPr>
          <w:rFonts w:ascii="Arial" w:hAnsi="Arial" w:cs="Arial"/>
        </w:rPr>
      </w:pPr>
      <w:bookmarkStart w:id="6" w:name="_Toc115437401"/>
      <w:r>
        <w:rPr>
          <w:rFonts w:ascii="Arial" w:hAnsi="Arial" w:cs="Arial"/>
        </w:rPr>
        <w:t>P</w:t>
      </w:r>
      <w:r w:rsidR="00150E8F" w:rsidRPr="000E4F9E">
        <w:rPr>
          <w:rFonts w:ascii="Arial" w:hAnsi="Arial" w:cs="Arial"/>
        </w:rPr>
        <w:t>aid Parental Leave and FMLA Leave</w:t>
      </w:r>
      <w:bookmarkEnd w:id="6"/>
    </w:p>
    <w:p w14:paraId="39FDB897" w14:textId="77777777" w:rsidR="008B74D8" w:rsidRDefault="008B74D8" w:rsidP="008B74D8">
      <w:pPr>
        <w:spacing w:after="0" w:line="240" w:lineRule="auto"/>
        <w:jc w:val="both"/>
        <w:rPr>
          <w:rFonts w:ascii="Arial" w:hAnsi="Arial" w:cs="Arial"/>
        </w:rPr>
      </w:pPr>
    </w:p>
    <w:p w14:paraId="0E37FB48" w14:textId="55451F69" w:rsidR="00150E8F" w:rsidRDefault="00506918" w:rsidP="00E44026">
      <w:pPr>
        <w:spacing w:after="0" w:line="240" w:lineRule="auto"/>
        <w:jc w:val="both"/>
        <w:rPr>
          <w:rFonts w:ascii="Arial" w:hAnsi="Arial" w:cs="Arial"/>
        </w:rPr>
      </w:pPr>
      <w:r>
        <w:rPr>
          <w:rFonts w:ascii="Arial" w:hAnsi="Arial" w:cs="Arial"/>
        </w:rPr>
        <w:t>PPL</w:t>
      </w:r>
      <w:r w:rsidR="008B74D8" w:rsidRPr="00BA3508">
        <w:rPr>
          <w:rFonts w:ascii="Arial" w:hAnsi="Arial" w:cs="Arial"/>
        </w:rPr>
        <w:t xml:space="preserve"> must run concurrently with </w:t>
      </w:r>
      <w:r w:rsidR="003D13B6">
        <w:rPr>
          <w:rFonts w:ascii="Arial" w:hAnsi="Arial" w:cs="Arial"/>
        </w:rPr>
        <w:t>FMLA</w:t>
      </w:r>
      <w:r w:rsidR="00A46E45">
        <w:rPr>
          <w:rFonts w:ascii="Arial" w:hAnsi="Arial" w:cs="Arial"/>
        </w:rPr>
        <w:t xml:space="preserve"> leave</w:t>
      </w:r>
      <w:r w:rsidR="008B74D8" w:rsidRPr="00BA3508">
        <w:rPr>
          <w:rFonts w:ascii="Arial" w:hAnsi="Arial" w:cs="Arial"/>
        </w:rPr>
        <w:t xml:space="preserve"> and any other unpaid leave to which the eligible state employee may be entitled </w:t>
      </w:r>
      <w:r w:rsidR="00024CB4" w:rsidRPr="00BA3508">
        <w:rPr>
          <w:rFonts w:ascii="Arial" w:hAnsi="Arial" w:cs="Arial"/>
        </w:rPr>
        <w:t>because of</w:t>
      </w:r>
      <w:r w:rsidR="008B74D8" w:rsidRPr="00BA3508">
        <w:rPr>
          <w:rFonts w:ascii="Arial" w:hAnsi="Arial" w:cs="Arial"/>
        </w:rPr>
        <w:t xml:space="preserve"> the qualifying event</w:t>
      </w:r>
      <w:r w:rsidR="00B37728">
        <w:rPr>
          <w:rFonts w:ascii="Arial" w:hAnsi="Arial" w:cs="Arial"/>
        </w:rPr>
        <w:t xml:space="preserve">. </w:t>
      </w:r>
    </w:p>
    <w:p w14:paraId="32115970" w14:textId="77777777" w:rsidR="00150E8F" w:rsidRDefault="00150E8F" w:rsidP="00E44026">
      <w:pPr>
        <w:spacing w:after="0" w:line="240" w:lineRule="auto"/>
        <w:jc w:val="both"/>
        <w:rPr>
          <w:rFonts w:ascii="Arial" w:hAnsi="Arial" w:cs="Arial"/>
        </w:rPr>
      </w:pPr>
    </w:p>
    <w:p w14:paraId="60AC430F" w14:textId="63AD62C8" w:rsidR="00150E8F" w:rsidRDefault="003D13B6" w:rsidP="00E44026">
      <w:pPr>
        <w:spacing w:after="0" w:line="240" w:lineRule="auto"/>
        <w:jc w:val="both"/>
        <w:rPr>
          <w:rFonts w:ascii="Arial" w:hAnsi="Arial" w:cs="Arial"/>
        </w:rPr>
      </w:pPr>
      <w:r>
        <w:rPr>
          <w:rFonts w:ascii="Arial" w:hAnsi="Arial" w:cs="Arial"/>
        </w:rPr>
        <w:t>However, a</w:t>
      </w:r>
      <w:r w:rsidRPr="003D13B6">
        <w:rPr>
          <w:rFonts w:ascii="Arial" w:hAnsi="Arial" w:cs="Arial"/>
        </w:rPr>
        <w:t xml:space="preserve">n </w:t>
      </w:r>
      <w:r w:rsidR="00281C27">
        <w:rPr>
          <w:rFonts w:ascii="Arial" w:hAnsi="Arial" w:cs="Arial"/>
        </w:rPr>
        <w:t xml:space="preserve">eligible state </w:t>
      </w:r>
      <w:r w:rsidRPr="003D13B6">
        <w:rPr>
          <w:rFonts w:ascii="Arial" w:hAnsi="Arial" w:cs="Arial"/>
        </w:rPr>
        <w:t xml:space="preserve">employee shall be eligible for </w:t>
      </w:r>
      <w:r w:rsidR="00506918">
        <w:rPr>
          <w:rFonts w:ascii="Arial" w:hAnsi="Arial" w:cs="Arial"/>
        </w:rPr>
        <w:t>PPL</w:t>
      </w:r>
      <w:r w:rsidRPr="003D13B6">
        <w:rPr>
          <w:rFonts w:ascii="Arial" w:hAnsi="Arial" w:cs="Arial"/>
        </w:rPr>
        <w:t xml:space="preserve"> even if the employee has exhausted </w:t>
      </w:r>
      <w:r>
        <w:rPr>
          <w:rFonts w:ascii="Arial" w:hAnsi="Arial" w:cs="Arial"/>
        </w:rPr>
        <w:t>their</w:t>
      </w:r>
      <w:r w:rsidRPr="003D13B6">
        <w:rPr>
          <w:rFonts w:ascii="Arial" w:hAnsi="Arial" w:cs="Arial"/>
        </w:rPr>
        <w:t xml:space="preserve"> FML</w:t>
      </w:r>
      <w:r>
        <w:rPr>
          <w:rFonts w:ascii="Arial" w:hAnsi="Arial" w:cs="Arial"/>
        </w:rPr>
        <w:t>A</w:t>
      </w:r>
      <w:r w:rsidR="00FE2100">
        <w:rPr>
          <w:rFonts w:ascii="Arial" w:hAnsi="Arial" w:cs="Arial"/>
        </w:rPr>
        <w:t xml:space="preserve"> leave</w:t>
      </w:r>
      <w:r>
        <w:rPr>
          <w:rFonts w:ascii="Arial" w:hAnsi="Arial" w:cs="Arial"/>
        </w:rPr>
        <w:t>, or is not eligible for FMLA coverage, at the time of the qualifying event</w:t>
      </w:r>
      <w:r w:rsidRPr="003D13B6">
        <w:rPr>
          <w:rFonts w:ascii="Arial" w:hAnsi="Arial" w:cs="Arial"/>
        </w:rPr>
        <w:t>.</w:t>
      </w:r>
      <w:r w:rsidR="00BA108F">
        <w:rPr>
          <w:rFonts w:ascii="Arial" w:hAnsi="Arial" w:cs="Arial"/>
        </w:rPr>
        <w:t xml:space="preserve"> </w:t>
      </w:r>
    </w:p>
    <w:p w14:paraId="3FB3D089" w14:textId="77777777" w:rsidR="00150E8F" w:rsidRDefault="00150E8F" w:rsidP="00E44026">
      <w:pPr>
        <w:spacing w:after="0" w:line="240" w:lineRule="auto"/>
        <w:jc w:val="both"/>
        <w:rPr>
          <w:rFonts w:ascii="Arial" w:hAnsi="Arial" w:cs="Arial"/>
        </w:rPr>
      </w:pPr>
    </w:p>
    <w:p w14:paraId="09EA21D6" w14:textId="76E0F3E5" w:rsidR="008B74D8" w:rsidRDefault="00BA108F" w:rsidP="00091C04">
      <w:pPr>
        <w:spacing w:after="0" w:line="240" w:lineRule="auto"/>
        <w:jc w:val="both"/>
        <w:rPr>
          <w:rFonts w:ascii="Arial" w:hAnsi="Arial" w:cs="Arial"/>
        </w:rPr>
      </w:pPr>
      <w:r w:rsidRPr="00BA108F">
        <w:rPr>
          <w:rFonts w:ascii="Arial" w:hAnsi="Arial" w:cs="Arial"/>
        </w:rPr>
        <w:t>If an employee becomes eligible for FML</w:t>
      </w:r>
      <w:r>
        <w:rPr>
          <w:rFonts w:ascii="Arial" w:hAnsi="Arial" w:cs="Arial"/>
        </w:rPr>
        <w:t>A</w:t>
      </w:r>
      <w:r w:rsidRPr="00BA108F">
        <w:rPr>
          <w:rFonts w:ascii="Arial" w:hAnsi="Arial" w:cs="Arial"/>
        </w:rPr>
        <w:t xml:space="preserve"> while on </w:t>
      </w:r>
      <w:r w:rsidR="00506918">
        <w:rPr>
          <w:rFonts w:ascii="Arial" w:hAnsi="Arial" w:cs="Arial"/>
        </w:rPr>
        <w:t>PPL</w:t>
      </w:r>
      <w:r w:rsidRPr="00BA108F">
        <w:rPr>
          <w:rFonts w:ascii="Arial" w:hAnsi="Arial" w:cs="Arial"/>
        </w:rPr>
        <w:t>, the employee must use FML</w:t>
      </w:r>
      <w:r>
        <w:rPr>
          <w:rFonts w:ascii="Arial" w:hAnsi="Arial" w:cs="Arial"/>
        </w:rPr>
        <w:t>A leave</w:t>
      </w:r>
      <w:r w:rsidR="00150E8F">
        <w:rPr>
          <w:rFonts w:ascii="Arial" w:hAnsi="Arial" w:cs="Arial"/>
        </w:rPr>
        <w:t>,</w:t>
      </w:r>
      <w:r w:rsidRPr="00BA108F">
        <w:rPr>
          <w:rFonts w:ascii="Arial" w:hAnsi="Arial" w:cs="Arial"/>
        </w:rPr>
        <w:t xml:space="preserve"> and the </w:t>
      </w:r>
      <w:r w:rsidR="00506918">
        <w:rPr>
          <w:rFonts w:ascii="Arial" w:hAnsi="Arial" w:cs="Arial"/>
        </w:rPr>
        <w:t>PPL</w:t>
      </w:r>
      <w:r w:rsidRPr="00BA108F">
        <w:rPr>
          <w:rFonts w:ascii="Arial" w:hAnsi="Arial" w:cs="Arial"/>
        </w:rPr>
        <w:t xml:space="preserve"> runs concurrently with FML</w:t>
      </w:r>
      <w:r>
        <w:rPr>
          <w:rFonts w:ascii="Arial" w:hAnsi="Arial" w:cs="Arial"/>
        </w:rPr>
        <w:t>A leave</w:t>
      </w:r>
      <w:r w:rsidRPr="00BA108F">
        <w:rPr>
          <w:rFonts w:ascii="Arial" w:hAnsi="Arial" w:cs="Arial"/>
        </w:rPr>
        <w:t>.</w:t>
      </w:r>
    </w:p>
    <w:p w14:paraId="2E27C4DA" w14:textId="77777777" w:rsidR="004F61F0" w:rsidRDefault="004F61F0" w:rsidP="00091C04">
      <w:pPr>
        <w:pStyle w:val="Heading1"/>
        <w:spacing w:before="0" w:line="240" w:lineRule="auto"/>
        <w:jc w:val="center"/>
        <w:rPr>
          <w:rFonts w:ascii="Arial" w:hAnsi="Arial" w:cs="Arial"/>
        </w:rPr>
      </w:pPr>
    </w:p>
    <w:p w14:paraId="0CAD94B6" w14:textId="77777777" w:rsidR="004F61F0" w:rsidRDefault="004F61F0" w:rsidP="00091C04">
      <w:pPr>
        <w:pStyle w:val="Heading1"/>
        <w:spacing w:before="0" w:line="240" w:lineRule="auto"/>
        <w:jc w:val="center"/>
        <w:rPr>
          <w:rFonts w:ascii="Arial" w:hAnsi="Arial" w:cs="Arial"/>
        </w:rPr>
      </w:pPr>
    </w:p>
    <w:p w14:paraId="4801D1F5" w14:textId="46B79A77" w:rsidR="00150E8F" w:rsidRPr="000E4F9E" w:rsidRDefault="00150E8F" w:rsidP="00091C04">
      <w:pPr>
        <w:pStyle w:val="Heading1"/>
        <w:spacing w:before="0" w:line="240" w:lineRule="auto"/>
        <w:jc w:val="center"/>
        <w:rPr>
          <w:rFonts w:ascii="Arial" w:hAnsi="Arial" w:cs="Arial"/>
        </w:rPr>
      </w:pPr>
      <w:bookmarkStart w:id="7" w:name="_Toc115437402"/>
      <w:r w:rsidRPr="000E4F9E">
        <w:rPr>
          <w:rFonts w:ascii="Arial" w:hAnsi="Arial" w:cs="Arial"/>
        </w:rPr>
        <w:t xml:space="preserve">Payment While </w:t>
      </w:r>
      <w:r w:rsidR="000D4FA0" w:rsidRPr="000E4F9E">
        <w:rPr>
          <w:rFonts w:ascii="Arial" w:hAnsi="Arial" w:cs="Arial"/>
        </w:rPr>
        <w:t xml:space="preserve">Using </w:t>
      </w:r>
      <w:r w:rsidRPr="000E4F9E">
        <w:rPr>
          <w:rFonts w:ascii="Arial" w:hAnsi="Arial" w:cs="Arial"/>
        </w:rPr>
        <w:t>Paid Parental Leave and Accrual of Other Leave Types</w:t>
      </w:r>
      <w:bookmarkEnd w:id="7"/>
    </w:p>
    <w:p w14:paraId="19A50245" w14:textId="77777777" w:rsidR="00150E8F" w:rsidRDefault="00150E8F" w:rsidP="00091C04">
      <w:pPr>
        <w:spacing w:after="0" w:line="240" w:lineRule="auto"/>
        <w:jc w:val="both"/>
        <w:rPr>
          <w:rFonts w:ascii="Arial" w:hAnsi="Arial" w:cs="Arial"/>
        </w:rPr>
      </w:pPr>
    </w:p>
    <w:p w14:paraId="3DBBC9B9" w14:textId="03569A78" w:rsidR="00150E8F" w:rsidRDefault="00150E8F" w:rsidP="00091C04">
      <w:pPr>
        <w:spacing w:after="0" w:line="240" w:lineRule="auto"/>
        <w:jc w:val="both"/>
        <w:rPr>
          <w:rFonts w:ascii="Arial" w:hAnsi="Arial" w:cs="Arial"/>
        </w:rPr>
      </w:pPr>
      <w:r>
        <w:rPr>
          <w:rFonts w:ascii="Arial" w:hAnsi="Arial" w:cs="Arial"/>
        </w:rPr>
        <w:t xml:space="preserve">The hours of </w:t>
      </w:r>
      <w:r w:rsidR="00506918">
        <w:rPr>
          <w:rFonts w:ascii="Arial" w:hAnsi="Arial" w:cs="Arial"/>
        </w:rPr>
        <w:t>PPL</w:t>
      </w:r>
      <w:r>
        <w:rPr>
          <w:rFonts w:ascii="Arial" w:hAnsi="Arial" w:cs="Arial"/>
        </w:rPr>
        <w:t xml:space="preserve"> are calculated based on the employee’s average workday. </w:t>
      </w:r>
      <w:r w:rsidR="00506918">
        <w:rPr>
          <w:rFonts w:ascii="Arial" w:hAnsi="Arial" w:cs="Arial"/>
        </w:rPr>
        <w:t>PPL</w:t>
      </w:r>
      <w:r>
        <w:rPr>
          <w:rFonts w:ascii="Arial" w:hAnsi="Arial" w:cs="Arial"/>
        </w:rPr>
        <w:t xml:space="preserve"> for part-time employees occupying part of an FTE position is calculated in the same way other types of leave (sick leave, annual leave, etc.) are calculated.</w:t>
      </w:r>
    </w:p>
    <w:p w14:paraId="757C5452" w14:textId="77777777" w:rsidR="00150E8F" w:rsidRDefault="00150E8F" w:rsidP="00150E8F">
      <w:pPr>
        <w:spacing w:after="0" w:line="240" w:lineRule="auto"/>
        <w:jc w:val="both"/>
        <w:rPr>
          <w:rFonts w:ascii="Arial" w:hAnsi="Arial" w:cs="Arial"/>
        </w:rPr>
      </w:pPr>
    </w:p>
    <w:p w14:paraId="64974DEA" w14:textId="07F030EA" w:rsidR="00A12FE3" w:rsidRDefault="00506918" w:rsidP="00A12FE3">
      <w:pPr>
        <w:jc w:val="both"/>
        <w:rPr>
          <w:rFonts w:ascii="Arial" w:hAnsi="Arial" w:cs="Arial"/>
        </w:rPr>
      </w:pPr>
      <w:r>
        <w:rPr>
          <w:rFonts w:ascii="Arial" w:hAnsi="Arial" w:cs="Arial"/>
        </w:rPr>
        <w:t>PPL</w:t>
      </w:r>
      <w:r w:rsidR="00150E8F">
        <w:rPr>
          <w:rFonts w:ascii="Arial" w:hAnsi="Arial" w:cs="Arial"/>
        </w:rPr>
        <w:t xml:space="preserve"> is paid at </w:t>
      </w:r>
      <w:r w:rsidR="001B3431">
        <w:rPr>
          <w:rFonts w:ascii="Arial" w:hAnsi="Arial" w:cs="Arial"/>
        </w:rPr>
        <w:t>100%</w:t>
      </w:r>
      <w:r w:rsidR="00150E8F">
        <w:rPr>
          <w:rFonts w:ascii="Arial" w:hAnsi="Arial" w:cs="Arial"/>
        </w:rPr>
        <w:t xml:space="preserve"> of the eligible state employee’s base </w:t>
      </w:r>
      <w:r w:rsidR="00150E8F" w:rsidRPr="00AB4501">
        <w:rPr>
          <w:rFonts w:ascii="Arial" w:hAnsi="Arial" w:cs="Arial"/>
        </w:rPr>
        <w:t xml:space="preserve">pay. </w:t>
      </w:r>
      <w:r w:rsidR="00A12FE3" w:rsidRPr="00AB4501">
        <w:rPr>
          <w:rFonts w:ascii="Arial" w:hAnsi="Arial" w:cs="Arial"/>
        </w:rPr>
        <w:t xml:space="preserve">Therefore, PPL does not include any additional pay, such as </w:t>
      </w:r>
      <w:r w:rsidR="000D3895">
        <w:rPr>
          <w:rFonts w:ascii="Arial" w:hAnsi="Arial" w:cs="Arial"/>
        </w:rPr>
        <w:t xml:space="preserve">overtime, </w:t>
      </w:r>
      <w:r w:rsidR="00A12FE3" w:rsidRPr="00AB4501">
        <w:rPr>
          <w:rFonts w:ascii="Arial" w:hAnsi="Arial" w:cs="Arial"/>
        </w:rPr>
        <w:t xml:space="preserve">supplements, bonuses, longevity pay, temporary salary adjustments, shift differential pay, on-call pay, call back pay, special assignment pay, or market or geographic differential pay. All additional pay which the employee would receive during </w:t>
      </w:r>
      <w:r w:rsidR="00A12FE3" w:rsidRPr="00B37728">
        <w:rPr>
          <w:rFonts w:ascii="Arial" w:hAnsi="Arial" w:cs="Arial"/>
        </w:rPr>
        <w:t>non-</w:t>
      </w:r>
      <w:r w:rsidR="00A12FE3" w:rsidRPr="00AB4501">
        <w:rPr>
          <w:rFonts w:ascii="Arial" w:hAnsi="Arial" w:cs="Arial"/>
        </w:rPr>
        <w:t xml:space="preserve">PPL paid leave (for example annual leave) should be ended for the period of PPL. For example, if an employee is receiving a temporary salary adjustment or special assignment pay, these additional pay types should be discontinued </w:t>
      </w:r>
      <w:r w:rsidR="0033042C">
        <w:rPr>
          <w:rFonts w:ascii="Arial" w:hAnsi="Arial" w:cs="Arial"/>
        </w:rPr>
        <w:t xml:space="preserve">in SCEIS </w:t>
      </w:r>
      <w:r w:rsidR="00A12FE3" w:rsidRPr="00AB4501">
        <w:rPr>
          <w:rFonts w:ascii="Arial" w:hAnsi="Arial" w:cs="Arial"/>
        </w:rPr>
        <w:t>for the period of PPL. Additional pay tied to hours worked do not need to be discontinued</w:t>
      </w:r>
      <w:r w:rsidR="0033042C">
        <w:rPr>
          <w:rFonts w:ascii="Arial" w:hAnsi="Arial" w:cs="Arial"/>
        </w:rPr>
        <w:t xml:space="preserve"> in SCEIS</w:t>
      </w:r>
      <w:r w:rsidR="00A12FE3" w:rsidRPr="00AB4501">
        <w:rPr>
          <w:rFonts w:ascii="Arial" w:hAnsi="Arial" w:cs="Arial"/>
        </w:rPr>
        <w:t>. For example, shift differential pay, on-call pay or call back pay.</w:t>
      </w:r>
      <w:r w:rsidR="00A12FE3">
        <w:rPr>
          <w:rFonts w:ascii="Arial" w:hAnsi="Arial" w:cs="Arial"/>
        </w:rPr>
        <w:t xml:space="preserve"> </w:t>
      </w:r>
      <w:r w:rsidR="0033042C" w:rsidRPr="00B37728">
        <w:rPr>
          <w:rFonts w:ascii="Arial" w:hAnsi="Arial" w:cs="Arial"/>
        </w:rPr>
        <w:t>Non-</w:t>
      </w:r>
      <w:r w:rsidR="0033042C" w:rsidRPr="0033042C">
        <w:rPr>
          <w:rFonts w:ascii="Arial" w:hAnsi="Arial" w:cs="Arial"/>
        </w:rPr>
        <w:t>SCEIS employers should update the applicable systems accordingly.</w:t>
      </w:r>
    </w:p>
    <w:p w14:paraId="63853BF8" w14:textId="1768420E" w:rsidR="008B74D8" w:rsidRDefault="008B74D8" w:rsidP="00091C04">
      <w:pPr>
        <w:spacing w:after="0" w:line="240" w:lineRule="auto"/>
        <w:jc w:val="both"/>
        <w:rPr>
          <w:rFonts w:ascii="Arial" w:hAnsi="Arial" w:cs="Arial"/>
        </w:rPr>
      </w:pPr>
      <w:r w:rsidRPr="00BA3508">
        <w:rPr>
          <w:rFonts w:ascii="Arial" w:hAnsi="Arial" w:cs="Arial"/>
        </w:rPr>
        <w:t>Eligible state employees shall accrue annual and sick leave at the normal rate</w:t>
      </w:r>
      <w:r w:rsidR="009C225D">
        <w:rPr>
          <w:rFonts w:ascii="Arial" w:hAnsi="Arial" w:cs="Arial"/>
        </w:rPr>
        <w:t xml:space="preserve"> and receive holiday pay</w:t>
      </w:r>
      <w:r w:rsidRPr="00BA3508">
        <w:rPr>
          <w:rFonts w:ascii="Arial" w:hAnsi="Arial" w:cs="Arial"/>
        </w:rPr>
        <w:t xml:space="preserve"> while on </w:t>
      </w:r>
      <w:r w:rsidR="00506918">
        <w:rPr>
          <w:rFonts w:ascii="Arial" w:hAnsi="Arial" w:cs="Arial"/>
        </w:rPr>
        <w:t>PPL</w:t>
      </w:r>
      <w:r w:rsidRPr="00BA3508">
        <w:rPr>
          <w:rFonts w:ascii="Arial" w:hAnsi="Arial" w:cs="Arial"/>
        </w:rPr>
        <w:t>, if applicable.</w:t>
      </w:r>
    </w:p>
    <w:p w14:paraId="5070DDEB" w14:textId="3A771539" w:rsidR="00626E17" w:rsidRDefault="00626E17" w:rsidP="00091C04">
      <w:pPr>
        <w:spacing w:after="0" w:line="240" w:lineRule="auto"/>
        <w:jc w:val="both"/>
        <w:rPr>
          <w:rFonts w:ascii="Arial" w:hAnsi="Arial" w:cs="Arial"/>
        </w:rPr>
      </w:pPr>
    </w:p>
    <w:p w14:paraId="7BE3B13F" w14:textId="2BCC864E" w:rsidR="00626E17" w:rsidRPr="000E4F9E" w:rsidRDefault="00626E17" w:rsidP="00091C04">
      <w:pPr>
        <w:pStyle w:val="Heading1"/>
        <w:spacing w:before="0" w:line="240" w:lineRule="auto"/>
        <w:jc w:val="center"/>
        <w:rPr>
          <w:rFonts w:ascii="Arial" w:hAnsi="Arial" w:cs="Arial"/>
        </w:rPr>
      </w:pPr>
      <w:bookmarkStart w:id="8" w:name="_Toc115437403"/>
      <w:r w:rsidRPr="000E4F9E">
        <w:rPr>
          <w:rFonts w:ascii="Arial" w:hAnsi="Arial" w:cs="Arial"/>
        </w:rPr>
        <w:lastRenderedPageBreak/>
        <w:t>Requesting Paid Parental Leave</w:t>
      </w:r>
      <w:bookmarkEnd w:id="8"/>
    </w:p>
    <w:p w14:paraId="7F83BC82" w14:textId="77777777" w:rsidR="00626E17" w:rsidRDefault="00626E17" w:rsidP="00091C04">
      <w:pPr>
        <w:spacing w:after="0" w:line="240" w:lineRule="auto"/>
        <w:jc w:val="both"/>
        <w:rPr>
          <w:rFonts w:ascii="Arial" w:hAnsi="Arial" w:cs="Arial"/>
        </w:rPr>
      </w:pPr>
    </w:p>
    <w:p w14:paraId="60DBFBB4" w14:textId="24912F2A" w:rsidR="0040220D" w:rsidRDefault="0040220D" w:rsidP="002741E4">
      <w:pPr>
        <w:spacing w:after="0" w:line="240" w:lineRule="auto"/>
        <w:jc w:val="both"/>
        <w:rPr>
          <w:rFonts w:ascii="Arial" w:hAnsi="Arial" w:cs="Arial"/>
        </w:rPr>
      </w:pPr>
      <w:r w:rsidRPr="0040220D">
        <w:rPr>
          <w:rFonts w:ascii="Arial" w:hAnsi="Arial" w:cs="Arial"/>
        </w:rPr>
        <w:t xml:space="preserve">Employees shall be required to certify that they will use </w:t>
      </w:r>
      <w:r w:rsidR="00506918">
        <w:rPr>
          <w:rFonts w:ascii="Arial" w:hAnsi="Arial" w:cs="Arial"/>
        </w:rPr>
        <w:t>PPL</w:t>
      </w:r>
      <w:r w:rsidRPr="0040220D">
        <w:rPr>
          <w:rFonts w:ascii="Arial" w:hAnsi="Arial" w:cs="Arial"/>
        </w:rPr>
        <w:t xml:space="preserve"> </w:t>
      </w:r>
      <w:r w:rsidR="00AB4501">
        <w:rPr>
          <w:rFonts w:ascii="Arial" w:hAnsi="Arial" w:cs="Arial"/>
        </w:rPr>
        <w:t>following the</w:t>
      </w:r>
      <w:r w:rsidRPr="0040220D">
        <w:rPr>
          <w:rFonts w:ascii="Arial" w:hAnsi="Arial" w:cs="Arial"/>
        </w:rPr>
        <w:t xml:space="preserve"> birth </w:t>
      </w:r>
      <w:r w:rsidR="00AB4501">
        <w:rPr>
          <w:rFonts w:ascii="Arial" w:hAnsi="Arial" w:cs="Arial"/>
        </w:rPr>
        <w:t>of</w:t>
      </w:r>
      <w:r w:rsidRPr="0040220D">
        <w:rPr>
          <w:rFonts w:ascii="Arial" w:hAnsi="Arial" w:cs="Arial"/>
        </w:rPr>
        <w:t xml:space="preserve"> a </w:t>
      </w:r>
      <w:r w:rsidR="00202A27">
        <w:rPr>
          <w:rFonts w:ascii="Arial" w:hAnsi="Arial" w:cs="Arial"/>
        </w:rPr>
        <w:t>biological newborn child</w:t>
      </w:r>
      <w:r w:rsidR="00202A27" w:rsidRPr="00DA6BE0">
        <w:rPr>
          <w:rFonts w:ascii="Arial" w:hAnsi="Arial" w:cs="Arial"/>
        </w:rPr>
        <w:t xml:space="preserve"> </w:t>
      </w:r>
      <w:r w:rsidRPr="0040220D">
        <w:rPr>
          <w:rFonts w:ascii="Arial" w:hAnsi="Arial" w:cs="Arial"/>
        </w:rPr>
        <w:t>or</w:t>
      </w:r>
      <w:r w:rsidR="00AB4501">
        <w:rPr>
          <w:rFonts w:ascii="Arial" w:hAnsi="Arial" w:cs="Arial"/>
        </w:rPr>
        <w:t xml:space="preserve"> to</w:t>
      </w:r>
      <w:r w:rsidRPr="0040220D">
        <w:rPr>
          <w:rFonts w:ascii="Arial" w:hAnsi="Arial" w:cs="Arial"/>
        </w:rPr>
        <w:t xml:space="preserve"> </w:t>
      </w:r>
      <w:r>
        <w:rPr>
          <w:rFonts w:ascii="Arial" w:hAnsi="Arial" w:cs="Arial"/>
        </w:rPr>
        <w:t xml:space="preserve">provide care to a child by completing and signing a form requesting </w:t>
      </w:r>
      <w:r w:rsidR="00506918">
        <w:rPr>
          <w:rFonts w:ascii="Arial" w:hAnsi="Arial" w:cs="Arial"/>
        </w:rPr>
        <w:t>PPL</w:t>
      </w:r>
      <w:r>
        <w:rPr>
          <w:rFonts w:ascii="Arial" w:hAnsi="Arial" w:cs="Arial"/>
        </w:rPr>
        <w:t xml:space="preserve"> and identifying the leave to which they are entitled.</w:t>
      </w:r>
    </w:p>
    <w:p w14:paraId="5BEF2C8F" w14:textId="77777777" w:rsidR="0040220D" w:rsidRPr="0040220D" w:rsidRDefault="0040220D" w:rsidP="002741E4">
      <w:pPr>
        <w:spacing w:after="0" w:line="240" w:lineRule="auto"/>
        <w:jc w:val="both"/>
        <w:rPr>
          <w:rFonts w:ascii="Arial" w:hAnsi="Arial" w:cs="Arial"/>
        </w:rPr>
      </w:pPr>
    </w:p>
    <w:p w14:paraId="123A2B6E" w14:textId="3AC48461" w:rsidR="00626E17" w:rsidRDefault="002741E4" w:rsidP="002741E4">
      <w:pPr>
        <w:spacing w:after="0" w:line="240" w:lineRule="auto"/>
        <w:jc w:val="both"/>
        <w:rPr>
          <w:rFonts w:ascii="Arial" w:hAnsi="Arial" w:cs="Arial"/>
        </w:rPr>
      </w:pPr>
      <w:r>
        <w:rPr>
          <w:rFonts w:ascii="Arial" w:hAnsi="Arial" w:cs="Arial"/>
        </w:rPr>
        <w:t>Request</w:t>
      </w:r>
      <w:r w:rsidR="005336D9">
        <w:rPr>
          <w:rFonts w:ascii="Arial" w:hAnsi="Arial" w:cs="Arial"/>
        </w:rPr>
        <w:t>s</w:t>
      </w:r>
      <w:r>
        <w:rPr>
          <w:rFonts w:ascii="Arial" w:hAnsi="Arial" w:cs="Arial"/>
        </w:rPr>
        <w:t xml:space="preserve"> to use </w:t>
      </w:r>
      <w:r w:rsidR="00A46E45">
        <w:rPr>
          <w:rFonts w:ascii="Arial" w:hAnsi="Arial" w:cs="Arial"/>
        </w:rPr>
        <w:t>PPL</w:t>
      </w:r>
      <w:r>
        <w:rPr>
          <w:rFonts w:ascii="Arial" w:hAnsi="Arial" w:cs="Arial"/>
        </w:rPr>
        <w:t xml:space="preserve"> should be </w:t>
      </w:r>
      <w:r w:rsidR="00626E17" w:rsidRPr="00626E17">
        <w:rPr>
          <w:rFonts w:ascii="Arial" w:hAnsi="Arial" w:cs="Arial"/>
        </w:rPr>
        <w:t>submit</w:t>
      </w:r>
      <w:r>
        <w:rPr>
          <w:rFonts w:ascii="Arial" w:hAnsi="Arial" w:cs="Arial"/>
        </w:rPr>
        <w:t>ted</w:t>
      </w:r>
      <w:r w:rsidR="00626E17" w:rsidRPr="00626E17">
        <w:rPr>
          <w:rFonts w:ascii="Arial" w:hAnsi="Arial" w:cs="Arial"/>
        </w:rPr>
        <w:t xml:space="preserve"> </w:t>
      </w:r>
      <w:r w:rsidR="005336D9" w:rsidRPr="005336D9">
        <w:rPr>
          <w:rFonts w:ascii="Arial" w:hAnsi="Arial" w:cs="Arial"/>
        </w:rPr>
        <w:t xml:space="preserve">at least 30 days </w:t>
      </w:r>
      <w:r w:rsidR="005336D9" w:rsidRPr="00B37728">
        <w:rPr>
          <w:rFonts w:ascii="Arial" w:hAnsi="Arial" w:cs="Arial"/>
        </w:rPr>
        <w:t>prior to</w:t>
      </w:r>
      <w:r w:rsidR="005336D9">
        <w:rPr>
          <w:rFonts w:ascii="Arial" w:hAnsi="Arial" w:cs="Arial"/>
        </w:rPr>
        <w:t xml:space="preserve"> </w:t>
      </w:r>
      <w:r w:rsidR="001B3431">
        <w:rPr>
          <w:rFonts w:ascii="Arial" w:hAnsi="Arial" w:cs="Arial"/>
        </w:rPr>
        <w:t xml:space="preserve">the </w:t>
      </w:r>
      <w:r w:rsidR="00677CE3">
        <w:rPr>
          <w:rFonts w:ascii="Arial" w:hAnsi="Arial" w:cs="Arial"/>
        </w:rPr>
        <w:t>date PPL will start</w:t>
      </w:r>
      <w:r w:rsidR="005336D9" w:rsidRPr="005336D9">
        <w:rPr>
          <w:rFonts w:ascii="Arial" w:hAnsi="Arial" w:cs="Arial"/>
        </w:rPr>
        <w:t xml:space="preserve">. If 30 </w:t>
      </w:r>
      <w:r w:rsidR="009470C9" w:rsidRPr="005336D9">
        <w:rPr>
          <w:rFonts w:ascii="Arial" w:hAnsi="Arial" w:cs="Arial"/>
        </w:rPr>
        <w:t>days’ notice</w:t>
      </w:r>
      <w:r w:rsidR="005336D9" w:rsidRPr="005336D9">
        <w:rPr>
          <w:rFonts w:ascii="Arial" w:hAnsi="Arial" w:cs="Arial"/>
        </w:rPr>
        <w:t xml:space="preserve"> is not possible, an employee is required to provide notice as soon as practicabl</w:t>
      </w:r>
      <w:r w:rsidR="005336D9">
        <w:rPr>
          <w:rFonts w:ascii="Arial" w:hAnsi="Arial" w:cs="Arial"/>
        </w:rPr>
        <w:t>e</w:t>
      </w:r>
      <w:r w:rsidR="00626E17">
        <w:rPr>
          <w:rFonts w:ascii="Arial" w:hAnsi="Arial" w:cs="Arial"/>
        </w:rPr>
        <w:t xml:space="preserve">. </w:t>
      </w:r>
    </w:p>
    <w:p w14:paraId="43822737" w14:textId="77777777" w:rsidR="00626E17" w:rsidRPr="00626E17" w:rsidRDefault="00626E17" w:rsidP="002741E4">
      <w:pPr>
        <w:spacing w:after="0" w:line="240" w:lineRule="auto"/>
        <w:jc w:val="both"/>
        <w:rPr>
          <w:rFonts w:ascii="Arial" w:hAnsi="Arial" w:cs="Arial"/>
        </w:rPr>
      </w:pPr>
    </w:p>
    <w:p w14:paraId="5CA0E19E" w14:textId="70CB33E6" w:rsidR="00626E17" w:rsidRDefault="00626E17" w:rsidP="002741E4">
      <w:pPr>
        <w:spacing w:after="0" w:line="240" w:lineRule="auto"/>
        <w:jc w:val="both"/>
        <w:rPr>
          <w:rFonts w:ascii="Arial" w:hAnsi="Arial" w:cs="Arial"/>
        </w:rPr>
      </w:pPr>
      <w:r>
        <w:rPr>
          <w:rFonts w:ascii="Arial" w:hAnsi="Arial" w:cs="Arial"/>
        </w:rPr>
        <w:t>An employee m</w:t>
      </w:r>
      <w:r w:rsidRPr="00626E17">
        <w:rPr>
          <w:rFonts w:ascii="Arial" w:hAnsi="Arial" w:cs="Arial"/>
        </w:rPr>
        <w:t xml:space="preserve">ay withdraw their request for </w:t>
      </w:r>
      <w:r w:rsidR="00506918">
        <w:rPr>
          <w:rFonts w:ascii="Arial" w:hAnsi="Arial" w:cs="Arial"/>
        </w:rPr>
        <w:t>PPL</w:t>
      </w:r>
      <w:r w:rsidRPr="00626E17">
        <w:rPr>
          <w:rFonts w:ascii="Arial" w:hAnsi="Arial" w:cs="Arial"/>
        </w:rPr>
        <w:t xml:space="preserve"> at any time</w:t>
      </w:r>
      <w:r w:rsidR="00A13F3A">
        <w:rPr>
          <w:rFonts w:ascii="Arial" w:hAnsi="Arial" w:cs="Arial"/>
        </w:rPr>
        <w:t xml:space="preserve"> </w:t>
      </w:r>
      <w:r w:rsidR="00A13F3A" w:rsidRPr="00B37728">
        <w:rPr>
          <w:rFonts w:ascii="Arial" w:hAnsi="Arial" w:cs="Arial"/>
        </w:rPr>
        <w:t>prior to</w:t>
      </w:r>
      <w:r w:rsidR="00A13F3A">
        <w:rPr>
          <w:rFonts w:ascii="Arial" w:hAnsi="Arial" w:cs="Arial"/>
        </w:rPr>
        <w:t xml:space="preserve"> the start of the PPL</w:t>
      </w:r>
      <w:r w:rsidRPr="00626E17">
        <w:rPr>
          <w:rFonts w:ascii="Arial" w:hAnsi="Arial" w:cs="Arial"/>
        </w:rPr>
        <w:t>.</w:t>
      </w:r>
      <w:r w:rsidR="00042050">
        <w:rPr>
          <w:rFonts w:ascii="Arial" w:hAnsi="Arial" w:cs="Arial"/>
        </w:rPr>
        <w:t xml:space="preserve"> However, an employee on FMLA leave may not use leave without pay if PPL is available. </w:t>
      </w:r>
      <w:r w:rsidR="004E0F30">
        <w:rPr>
          <w:rFonts w:ascii="Arial" w:hAnsi="Arial" w:cs="Arial"/>
        </w:rPr>
        <w:t>The request to withdraw the request must be submitted in writing.</w:t>
      </w:r>
    </w:p>
    <w:p w14:paraId="530BDCA1" w14:textId="091BFA90" w:rsidR="00443954" w:rsidRDefault="00443954" w:rsidP="002741E4">
      <w:pPr>
        <w:spacing w:after="0" w:line="240" w:lineRule="auto"/>
        <w:jc w:val="both"/>
        <w:rPr>
          <w:rFonts w:ascii="Arial" w:hAnsi="Arial" w:cs="Arial"/>
        </w:rPr>
      </w:pPr>
    </w:p>
    <w:p w14:paraId="11681346" w14:textId="3E92EFFF" w:rsidR="00443954" w:rsidRDefault="00443954" w:rsidP="00091C04">
      <w:pPr>
        <w:spacing w:after="0" w:line="240" w:lineRule="auto"/>
        <w:jc w:val="both"/>
        <w:rPr>
          <w:rFonts w:ascii="Arial" w:hAnsi="Arial" w:cs="Arial"/>
        </w:rPr>
      </w:pPr>
      <w:r w:rsidRPr="00443954">
        <w:rPr>
          <w:rFonts w:ascii="Arial" w:hAnsi="Arial" w:cs="Arial"/>
        </w:rPr>
        <w:t xml:space="preserve">Upon receiving a request for </w:t>
      </w:r>
      <w:r w:rsidR="00506918">
        <w:rPr>
          <w:rFonts w:ascii="Arial" w:hAnsi="Arial" w:cs="Arial"/>
        </w:rPr>
        <w:t>PPL</w:t>
      </w:r>
      <w:r w:rsidRPr="00443954">
        <w:rPr>
          <w:rFonts w:ascii="Arial" w:hAnsi="Arial" w:cs="Arial"/>
        </w:rPr>
        <w:t xml:space="preserve"> and documentation of the birth or placement</w:t>
      </w:r>
      <w:r w:rsidR="009C43BF">
        <w:rPr>
          <w:rFonts w:ascii="Arial" w:hAnsi="Arial" w:cs="Arial"/>
        </w:rPr>
        <w:t xml:space="preserve"> of a child</w:t>
      </w:r>
      <w:r w:rsidRPr="00443954">
        <w:rPr>
          <w:rFonts w:ascii="Arial" w:hAnsi="Arial" w:cs="Arial"/>
        </w:rPr>
        <w:t xml:space="preserve">, the agency must notify the employee of </w:t>
      </w:r>
      <w:r>
        <w:rPr>
          <w:rFonts w:ascii="Arial" w:hAnsi="Arial" w:cs="Arial"/>
        </w:rPr>
        <w:t>their</w:t>
      </w:r>
      <w:r w:rsidRPr="00443954">
        <w:rPr>
          <w:rFonts w:ascii="Arial" w:hAnsi="Arial" w:cs="Arial"/>
        </w:rPr>
        <w:t xml:space="preserve"> eligibility status within</w:t>
      </w:r>
      <w:r>
        <w:rPr>
          <w:rFonts w:ascii="Arial" w:hAnsi="Arial" w:cs="Arial"/>
        </w:rPr>
        <w:t xml:space="preserve"> five business days or as soon as is practical. </w:t>
      </w:r>
    </w:p>
    <w:p w14:paraId="42BB73D6" w14:textId="61AC3C23" w:rsidR="00626E17" w:rsidRDefault="00626E17" w:rsidP="00091C04">
      <w:pPr>
        <w:spacing w:after="0" w:line="240" w:lineRule="auto"/>
        <w:jc w:val="both"/>
        <w:rPr>
          <w:rFonts w:ascii="Arial" w:hAnsi="Arial" w:cs="Arial"/>
        </w:rPr>
      </w:pPr>
    </w:p>
    <w:p w14:paraId="7A25641C" w14:textId="77777777" w:rsidR="0070755F" w:rsidRDefault="0070755F" w:rsidP="00091C04">
      <w:pPr>
        <w:pStyle w:val="Heading1"/>
        <w:spacing w:before="0" w:line="240" w:lineRule="auto"/>
        <w:jc w:val="center"/>
        <w:rPr>
          <w:rFonts w:ascii="Arial" w:hAnsi="Arial" w:cs="Arial"/>
        </w:rPr>
      </w:pPr>
    </w:p>
    <w:p w14:paraId="45F50902" w14:textId="7AD5E0FE" w:rsidR="000D4FA0" w:rsidRPr="000E4F9E" w:rsidRDefault="00F07CB7" w:rsidP="00091C04">
      <w:pPr>
        <w:pStyle w:val="Heading1"/>
        <w:spacing w:before="0" w:line="240" w:lineRule="auto"/>
        <w:jc w:val="center"/>
        <w:rPr>
          <w:rFonts w:ascii="Arial" w:hAnsi="Arial" w:cs="Arial"/>
        </w:rPr>
      </w:pPr>
      <w:bookmarkStart w:id="9" w:name="_Toc115437404"/>
      <w:r w:rsidRPr="000E4F9E">
        <w:rPr>
          <w:rFonts w:ascii="Arial" w:hAnsi="Arial" w:cs="Arial"/>
        </w:rPr>
        <w:t>Required Documentation</w:t>
      </w:r>
      <w:bookmarkEnd w:id="9"/>
    </w:p>
    <w:p w14:paraId="40F07B97" w14:textId="77777777" w:rsidR="002741E4" w:rsidRPr="002741E4" w:rsidRDefault="002741E4" w:rsidP="00091C04">
      <w:pPr>
        <w:spacing w:after="0" w:line="240" w:lineRule="auto"/>
      </w:pPr>
    </w:p>
    <w:p w14:paraId="57EDD334" w14:textId="7EF758A4" w:rsidR="002741E4" w:rsidRDefault="002741E4" w:rsidP="00091C04">
      <w:pPr>
        <w:spacing w:after="0" w:line="240" w:lineRule="auto"/>
        <w:jc w:val="both"/>
        <w:rPr>
          <w:rFonts w:ascii="Arial" w:hAnsi="Arial" w:cs="Arial"/>
        </w:rPr>
      </w:pPr>
      <w:bookmarkStart w:id="10" w:name="_Hlk105149350"/>
      <w:r>
        <w:rPr>
          <w:rFonts w:ascii="Arial" w:hAnsi="Arial" w:cs="Arial"/>
        </w:rPr>
        <w:t>Employees m</w:t>
      </w:r>
      <w:r w:rsidRPr="00626E17">
        <w:rPr>
          <w:rFonts w:ascii="Arial" w:hAnsi="Arial" w:cs="Arial"/>
        </w:rPr>
        <w:t xml:space="preserve">ust submit the requested </w:t>
      </w:r>
      <w:r>
        <w:rPr>
          <w:rFonts w:ascii="Arial" w:hAnsi="Arial" w:cs="Arial"/>
        </w:rPr>
        <w:t xml:space="preserve">required documentation </w:t>
      </w:r>
      <w:r w:rsidR="003960E0" w:rsidRPr="00626E17">
        <w:rPr>
          <w:rFonts w:ascii="Arial" w:hAnsi="Arial" w:cs="Arial"/>
        </w:rPr>
        <w:t>to</w:t>
      </w:r>
      <w:r w:rsidRPr="00626E17">
        <w:rPr>
          <w:rFonts w:ascii="Arial" w:hAnsi="Arial" w:cs="Arial"/>
        </w:rPr>
        <w:t xml:space="preserve"> receive </w:t>
      </w:r>
      <w:r w:rsidR="00506918">
        <w:rPr>
          <w:rFonts w:ascii="Arial" w:hAnsi="Arial" w:cs="Arial"/>
        </w:rPr>
        <w:t>PPL</w:t>
      </w:r>
      <w:r w:rsidRPr="00626E17">
        <w:rPr>
          <w:rFonts w:ascii="Arial" w:hAnsi="Arial" w:cs="Arial"/>
        </w:rPr>
        <w:t xml:space="preserve"> within 30 days of the </w:t>
      </w:r>
      <w:r w:rsidR="00AB1CD2">
        <w:rPr>
          <w:rFonts w:ascii="Arial" w:hAnsi="Arial" w:cs="Arial"/>
        </w:rPr>
        <w:t xml:space="preserve">start of PPL </w:t>
      </w:r>
      <w:r w:rsidRPr="00626E17">
        <w:rPr>
          <w:rFonts w:ascii="Arial" w:hAnsi="Arial" w:cs="Arial"/>
        </w:rPr>
        <w:t xml:space="preserve">or </w:t>
      </w:r>
      <w:r w:rsidR="004849EB">
        <w:rPr>
          <w:rFonts w:ascii="Arial" w:hAnsi="Arial" w:cs="Arial"/>
        </w:rPr>
        <w:t>as soon as is practical after the documentation becomes available</w:t>
      </w:r>
      <w:r w:rsidRPr="00626E17">
        <w:rPr>
          <w:rFonts w:ascii="Arial" w:hAnsi="Arial" w:cs="Arial"/>
        </w:rPr>
        <w:t>.</w:t>
      </w:r>
      <w:r>
        <w:rPr>
          <w:rFonts w:ascii="Arial" w:hAnsi="Arial" w:cs="Arial"/>
        </w:rPr>
        <w:t xml:space="preserve"> Employees may be permitted to begin </w:t>
      </w:r>
      <w:r w:rsidR="00506918">
        <w:rPr>
          <w:rFonts w:ascii="Arial" w:hAnsi="Arial" w:cs="Arial"/>
        </w:rPr>
        <w:t>PPL</w:t>
      </w:r>
      <w:r>
        <w:rPr>
          <w:rFonts w:ascii="Arial" w:hAnsi="Arial" w:cs="Arial"/>
        </w:rPr>
        <w:t xml:space="preserve"> following the qualifying event and pending receipt of this documentation. However, if the required documentation is not provided within 30 days of the </w:t>
      </w:r>
      <w:r w:rsidR="00AB1CD2">
        <w:rPr>
          <w:rFonts w:ascii="Arial" w:hAnsi="Arial" w:cs="Arial"/>
        </w:rPr>
        <w:t>start of PPL, or as soon as is practical after the documentation becomes available</w:t>
      </w:r>
      <w:r>
        <w:rPr>
          <w:rFonts w:ascii="Arial" w:hAnsi="Arial" w:cs="Arial"/>
        </w:rPr>
        <w:t xml:space="preserve">, the employee will be required to substitute all other paid leave available and, if sufficient leave is not available, will be placed on Leave Without Pay for the period they were absent from work. </w:t>
      </w:r>
      <w:r w:rsidR="005336D9">
        <w:rPr>
          <w:rFonts w:ascii="Arial" w:hAnsi="Arial" w:cs="Arial"/>
        </w:rPr>
        <w:t>Please note the documentation required related to FMLA leave is governed by the FMLA.</w:t>
      </w:r>
      <w:r w:rsidR="00A31A19">
        <w:rPr>
          <w:rFonts w:ascii="Arial" w:hAnsi="Arial" w:cs="Arial"/>
        </w:rPr>
        <w:t xml:space="preserve"> While the request for PPL and the paperwork related to FMLA leave require some of the same information, the PPL request and FMLA paperwork are separate documents.</w:t>
      </w:r>
    </w:p>
    <w:p w14:paraId="0E70E691" w14:textId="77777777" w:rsidR="002741E4" w:rsidRDefault="002741E4" w:rsidP="002741E4">
      <w:pPr>
        <w:spacing w:after="0" w:line="240" w:lineRule="auto"/>
        <w:jc w:val="both"/>
        <w:rPr>
          <w:rFonts w:ascii="Arial" w:hAnsi="Arial" w:cs="Arial"/>
        </w:rPr>
      </w:pPr>
    </w:p>
    <w:bookmarkEnd w:id="10"/>
    <w:p w14:paraId="614BA99E" w14:textId="676FD008" w:rsidR="00150E8F" w:rsidRPr="00F07CB7" w:rsidRDefault="00F07CB7" w:rsidP="002741E4">
      <w:pPr>
        <w:spacing w:after="0" w:line="240" w:lineRule="auto"/>
        <w:jc w:val="both"/>
        <w:rPr>
          <w:rFonts w:ascii="Arial" w:hAnsi="Arial" w:cs="Arial"/>
        </w:rPr>
      </w:pPr>
      <w:r>
        <w:rPr>
          <w:rFonts w:ascii="Arial" w:hAnsi="Arial" w:cs="Arial"/>
        </w:rPr>
        <w:t xml:space="preserve">The documentation required for </w:t>
      </w:r>
      <w:r w:rsidR="00506918">
        <w:rPr>
          <w:rFonts w:ascii="Arial" w:hAnsi="Arial" w:cs="Arial"/>
        </w:rPr>
        <w:t>PPL</w:t>
      </w:r>
      <w:r>
        <w:rPr>
          <w:rFonts w:ascii="Arial" w:hAnsi="Arial" w:cs="Arial"/>
        </w:rPr>
        <w:t xml:space="preserve"> is provided in the table below. The employee is required to supply only one form of documentation and may choose which documentation to provide based on the applicable qualifying event. </w:t>
      </w:r>
    </w:p>
    <w:p w14:paraId="3845DAEC" w14:textId="77777777" w:rsidR="00F07CB7" w:rsidRDefault="00F07CB7" w:rsidP="002741E4">
      <w:pPr>
        <w:spacing w:after="0" w:line="240" w:lineRule="auto"/>
        <w:jc w:val="both"/>
        <w:rPr>
          <w:rFonts w:ascii="Arial" w:hAnsi="Arial" w:cs="Arial"/>
          <w:b/>
          <w:bCs/>
        </w:rPr>
      </w:pPr>
    </w:p>
    <w:tbl>
      <w:tblPr>
        <w:tblStyle w:val="TableGrid"/>
        <w:tblW w:w="0" w:type="auto"/>
        <w:jc w:val="center"/>
        <w:tblCellMar>
          <w:top w:w="101" w:type="dxa"/>
          <w:bottom w:w="115" w:type="dxa"/>
        </w:tblCellMar>
        <w:tblLook w:val="04A0" w:firstRow="1" w:lastRow="0" w:firstColumn="1" w:lastColumn="0" w:noHBand="0" w:noVBand="1"/>
      </w:tblPr>
      <w:tblGrid>
        <w:gridCol w:w="2335"/>
        <w:gridCol w:w="5760"/>
      </w:tblGrid>
      <w:tr w:rsidR="000D4FA0" w:rsidRPr="000D4FA0" w14:paraId="17E5541F" w14:textId="77777777" w:rsidTr="002741E4">
        <w:trPr>
          <w:jc w:val="center"/>
        </w:trPr>
        <w:tc>
          <w:tcPr>
            <w:tcW w:w="2335" w:type="dxa"/>
            <w:shd w:val="clear" w:color="auto" w:fill="C6D9F1" w:themeFill="text2" w:themeFillTint="33"/>
            <w:vAlign w:val="center"/>
          </w:tcPr>
          <w:p w14:paraId="1674861C" w14:textId="77777777" w:rsidR="000D4FA0" w:rsidRPr="000D4FA0" w:rsidRDefault="000D4FA0" w:rsidP="000D4FA0">
            <w:pPr>
              <w:rPr>
                <w:rFonts w:ascii="Arial" w:hAnsi="Arial" w:cs="Arial"/>
                <w:b/>
                <w:bCs/>
              </w:rPr>
            </w:pPr>
            <w:r w:rsidRPr="000D4FA0">
              <w:rPr>
                <w:rFonts w:ascii="Arial" w:hAnsi="Arial" w:cs="Arial"/>
                <w:b/>
                <w:bCs/>
              </w:rPr>
              <w:t>Qualifying Event</w:t>
            </w:r>
          </w:p>
        </w:tc>
        <w:tc>
          <w:tcPr>
            <w:tcW w:w="5760" w:type="dxa"/>
            <w:shd w:val="clear" w:color="auto" w:fill="C6D9F1" w:themeFill="text2" w:themeFillTint="33"/>
            <w:vAlign w:val="center"/>
          </w:tcPr>
          <w:p w14:paraId="0F49A901" w14:textId="241348EC" w:rsidR="000D4FA0" w:rsidRPr="000D4FA0" w:rsidRDefault="000D4FA0" w:rsidP="000D4FA0">
            <w:pPr>
              <w:rPr>
                <w:rFonts w:ascii="Arial" w:hAnsi="Arial" w:cs="Arial"/>
                <w:b/>
                <w:bCs/>
              </w:rPr>
            </w:pPr>
            <w:r w:rsidRPr="000D4FA0">
              <w:rPr>
                <w:rFonts w:ascii="Arial" w:hAnsi="Arial" w:cs="Arial"/>
                <w:b/>
                <w:bCs/>
              </w:rPr>
              <w:t>Required Documentation (</w:t>
            </w:r>
            <w:r>
              <w:rPr>
                <w:rFonts w:ascii="Arial" w:hAnsi="Arial" w:cs="Arial"/>
                <w:b/>
                <w:bCs/>
              </w:rPr>
              <w:t>Employee Selects</w:t>
            </w:r>
            <w:r w:rsidRPr="000D4FA0">
              <w:rPr>
                <w:rFonts w:ascii="Arial" w:hAnsi="Arial" w:cs="Arial"/>
                <w:b/>
                <w:bCs/>
              </w:rPr>
              <w:t xml:space="preserve"> </w:t>
            </w:r>
            <w:r>
              <w:rPr>
                <w:rFonts w:ascii="Arial" w:hAnsi="Arial" w:cs="Arial"/>
                <w:b/>
                <w:bCs/>
              </w:rPr>
              <w:t>O</w:t>
            </w:r>
            <w:r w:rsidRPr="000D4FA0">
              <w:rPr>
                <w:rFonts w:ascii="Arial" w:hAnsi="Arial" w:cs="Arial"/>
                <w:b/>
                <w:bCs/>
              </w:rPr>
              <w:t>ne)</w:t>
            </w:r>
          </w:p>
        </w:tc>
      </w:tr>
      <w:tr w:rsidR="000D4FA0" w:rsidRPr="000D4FA0" w14:paraId="6E9D6762" w14:textId="77777777" w:rsidTr="000D4FA0">
        <w:trPr>
          <w:jc w:val="center"/>
        </w:trPr>
        <w:tc>
          <w:tcPr>
            <w:tcW w:w="2335" w:type="dxa"/>
            <w:vAlign w:val="center"/>
          </w:tcPr>
          <w:p w14:paraId="53D8EB0C" w14:textId="77777777" w:rsidR="000D4FA0" w:rsidRPr="000D4FA0" w:rsidRDefault="000D4FA0" w:rsidP="000D4FA0">
            <w:pPr>
              <w:rPr>
                <w:rFonts w:ascii="Arial" w:hAnsi="Arial" w:cs="Arial"/>
              </w:rPr>
            </w:pPr>
            <w:r w:rsidRPr="000D4FA0">
              <w:rPr>
                <w:rFonts w:ascii="Arial" w:hAnsi="Arial" w:cs="Arial"/>
              </w:rPr>
              <w:t>Adoption</w:t>
            </w:r>
          </w:p>
        </w:tc>
        <w:tc>
          <w:tcPr>
            <w:tcW w:w="5760" w:type="dxa"/>
            <w:vAlign w:val="center"/>
          </w:tcPr>
          <w:p w14:paraId="43BE17A1" w14:textId="62011DED" w:rsidR="000D4FA0" w:rsidRPr="000D4FA0" w:rsidRDefault="00CE53D2" w:rsidP="00765BBF">
            <w:pPr>
              <w:pStyle w:val="ListParagraph"/>
              <w:numPr>
                <w:ilvl w:val="0"/>
                <w:numId w:val="7"/>
              </w:numPr>
              <w:rPr>
                <w:rFonts w:ascii="Arial" w:hAnsi="Arial" w:cs="Arial"/>
              </w:rPr>
            </w:pPr>
            <w:r>
              <w:rPr>
                <w:rFonts w:ascii="Arial" w:hAnsi="Arial" w:cs="Arial"/>
              </w:rPr>
              <w:t>A</w:t>
            </w:r>
            <w:r w:rsidRPr="00CE53D2">
              <w:rPr>
                <w:rFonts w:ascii="Arial" w:hAnsi="Arial" w:cs="Arial"/>
              </w:rPr>
              <w:t>doption order and/or agreement confirming the initial date of placement</w:t>
            </w:r>
            <w:r w:rsidR="00FC3F5B">
              <w:rPr>
                <w:rFonts w:ascii="Arial" w:hAnsi="Arial" w:cs="Arial"/>
              </w:rPr>
              <w:t>.</w:t>
            </w:r>
          </w:p>
        </w:tc>
      </w:tr>
      <w:tr w:rsidR="000D4FA0" w:rsidRPr="000D4FA0" w14:paraId="4E5CB02B" w14:textId="77777777" w:rsidTr="000D4FA0">
        <w:trPr>
          <w:jc w:val="center"/>
        </w:trPr>
        <w:tc>
          <w:tcPr>
            <w:tcW w:w="2335" w:type="dxa"/>
            <w:vAlign w:val="center"/>
          </w:tcPr>
          <w:p w14:paraId="27940A06" w14:textId="77777777" w:rsidR="000D4FA0" w:rsidRPr="000D4FA0" w:rsidRDefault="000D4FA0" w:rsidP="000D4FA0">
            <w:pPr>
              <w:rPr>
                <w:rFonts w:ascii="Arial" w:hAnsi="Arial" w:cs="Arial"/>
              </w:rPr>
            </w:pPr>
            <w:r w:rsidRPr="000D4FA0">
              <w:rPr>
                <w:rFonts w:ascii="Arial" w:hAnsi="Arial" w:cs="Arial"/>
              </w:rPr>
              <w:t>Birth</w:t>
            </w:r>
          </w:p>
        </w:tc>
        <w:tc>
          <w:tcPr>
            <w:tcW w:w="5760" w:type="dxa"/>
            <w:vAlign w:val="center"/>
          </w:tcPr>
          <w:p w14:paraId="75513F8C" w14:textId="77777777" w:rsidR="000D4FA0" w:rsidRPr="000D4FA0" w:rsidRDefault="000D4FA0" w:rsidP="00765BBF">
            <w:pPr>
              <w:pStyle w:val="ListParagraph"/>
              <w:numPr>
                <w:ilvl w:val="0"/>
                <w:numId w:val="5"/>
              </w:numPr>
              <w:rPr>
                <w:rFonts w:ascii="Arial" w:hAnsi="Arial" w:cs="Arial"/>
              </w:rPr>
            </w:pPr>
            <w:r w:rsidRPr="000D4FA0">
              <w:rPr>
                <w:rFonts w:ascii="Arial" w:hAnsi="Arial" w:cs="Arial"/>
              </w:rPr>
              <w:t>Birth Certificate or Proof of Birth</w:t>
            </w:r>
          </w:p>
          <w:p w14:paraId="48FFE6FA" w14:textId="77777777" w:rsidR="000D4FA0" w:rsidRPr="000D4FA0" w:rsidRDefault="000D4FA0" w:rsidP="00765BBF">
            <w:pPr>
              <w:pStyle w:val="ListParagraph"/>
              <w:numPr>
                <w:ilvl w:val="0"/>
                <w:numId w:val="5"/>
              </w:numPr>
              <w:rPr>
                <w:rFonts w:ascii="Arial" w:hAnsi="Arial" w:cs="Arial"/>
              </w:rPr>
            </w:pPr>
            <w:r w:rsidRPr="000D4FA0">
              <w:rPr>
                <w:rFonts w:ascii="Arial" w:hAnsi="Arial" w:cs="Arial"/>
              </w:rPr>
              <w:t>Certified DNA Results</w:t>
            </w:r>
          </w:p>
          <w:p w14:paraId="1C4CEE3F" w14:textId="77777777" w:rsidR="000D4FA0" w:rsidRPr="000D4FA0" w:rsidRDefault="000D4FA0" w:rsidP="00765BBF">
            <w:pPr>
              <w:pStyle w:val="ListParagraph"/>
              <w:numPr>
                <w:ilvl w:val="0"/>
                <w:numId w:val="5"/>
              </w:numPr>
              <w:rPr>
                <w:rFonts w:ascii="Arial" w:hAnsi="Arial" w:cs="Arial"/>
              </w:rPr>
            </w:pPr>
            <w:r w:rsidRPr="000D4FA0">
              <w:rPr>
                <w:rFonts w:ascii="Arial" w:hAnsi="Arial" w:cs="Arial"/>
              </w:rPr>
              <w:t>Custody Order</w:t>
            </w:r>
          </w:p>
        </w:tc>
      </w:tr>
      <w:tr w:rsidR="000D4FA0" w:rsidRPr="000D4FA0" w14:paraId="16FE9001" w14:textId="77777777" w:rsidTr="000D4FA0">
        <w:trPr>
          <w:jc w:val="center"/>
        </w:trPr>
        <w:tc>
          <w:tcPr>
            <w:tcW w:w="2335" w:type="dxa"/>
            <w:vAlign w:val="center"/>
          </w:tcPr>
          <w:p w14:paraId="54DF2DD2" w14:textId="77777777" w:rsidR="000D4FA0" w:rsidRPr="000D4FA0" w:rsidRDefault="000D4FA0" w:rsidP="000D4FA0">
            <w:pPr>
              <w:rPr>
                <w:rFonts w:ascii="Arial" w:hAnsi="Arial" w:cs="Arial"/>
              </w:rPr>
            </w:pPr>
            <w:r w:rsidRPr="000D4FA0">
              <w:rPr>
                <w:rFonts w:ascii="Arial" w:hAnsi="Arial" w:cs="Arial"/>
              </w:rPr>
              <w:t>Foster Placement</w:t>
            </w:r>
          </w:p>
        </w:tc>
        <w:tc>
          <w:tcPr>
            <w:tcW w:w="5760" w:type="dxa"/>
            <w:vAlign w:val="center"/>
          </w:tcPr>
          <w:p w14:paraId="10EDC714" w14:textId="77777777" w:rsidR="000D4FA0" w:rsidRPr="000D4FA0" w:rsidRDefault="000D4FA0" w:rsidP="00765BBF">
            <w:pPr>
              <w:pStyle w:val="ListParagraph"/>
              <w:numPr>
                <w:ilvl w:val="0"/>
                <w:numId w:val="6"/>
              </w:numPr>
              <w:rPr>
                <w:rFonts w:ascii="Arial" w:hAnsi="Arial" w:cs="Arial"/>
              </w:rPr>
            </w:pPr>
            <w:r w:rsidRPr="000D4FA0">
              <w:rPr>
                <w:rFonts w:ascii="Arial" w:hAnsi="Arial" w:cs="Arial"/>
              </w:rPr>
              <w:t>Foster Care Placement Agreement</w:t>
            </w:r>
          </w:p>
          <w:p w14:paraId="0CFB126D" w14:textId="77777777" w:rsidR="000D4FA0" w:rsidRPr="000D4FA0" w:rsidRDefault="000D4FA0" w:rsidP="00765BBF">
            <w:pPr>
              <w:pStyle w:val="ListParagraph"/>
              <w:numPr>
                <w:ilvl w:val="0"/>
                <w:numId w:val="6"/>
              </w:numPr>
              <w:rPr>
                <w:rFonts w:ascii="Arial" w:hAnsi="Arial" w:cs="Arial"/>
              </w:rPr>
            </w:pPr>
            <w:r w:rsidRPr="000D4FA0">
              <w:rPr>
                <w:rFonts w:ascii="Arial" w:hAnsi="Arial" w:cs="Arial"/>
              </w:rPr>
              <w:t>Custody Order</w:t>
            </w:r>
          </w:p>
        </w:tc>
      </w:tr>
    </w:tbl>
    <w:p w14:paraId="3A413574" w14:textId="72AC7CD4" w:rsidR="00150E8F" w:rsidRDefault="00150E8F" w:rsidP="00704F82">
      <w:pPr>
        <w:spacing w:after="120"/>
        <w:jc w:val="both"/>
        <w:rPr>
          <w:rFonts w:ascii="Arial" w:hAnsi="Arial" w:cs="Arial"/>
          <w:b/>
          <w:bCs/>
        </w:rPr>
      </w:pPr>
    </w:p>
    <w:p w14:paraId="1B4FA476" w14:textId="2E7C6613" w:rsidR="002B0DD1" w:rsidRDefault="002B0DD1" w:rsidP="00091C04">
      <w:pPr>
        <w:spacing w:after="0"/>
        <w:jc w:val="both"/>
        <w:rPr>
          <w:rFonts w:ascii="Arial" w:hAnsi="Arial" w:cs="Arial"/>
        </w:rPr>
      </w:pPr>
      <w:r>
        <w:rPr>
          <w:rFonts w:ascii="Arial" w:hAnsi="Arial" w:cs="Arial"/>
        </w:rPr>
        <w:t xml:space="preserve">All documents must include the date of the qualifying event and reflect that the employee is a parent of the child. </w:t>
      </w:r>
    </w:p>
    <w:p w14:paraId="15113431" w14:textId="77777777" w:rsidR="002B0DD1" w:rsidRDefault="002B0DD1" w:rsidP="00091C04">
      <w:pPr>
        <w:spacing w:after="0"/>
        <w:jc w:val="both"/>
        <w:rPr>
          <w:rFonts w:ascii="Arial" w:hAnsi="Arial" w:cs="Arial"/>
        </w:rPr>
      </w:pPr>
    </w:p>
    <w:p w14:paraId="11693A73" w14:textId="379FA9E3" w:rsidR="005336D9" w:rsidRDefault="005336D9" w:rsidP="00091C04">
      <w:pPr>
        <w:spacing w:after="0"/>
        <w:jc w:val="both"/>
        <w:rPr>
          <w:rFonts w:ascii="Arial" w:hAnsi="Arial" w:cs="Arial"/>
        </w:rPr>
      </w:pPr>
      <w:r w:rsidRPr="00141103">
        <w:rPr>
          <w:rFonts w:ascii="Arial" w:hAnsi="Arial" w:cs="Arial"/>
          <w:b/>
          <w:bCs/>
        </w:rPr>
        <w:t xml:space="preserve">These documents should be treated as medical </w:t>
      </w:r>
      <w:r w:rsidR="00836BBD" w:rsidRPr="00141103">
        <w:rPr>
          <w:rFonts w:ascii="Arial" w:hAnsi="Arial" w:cs="Arial"/>
          <w:b/>
          <w:bCs/>
        </w:rPr>
        <w:t>information</w:t>
      </w:r>
      <w:r w:rsidRPr="00141103">
        <w:rPr>
          <w:rFonts w:ascii="Arial" w:hAnsi="Arial" w:cs="Arial"/>
          <w:b/>
          <w:bCs/>
        </w:rPr>
        <w:t xml:space="preserve"> and not included in the employe</w:t>
      </w:r>
      <w:r w:rsidR="00836BBD" w:rsidRPr="00141103">
        <w:rPr>
          <w:rFonts w:ascii="Arial" w:hAnsi="Arial" w:cs="Arial"/>
          <w:b/>
          <w:bCs/>
        </w:rPr>
        <w:t>e</w:t>
      </w:r>
      <w:r w:rsidRPr="00141103">
        <w:rPr>
          <w:rFonts w:ascii="Arial" w:hAnsi="Arial" w:cs="Arial"/>
          <w:b/>
          <w:bCs/>
        </w:rPr>
        <w:t xml:space="preserve">’s </w:t>
      </w:r>
      <w:r w:rsidR="00836BBD" w:rsidRPr="00141103">
        <w:rPr>
          <w:rFonts w:ascii="Arial" w:hAnsi="Arial" w:cs="Arial"/>
          <w:b/>
          <w:bCs/>
        </w:rPr>
        <w:t>personnel file</w:t>
      </w:r>
      <w:r w:rsidR="00836BBD">
        <w:rPr>
          <w:rFonts w:ascii="Arial" w:hAnsi="Arial" w:cs="Arial"/>
        </w:rPr>
        <w:t>.</w:t>
      </w:r>
    </w:p>
    <w:p w14:paraId="4757BBEF" w14:textId="65FC03A5" w:rsidR="00344480" w:rsidRPr="000E4F9E" w:rsidRDefault="00344480" w:rsidP="00091C04">
      <w:pPr>
        <w:pStyle w:val="Heading1"/>
        <w:spacing w:before="0"/>
        <w:jc w:val="center"/>
        <w:rPr>
          <w:rFonts w:ascii="Arial" w:hAnsi="Arial" w:cs="Arial"/>
        </w:rPr>
      </w:pPr>
      <w:bookmarkStart w:id="11" w:name="_Toc115437405"/>
      <w:r w:rsidRPr="000E4F9E">
        <w:rPr>
          <w:rFonts w:ascii="Arial" w:hAnsi="Arial" w:cs="Arial"/>
        </w:rPr>
        <w:lastRenderedPageBreak/>
        <w:t>SCEIS Leave Types</w:t>
      </w:r>
      <w:bookmarkEnd w:id="11"/>
    </w:p>
    <w:p w14:paraId="2D9EA890" w14:textId="77777777" w:rsidR="00344480" w:rsidRPr="00344480" w:rsidRDefault="00344480" w:rsidP="00091C04">
      <w:pPr>
        <w:spacing w:after="0"/>
      </w:pPr>
    </w:p>
    <w:tbl>
      <w:tblPr>
        <w:tblStyle w:val="TableGrid"/>
        <w:tblW w:w="0" w:type="auto"/>
        <w:tblCellMar>
          <w:top w:w="115" w:type="dxa"/>
          <w:bottom w:w="115" w:type="dxa"/>
        </w:tblCellMar>
        <w:tblLook w:val="04A0" w:firstRow="1" w:lastRow="0" w:firstColumn="1" w:lastColumn="0" w:noHBand="0" w:noVBand="1"/>
      </w:tblPr>
      <w:tblGrid>
        <w:gridCol w:w="2593"/>
        <w:gridCol w:w="2812"/>
        <w:gridCol w:w="2702"/>
        <w:gridCol w:w="2683"/>
      </w:tblGrid>
      <w:tr w:rsidR="00344480" w:rsidRPr="00344480" w14:paraId="4C7C42A1" w14:textId="77777777" w:rsidTr="00344480">
        <w:tc>
          <w:tcPr>
            <w:tcW w:w="3576" w:type="dxa"/>
            <w:shd w:val="clear" w:color="auto" w:fill="C6D9F1" w:themeFill="text2" w:themeFillTint="33"/>
          </w:tcPr>
          <w:p w14:paraId="16A84359" w14:textId="77777777" w:rsidR="00344480" w:rsidRPr="00344480" w:rsidRDefault="00344480" w:rsidP="00EE2D50">
            <w:pPr>
              <w:jc w:val="center"/>
              <w:rPr>
                <w:rFonts w:ascii="Arial" w:hAnsi="Arial" w:cs="Arial"/>
                <w:b/>
                <w:bCs/>
              </w:rPr>
            </w:pPr>
            <w:r w:rsidRPr="00344480">
              <w:rPr>
                <w:rFonts w:ascii="Arial" w:hAnsi="Arial" w:cs="Arial"/>
                <w:b/>
                <w:bCs/>
              </w:rPr>
              <w:t>Leave Type</w:t>
            </w:r>
          </w:p>
        </w:tc>
        <w:tc>
          <w:tcPr>
            <w:tcW w:w="3576" w:type="dxa"/>
            <w:shd w:val="clear" w:color="auto" w:fill="C6D9F1" w:themeFill="text2" w:themeFillTint="33"/>
          </w:tcPr>
          <w:p w14:paraId="502C70B1" w14:textId="77777777" w:rsidR="00344480" w:rsidRPr="00344480" w:rsidRDefault="00344480" w:rsidP="00EE2D50">
            <w:pPr>
              <w:jc w:val="center"/>
              <w:rPr>
                <w:rFonts w:ascii="Arial" w:hAnsi="Arial" w:cs="Arial"/>
                <w:b/>
                <w:bCs/>
              </w:rPr>
            </w:pPr>
            <w:r w:rsidRPr="00344480">
              <w:rPr>
                <w:rFonts w:ascii="Arial" w:hAnsi="Arial" w:cs="Arial"/>
                <w:b/>
                <w:bCs/>
              </w:rPr>
              <w:t>FMLA Workbench</w:t>
            </w:r>
          </w:p>
        </w:tc>
        <w:tc>
          <w:tcPr>
            <w:tcW w:w="3576" w:type="dxa"/>
            <w:shd w:val="clear" w:color="auto" w:fill="C6D9F1" w:themeFill="text2" w:themeFillTint="33"/>
          </w:tcPr>
          <w:p w14:paraId="53EC1B74" w14:textId="77777777" w:rsidR="00344480" w:rsidRPr="00344480" w:rsidRDefault="00344480" w:rsidP="00EE2D50">
            <w:pPr>
              <w:jc w:val="center"/>
              <w:rPr>
                <w:rFonts w:ascii="Arial" w:hAnsi="Arial" w:cs="Arial"/>
                <w:b/>
                <w:bCs/>
              </w:rPr>
            </w:pPr>
            <w:r w:rsidRPr="00344480">
              <w:rPr>
                <w:rFonts w:ascii="Arial" w:hAnsi="Arial" w:cs="Arial"/>
                <w:b/>
                <w:bCs/>
              </w:rPr>
              <w:t>Description</w:t>
            </w:r>
          </w:p>
        </w:tc>
        <w:tc>
          <w:tcPr>
            <w:tcW w:w="3577" w:type="dxa"/>
            <w:shd w:val="clear" w:color="auto" w:fill="C6D9F1" w:themeFill="text2" w:themeFillTint="33"/>
          </w:tcPr>
          <w:p w14:paraId="23E61339" w14:textId="77777777" w:rsidR="00344480" w:rsidRPr="00344480" w:rsidRDefault="00344480" w:rsidP="00EE2D50">
            <w:pPr>
              <w:jc w:val="center"/>
              <w:rPr>
                <w:rFonts w:ascii="Arial" w:hAnsi="Arial" w:cs="Arial"/>
                <w:b/>
                <w:bCs/>
              </w:rPr>
            </w:pPr>
            <w:r w:rsidRPr="00344480">
              <w:rPr>
                <w:rFonts w:ascii="Arial" w:hAnsi="Arial" w:cs="Arial"/>
                <w:b/>
                <w:bCs/>
              </w:rPr>
              <w:t>Leave Duration</w:t>
            </w:r>
          </w:p>
        </w:tc>
      </w:tr>
      <w:tr w:rsidR="00344480" w:rsidRPr="00344480" w14:paraId="318A7B9F" w14:textId="77777777" w:rsidTr="00EE2D50">
        <w:tc>
          <w:tcPr>
            <w:tcW w:w="3576" w:type="dxa"/>
          </w:tcPr>
          <w:p w14:paraId="5614FAEC" w14:textId="77777777" w:rsidR="00344480" w:rsidRPr="00344480" w:rsidRDefault="00344480" w:rsidP="00EE2D50">
            <w:pPr>
              <w:spacing w:after="160" w:line="259" w:lineRule="auto"/>
              <w:rPr>
                <w:rFonts w:ascii="Arial" w:hAnsi="Arial" w:cs="Arial"/>
              </w:rPr>
            </w:pPr>
            <w:bookmarkStart w:id="12" w:name="_Hlk108603125"/>
            <w:r w:rsidRPr="00344480">
              <w:rPr>
                <w:rFonts w:ascii="Arial" w:hAnsi="Arial" w:cs="Arial"/>
              </w:rPr>
              <w:t xml:space="preserve">Parent </w:t>
            </w:r>
            <w:proofErr w:type="spellStart"/>
            <w:r w:rsidRPr="00344480">
              <w:rPr>
                <w:rFonts w:ascii="Arial" w:hAnsi="Arial" w:cs="Arial"/>
              </w:rPr>
              <w:t>Lv</w:t>
            </w:r>
            <w:proofErr w:type="spellEnd"/>
            <w:r w:rsidRPr="00344480">
              <w:rPr>
                <w:rFonts w:ascii="Arial" w:hAnsi="Arial" w:cs="Arial"/>
              </w:rPr>
              <w:t>/Birth-6/FMLA</w:t>
            </w:r>
            <w:bookmarkEnd w:id="12"/>
          </w:p>
        </w:tc>
        <w:tc>
          <w:tcPr>
            <w:tcW w:w="3576" w:type="dxa"/>
          </w:tcPr>
          <w:p w14:paraId="7DEB00CE" w14:textId="77777777" w:rsidR="00344480" w:rsidRPr="00344480" w:rsidRDefault="00344480" w:rsidP="00EE2D50">
            <w:pPr>
              <w:jc w:val="center"/>
              <w:rPr>
                <w:rFonts w:ascii="Arial" w:hAnsi="Arial" w:cs="Arial"/>
              </w:rPr>
            </w:pPr>
            <w:r w:rsidRPr="00344480">
              <w:rPr>
                <w:rFonts w:ascii="Arial" w:hAnsi="Arial" w:cs="Arial"/>
              </w:rPr>
              <w:t>BIRTH (Birth of a Child)</w:t>
            </w:r>
          </w:p>
        </w:tc>
        <w:tc>
          <w:tcPr>
            <w:tcW w:w="3576" w:type="dxa"/>
          </w:tcPr>
          <w:p w14:paraId="3B8ACD35" w14:textId="77777777" w:rsidR="00344480" w:rsidRPr="00344480" w:rsidRDefault="00344480" w:rsidP="00EE2D50">
            <w:pPr>
              <w:rPr>
                <w:rFonts w:ascii="Arial" w:hAnsi="Arial" w:cs="Arial"/>
              </w:rPr>
            </w:pPr>
            <w:r w:rsidRPr="00344480">
              <w:rPr>
                <w:rFonts w:ascii="Arial" w:hAnsi="Arial" w:cs="Arial"/>
              </w:rPr>
              <w:t>Leave for the Birth Parent – FMLA</w:t>
            </w:r>
          </w:p>
        </w:tc>
        <w:tc>
          <w:tcPr>
            <w:tcW w:w="3577" w:type="dxa"/>
          </w:tcPr>
          <w:p w14:paraId="56EF3328" w14:textId="77777777" w:rsidR="00344480" w:rsidRPr="00344480" w:rsidRDefault="00344480" w:rsidP="00EE2D50">
            <w:pPr>
              <w:rPr>
                <w:rFonts w:ascii="Arial" w:hAnsi="Arial" w:cs="Arial"/>
              </w:rPr>
            </w:pPr>
            <w:bookmarkStart w:id="13" w:name="_SG_df8b40a117e84502af41a8fa4dde8eac"/>
            <w:r w:rsidRPr="00B37728">
              <w:rPr>
                <w:rFonts w:ascii="Arial" w:hAnsi="Arial" w:cs="Arial"/>
              </w:rPr>
              <w:t>6 weeks</w:t>
            </w:r>
            <w:bookmarkEnd w:id="13"/>
          </w:p>
        </w:tc>
      </w:tr>
      <w:tr w:rsidR="00344480" w:rsidRPr="00344480" w14:paraId="68AA8BAE" w14:textId="77777777" w:rsidTr="00EE2D50">
        <w:tc>
          <w:tcPr>
            <w:tcW w:w="3576" w:type="dxa"/>
          </w:tcPr>
          <w:p w14:paraId="28B5406E" w14:textId="77777777" w:rsidR="00344480" w:rsidRPr="00344480" w:rsidRDefault="00344480" w:rsidP="00EE2D50">
            <w:pPr>
              <w:rPr>
                <w:rFonts w:ascii="Arial" w:hAnsi="Arial" w:cs="Arial"/>
                <w:i/>
                <w:iCs/>
              </w:rPr>
            </w:pPr>
            <w:r w:rsidRPr="00344480">
              <w:rPr>
                <w:rFonts w:ascii="Arial" w:hAnsi="Arial" w:cs="Arial"/>
              </w:rPr>
              <w:t xml:space="preserve">Parent </w:t>
            </w:r>
            <w:proofErr w:type="spellStart"/>
            <w:r w:rsidRPr="00344480">
              <w:rPr>
                <w:rFonts w:ascii="Arial" w:hAnsi="Arial" w:cs="Arial"/>
              </w:rPr>
              <w:t>Lv</w:t>
            </w:r>
            <w:proofErr w:type="spellEnd"/>
            <w:r w:rsidRPr="00344480">
              <w:rPr>
                <w:rFonts w:ascii="Arial" w:hAnsi="Arial" w:cs="Arial"/>
              </w:rPr>
              <w:t>/Birth-6</w:t>
            </w:r>
          </w:p>
        </w:tc>
        <w:tc>
          <w:tcPr>
            <w:tcW w:w="3576" w:type="dxa"/>
            <w:shd w:val="clear" w:color="auto" w:fill="D9D9D9" w:themeFill="background1" w:themeFillShade="D9"/>
          </w:tcPr>
          <w:p w14:paraId="4C75823E" w14:textId="77777777" w:rsidR="00344480" w:rsidRPr="00344480" w:rsidRDefault="00344480" w:rsidP="00EE2D50">
            <w:pPr>
              <w:jc w:val="center"/>
              <w:rPr>
                <w:rFonts w:ascii="Arial" w:hAnsi="Arial" w:cs="Arial"/>
                <w:b/>
                <w:bCs/>
              </w:rPr>
            </w:pPr>
            <w:r w:rsidRPr="00344480">
              <w:rPr>
                <w:rFonts w:ascii="Arial" w:hAnsi="Arial" w:cs="Arial"/>
                <w:b/>
                <w:bCs/>
              </w:rPr>
              <w:t>Not Applicable</w:t>
            </w:r>
          </w:p>
        </w:tc>
        <w:tc>
          <w:tcPr>
            <w:tcW w:w="3576" w:type="dxa"/>
          </w:tcPr>
          <w:p w14:paraId="53126CE6" w14:textId="2134589A" w:rsidR="00344480" w:rsidRPr="00344480" w:rsidRDefault="00344480" w:rsidP="00EE2D50">
            <w:pPr>
              <w:rPr>
                <w:rFonts w:ascii="Arial" w:hAnsi="Arial" w:cs="Arial"/>
              </w:rPr>
            </w:pPr>
            <w:r w:rsidRPr="00344480">
              <w:rPr>
                <w:rFonts w:ascii="Arial" w:hAnsi="Arial" w:cs="Arial"/>
              </w:rPr>
              <w:t xml:space="preserve">Leave for the Birth Parent – </w:t>
            </w:r>
            <w:r w:rsidR="00A46E45">
              <w:rPr>
                <w:rFonts w:ascii="Arial" w:hAnsi="Arial" w:cs="Arial"/>
              </w:rPr>
              <w:t>n</w:t>
            </w:r>
            <w:r w:rsidRPr="00344480">
              <w:rPr>
                <w:rFonts w:ascii="Arial" w:hAnsi="Arial" w:cs="Arial"/>
              </w:rPr>
              <w:t>o FMLA</w:t>
            </w:r>
          </w:p>
        </w:tc>
        <w:tc>
          <w:tcPr>
            <w:tcW w:w="3577" w:type="dxa"/>
          </w:tcPr>
          <w:p w14:paraId="04E88E5F" w14:textId="77777777" w:rsidR="00344480" w:rsidRPr="00344480" w:rsidRDefault="00344480" w:rsidP="00EE2D50">
            <w:pPr>
              <w:rPr>
                <w:rFonts w:ascii="Arial" w:hAnsi="Arial" w:cs="Arial"/>
              </w:rPr>
            </w:pPr>
            <w:r w:rsidRPr="00B37728">
              <w:rPr>
                <w:rFonts w:ascii="Arial" w:hAnsi="Arial" w:cs="Arial"/>
              </w:rPr>
              <w:t>6 weeks</w:t>
            </w:r>
          </w:p>
        </w:tc>
      </w:tr>
      <w:tr w:rsidR="00344480" w:rsidRPr="00344480" w14:paraId="39381302" w14:textId="77777777" w:rsidTr="00EE2D50">
        <w:tc>
          <w:tcPr>
            <w:tcW w:w="3576" w:type="dxa"/>
          </w:tcPr>
          <w:p w14:paraId="71BD82C0" w14:textId="77777777" w:rsidR="00344480" w:rsidRPr="00344480" w:rsidRDefault="00344480" w:rsidP="00EE2D50">
            <w:pPr>
              <w:rPr>
                <w:rFonts w:ascii="Arial" w:hAnsi="Arial" w:cs="Arial"/>
              </w:rPr>
            </w:pPr>
            <w:r w:rsidRPr="00344480">
              <w:rPr>
                <w:rFonts w:ascii="Arial" w:hAnsi="Arial" w:cs="Arial"/>
              </w:rPr>
              <w:t xml:space="preserve">Parent </w:t>
            </w:r>
            <w:proofErr w:type="spellStart"/>
            <w:r w:rsidRPr="00344480">
              <w:rPr>
                <w:rFonts w:ascii="Arial" w:hAnsi="Arial" w:cs="Arial"/>
              </w:rPr>
              <w:t>Lv</w:t>
            </w:r>
            <w:proofErr w:type="spellEnd"/>
            <w:r w:rsidRPr="00344480">
              <w:rPr>
                <w:rFonts w:ascii="Arial" w:hAnsi="Arial" w:cs="Arial"/>
              </w:rPr>
              <w:t>/Birth-2/FMLA</w:t>
            </w:r>
          </w:p>
        </w:tc>
        <w:tc>
          <w:tcPr>
            <w:tcW w:w="3576" w:type="dxa"/>
          </w:tcPr>
          <w:p w14:paraId="0E4DF936" w14:textId="77777777" w:rsidR="00344480" w:rsidRPr="00344480" w:rsidRDefault="00344480" w:rsidP="00EE2D50">
            <w:pPr>
              <w:jc w:val="center"/>
              <w:rPr>
                <w:rFonts w:ascii="Arial" w:hAnsi="Arial" w:cs="Arial"/>
              </w:rPr>
            </w:pPr>
            <w:r w:rsidRPr="00344480">
              <w:rPr>
                <w:rFonts w:ascii="Arial" w:hAnsi="Arial" w:cs="Arial"/>
              </w:rPr>
              <w:t>BIRTH (Birth of a Child)</w:t>
            </w:r>
          </w:p>
        </w:tc>
        <w:tc>
          <w:tcPr>
            <w:tcW w:w="3576" w:type="dxa"/>
          </w:tcPr>
          <w:p w14:paraId="605E5106" w14:textId="03453E10" w:rsidR="00344480" w:rsidRPr="00344480" w:rsidRDefault="00344480" w:rsidP="00EE2D50">
            <w:pPr>
              <w:rPr>
                <w:rFonts w:ascii="Arial" w:hAnsi="Arial" w:cs="Arial"/>
              </w:rPr>
            </w:pPr>
            <w:r w:rsidRPr="00344480">
              <w:rPr>
                <w:rFonts w:ascii="Arial" w:hAnsi="Arial" w:cs="Arial"/>
              </w:rPr>
              <w:t xml:space="preserve">Leave for the “co-parent who does not give birth” </w:t>
            </w:r>
            <w:r w:rsidR="008375C4">
              <w:rPr>
                <w:rFonts w:ascii="Arial" w:hAnsi="Arial" w:cs="Arial"/>
              </w:rPr>
              <w:t>to</w:t>
            </w:r>
            <w:r w:rsidR="008375C4" w:rsidRPr="00344480">
              <w:rPr>
                <w:rFonts w:ascii="Arial" w:hAnsi="Arial" w:cs="Arial"/>
              </w:rPr>
              <w:t xml:space="preserve"> </w:t>
            </w:r>
            <w:r w:rsidRPr="00344480">
              <w:rPr>
                <w:rFonts w:ascii="Arial" w:hAnsi="Arial" w:cs="Arial"/>
              </w:rPr>
              <w:t>biological child – FMLA</w:t>
            </w:r>
          </w:p>
        </w:tc>
        <w:tc>
          <w:tcPr>
            <w:tcW w:w="3577" w:type="dxa"/>
          </w:tcPr>
          <w:p w14:paraId="1D574D2A" w14:textId="77777777" w:rsidR="00344480" w:rsidRPr="00344480" w:rsidRDefault="00344480" w:rsidP="00EE2D50">
            <w:pPr>
              <w:rPr>
                <w:rFonts w:ascii="Arial" w:hAnsi="Arial" w:cs="Arial"/>
              </w:rPr>
            </w:pPr>
            <w:r w:rsidRPr="00B37728">
              <w:rPr>
                <w:rFonts w:ascii="Arial" w:hAnsi="Arial" w:cs="Arial"/>
              </w:rPr>
              <w:t>2 weeks</w:t>
            </w:r>
          </w:p>
        </w:tc>
      </w:tr>
      <w:tr w:rsidR="00344480" w:rsidRPr="00344480" w14:paraId="7F497FFE" w14:textId="77777777" w:rsidTr="00EE2D50">
        <w:tc>
          <w:tcPr>
            <w:tcW w:w="3576" w:type="dxa"/>
          </w:tcPr>
          <w:p w14:paraId="373E09E5" w14:textId="77777777" w:rsidR="00344480" w:rsidRPr="00344480" w:rsidRDefault="00344480" w:rsidP="00EE2D50">
            <w:pPr>
              <w:rPr>
                <w:rFonts w:ascii="Arial" w:hAnsi="Arial" w:cs="Arial"/>
                <w:i/>
                <w:iCs/>
              </w:rPr>
            </w:pPr>
            <w:r w:rsidRPr="00344480">
              <w:rPr>
                <w:rFonts w:ascii="Arial" w:hAnsi="Arial" w:cs="Arial"/>
              </w:rPr>
              <w:t xml:space="preserve">Parent </w:t>
            </w:r>
            <w:proofErr w:type="spellStart"/>
            <w:r w:rsidRPr="00344480">
              <w:rPr>
                <w:rFonts w:ascii="Arial" w:hAnsi="Arial" w:cs="Arial"/>
              </w:rPr>
              <w:t>Lv</w:t>
            </w:r>
            <w:proofErr w:type="spellEnd"/>
            <w:r w:rsidRPr="00344480">
              <w:rPr>
                <w:rFonts w:ascii="Arial" w:hAnsi="Arial" w:cs="Arial"/>
              </w:rPr>
              <w:t>/Birth-2</w:t>
            </w:r>
          </w:p>
        </w:tc>
        <w:tc>
          <w:tcPr>
            <w:tcW w:w="3576" w:type="dxa"/>
            <w:shd w:val="clear" w:color="auto" w:fill="D9D9D9" w:themeFill="background1" w:themeFillShade="D9"/>
          </w:tcPr>
          <w:p w14:paraId="620E6BAF" w14:textId="77777777" w:rsidR="00344480" w:rsidRPr="00344480" w:rsidRDefault="00344480" w:rsidP="00EE2D50">
            <w:pPr>
              <w:jc w:val="center"/>
              <w:rPr>
                <w:rFonts w:ascii="Arial" w:hAnsi="Arial" w:cs="Arial"/>
                <w:b/>
                <w:bCs/>
              </w:rPr>
            </w:pPr>
            <w:r w:rsidRPr="00344480">
              <w:rPr>
                <w:rFonts w:ascii="Arial" w:hAnsi="Arial" w:cs="Arial"/>
                <w:b/>
                <w:bCs/>
              </w:rPr>
              <w:t>Not Applicable</w:t>
            </w:r>
          </w:p>
        </w:tc>
        <w:tc>
          <w:tcPr>
            <w:tcW w:w="3576" w:type="dxa"/>
          </w:tcPr>
          <w:p w14:paraId="5E45FC14" w14:textId="126AA210" w:rsidR="00344480" w:rsidRPr="00344480" w:rsidRDefault="00344480" w:rsidP="00EE2D50">
            <w:pPr>
              <w:rPr>
                <w:rFonts w:ascii="Arial" w:hAnsi="Arial" w:cs="Arial"/>
              </w:rPr>
            </w:pPr>
            <w:r w:rsidRPr="00344480">
              <w:rPr>
                <w:rFonts w:ascii="Arial" w:hAnsi="Arial" w:cs="Arial"/>
              </w:rPr>
              <w:t xml:space="preserve">Leave for the “co-parent who does not give birth” </w:t>
            </w:r>
            <w:r w:rsidR="008375C4">
              <w:rPr>
                <w:rFonts w:ascii="Arial" w:hAnsi="Arial" w:cs="Arial"/>
              </w:rPr>
              <w:t>to</w:t>
            </w:r>
            <w:r w:rsidR="008375C4" w:rsidRPr="00344480">
              <w:rPr>
                <w:rFonts w:ascii="Arial" w:hAnsi="Arial" w:cs="Arial"/>
              </w:rPr>
              <w:t xml:space="preserve"> </w:t>
            </w:r>
            <w:r w:rsidRPr="00344480">
              <w:rPr>
                <w:rFonts w:ascii="Arial" w:hAnsi="Arial" w:cs="Arial"/>
              </w:rPr>
              <w:t>biological child – no FMLA</w:t>
            </w:r>
          </w:p>
        </w:tc>
        <w:tc>
          <w:tcPr>
            <w:tcW w:w="3577" w:type="dxa"/>
          </w:tcPr>
          <w:p w14:paraId="3DE46D7F" w14:textId="77777777" w:rsidR="00344480" w:rsidRPr="00344480" w:rsidRDefault="00344480" w:rsidP="00EE2D50">
            <w:pPr>
              <w:rPr>
                <w:rFonts w:ascii="Arial" w:hAnsi="Arial" w:cs="Arial"/>
              </w:rPr>
            </w:pPr>
            <w:r w:rsidRPr="00B37728">
              <w:rPr>
                <w:rFonts w:ascii="Arial" w:hAnsi="Arial" w:cs="Arial"/>
              </w:rPr>
              <w:t>2 weeks</w:t>
            </w:r>
          </w:p>
        </w:tc>
      </w:tr>
      <w:tr w:rsidR="00344480" w:rsidRPr="00344480" w14:paraId="30AE3963" w14:textId="77777777" w:rsidTr="00EE2D50">
        <w:tc>
          <w:tcPr>
            <w:tcW w:w="3576" w:type="dxa"/>
          </w:tcPr>
          <w:p w14:paraId="41C031D4" w14:textId="77777777" w:rsidR="00344480" w:rsidRPr="00344480" w:rsidRDefault="00344480" w:rsidP="00EE2D50">
            <w:pPr>
              <w:rPr>
                <w:rFonts w:ascii="Arial" w:hAnsi="Arial" w:cs="Arial"/>
              </w:rPr>
            </w:pPr>
            <w:r w:rsidRPr="00344480">
              <w:rPr>
                <w:rFonts w:ascii="Arial" w:hAnsi="Arial" w:cs="Arial"/>
              </w:rPr>
              <w:t xml:space="preserve">Parent </w:t>
            </w:r>
            <w:proofErr w:type="spellStart"/>
            <w:r w:rsidRPr="00344480">
              <w:rPr>
                <w:rFonts w:ascii="Arial" w:hAnsi="Arial" w:cs="Arial"/>
              </w:rPr>
              <w:t>Lv</w:t>
            </w:r>
            <w:proofErr w:type="spellEnd"/>
            <w:r w:rsidRPr="00344480">
              <w:rPr>
                <w:rFonts w:ascii="Arial" w:hAnsi="Arial" w:cs="Arial"/>
              </w:rPr>
              <w:t>/Adopt-6/FMLA</w:t>
            </w:r>
          </w:p>
        </w:tc>
        <w:tc>
          <w:tcPr>
            <w:tcW w:w="3576" w:type="dxa"/>
          </w:tcPr>
          <w:p w14:paraId="054463EB" w14:textId="77777777" w:rsidR="00344480" w:rsidRPr="00344480" w:rsidRDefault="00344480" w:rsidP="00EE2D50">
            <w:pPr>
              <w:jc w:val="center"/>
              <w:rPr>
                <w:rFonts w:ascii="Arial" w:hAnsi="Arial" w:cs="Arial"/>
              </w:rPr>
            </w:pPr>
            <w:r w:rsidRPr="00344480">
              <w:rPr>
                <w:rFonts w:ascii="Arial" w:hAnsi="Arial" w:cs="Arial"/>
              </w:rPr>
              <w:t>FOST (Foster Care/Adoption)</w:t>
            </w:r>
          </w:p>
        </w:tc>
        <w:tc>
          <w:tcPr>
            <w:tcW w:w="3576" w:type="dxa"/>
          </w:tcPr>
          <w:p w14:paraId="2BB9CFF1" w14:textId="36B8256E" w:rsidR="00344480" w:rsidRPr="00344480" w:rsidRDefault="00344480" w:rsidP="00EE2D50">
            <w:pPr>
              <w:rPr>
                <w:rFonts w:ascii="Arial" w:hAnsi="Arial" w:cs="Arial"/>
              </w:rPr>
            </w:pPr>
            <w:r w:rsidRPr="00344480">
              <w:rPr>
                <w:rFonts w:ascii="Arial" w:hAnsi="Arial" w:cs="Arial"/>
              </w:rPr>
              <w:t xml:space="preserve">Leave for the “primarily responsible parent” of </w:t>
            </w:r>
            <w:r w:rsidR="008375C4">
              <w:rPr>
                <w:rFonts w:ascii="Arial" w:hAnsi="Arial" w:cs="Arial"/>
              </w:rPr>
              <w:t xml:space="preserve">an </w:t>
            </w:r>
            <w:r w:rsidRPr="00344480">
              <w:rPr>
                <w:rFonts w:ascii="Arial" w:hAnsi="Arial" w:cs="Arial"/>
              </w:rPr>
              <w:t>adopted child – FMLA</w:t>
            </w:r>
          </w:p>
        </w:tc>
        <w:tc>
          <w:tcPr>
            <w:tcW w:w="3577" w:type="dxa"/>
          </w:tcPr>
          <w:p w14:paraId="126B126A" w14:textId="77777777" w:rsidR="00344480" w:rsidRPr="00344480" w:rsidRDefault="00344480" w:rsidP="00EE2D50">
            <w:pPr>
              <w:rPr>
                <w:rFonts w:ascii="Arial" w:hAnsi="Arial" w:cs="Arial"/>
              </w:rPr>
            </w:pPr>
            <w:r w:rsidRPr="00B37728">
              <w:rPr>
                <w:rFonts w:ascii="Arial" w:hAnsi="Arial" w:cs="Arial"/>
              </w:rPr>
              <w:t>6 weeks</w:t>
            </w:r>
          </w:p>
        </w:tc>
      </w:tr>
      <w:tr w:rsidR="00344480" w:rsidRPr="00344480" w14:paraId="66C21A74" w14:textId="77777777" w:rsidTr="00EE2D50">
        <w:tc>
          <w:tcPr>
            <w:tcW w:w="3576" w:type="dxa"/>
          </w:tcPr>
          <w:p w14:paraId="26DC4C61" w14:textId="77777777" w:rsidR="00344480" w:rsidRPr="00344480" w:rsidRDefault="00344480" w:rsidP="00EE2D50">
            <w:pPr>
              <w:rPr>
                <w:rFonts w:ascii="Arial" w:hAnsi="Arial" w:cs="Arial"/>
                <w:i/>
                <w:iCs/>
              </w:rPr>
            </w:pPr>
            <w:r w:rsidRPr="00344480">
              <w:rPr>
                <w:rFonts w:ascii="Arial" w:hAnsi="Arial" w:cs="Arial"/>
              </w:rPr>
              <w:t xml:space="preserve">Parent </w:t>
            </w:r>
            <w:proofErr w:type="spellStart"/>
            <w:r w:rsidRPr="00344480">
              <w:rPr>
                <w:rFonts w:ascii="Arial" w:hAnsi="Arial" w:cs="Arial"/>
              </w:rPr>
              <w:t>Lv</w:t>
            </w:r>
            <w:proofErr w:type="spellEnd"/>
            <w:r w:rsidRPr="00344480">
              <w:rPr>
                <w:rFonts w:ascii="Arial" w:hAnsi="Arial" w:cs="Arial"/>
              </w:rPr>
              <w:t>/Adopt-6</w:t>
            </w:r>
          </w:p>
        </w:tc>
        <w:tc>
          <w:tcPr>
            <w:tcW w:w="3576" w:type="dxa"/>
            <w:shd w:val="clear" w:color="auto" w:fill="D9D9D9" w:themeFill="background1" w:themeFillShade="D9"/>
          </w:tcPr>
          <w:p w14:paraId="6C6AEEAA" w14:textId="77777777" w:rsidR="00344480" w:rsidRPr="00344480" w:rsidRDefault="00344480" w:rsidP="00EE2D50">
            <w:pPr>
              <w:jc w:val="center"/>
              <w:rPr>
                <w:rFonts w:ascii="Arial" w:hAnsi="Arial" w:cs="Arial"/>
                <w:b/>
                <w:bCs/>
              </w:rPr>
            </w:pPr>
            <w:r w:rsidRPr="00344480">
              <w:rPr>
                <w:rFonts w:ascii="Arial" w:hAnsi="Arial" w:cs="Arial"/>
                <w:b/>
                <w:bCs/>
              </w:rPr>
              <w:t>Not Applicable</w:t>
            </w:r>
          </w:p>
        </w:tc>
        <w:tc>
          <w:tcPr>
            <w:tcW w:w="3576" w:type="dxa"/>
          </w:tcPr>
          <w:p w14:paraId="5D52F042" w14:textId="296BDB27" w:rsidR="00344480" w:rsidRPr="00344480" w:rsidRDefault="00344480" w:rsidP="00EE2D50">
            <w:pPr>
              <w:rPr>
                <w:rFonts w:ascii="Arial" w:hAnsi="Arial" w:cs="Arial"/>
              </w:rPr>
            </w:pPr>
            <w:r w:rsidRPr="00344480">
              <w:rPr>
                <w:rFonts w:ascii="Arial" w:hAnsi="Arial" w:cs="Arial"/>
              </w:rPr>
              <w:t xml:space="preserve">Leave for the “primarily responsible parent” of </w:t>
            </w:r>
            <w:r w:rsidR="008375C4">
              <w:rPr>
                <w:rFonts w:ascii="Arial" w:hAnsi="Arial" w:cs="Arial"/>
              </w:rPr>
              <w:t xml:space="preserve">an </w:t>
            </w:r>
            <w:r w:rsidRPr="00344480">
              <w:rPr>
                <w:rFonts w:ascii="Arial" w:hAnsi="Arial" w:cs="Arial"/>
              </w:rPr>
              <w:t>adopted child – no FMLA</w:t>
            </w:r>
          </w:p>
        </w:tc>
        <w:tc>
          <w:tcPr>
            <w:tcW w:w="3577" w:type="dxa"/>
          </w:tcPr>
          <w:p w14:paraId="51D80199" w14:textId="77777777" w:rsidR="00344480" w:rsidRPr="00344480" w:rsidRDefault="00344480" w:rsidP="00EE2D50">
            <w:pPr>
              <w:rPr>
                <w:rFonts w:ascii="Arial" w:hAnsi="Arial" w:cs="Arial"/>
              </w:rPr>
            </w:pPr>
            <w:r w:rsidRPr="00B37728">
              <w:rPr>
                <w:rFonts w:ascii="Arial" w:hAnsi="Arial" w:cs="Arial"/>
              </w:rPr>
              <w:t>6 weeks</w:t>
            </w:r>
          </w:p>
        </w:tc>
      </w:tr>
      <w:tr w:rsidR="00344480" w:rsidRPr="00344480" w14:paraId="221E3A6F" w14:textId="77777777" w:rsidTr="00EE2D50">
        <w:tc>
          <w:tcPr>
            <w:tcW w:w="3576" w:type="dxa"/>
          </w:tcPr>
          <w:p w14:paraId="3F7DC61B" w14:textId="77777777" w:rsidR="00344480" w:rsidRPr="00344480" w:rsidRDefault="00344480" w:rsidP="00EE2D50">
            <w:pPr>
              <w:rPr>
                <w:rFonts w:ascii="Arial" w:hAnsi="Arial" w:cs="Arial"/>
              </w:rPr>
            </w:pPr>
            <w:r w:rsidRPr="00344480">
              <w:rPr>
                <w:rFonts w:ascii="Arial" w:hAnsi="Arial" w:cs="Arial"/>
              </w:rPr>
              <w:t xml:space="preserve">Parent </w:t>
            </w:r>
            <w:proofErr w:type="spellStart"/>
            <w:r w:rsidRPr="00344480">
              <w:rPr>
                <w:rFonts w:ascii="Arial" w:hAnsi="Arial" w:cs="Arial"/>
              </w:rPr>
              <w:t>Lv</w:t>
            </w:r>
            <w:proofErr w:type="spellEnd"/>
            <w:r w:rsidRPr="00344480">
              <w:rPr>
                <w:rFonts w:ascii="Arial" w:hAnsi="Arial" w:cs="Arial"/>
              </w:rPr>
              <w:t>/Adopt-2/FMLA</w:t>
            </w:r>
          </w:p>
        </w:tc>
        <w:tc>
          <w:tcPr>
            <w:tcW w:w="3576" w:type="dxa"/>
          </w:tcPr>
          <w:p w14:paraId="5725DE36" w14:textId="77777777" w:rsidR="00344480" w:rsidRPr="00344480" w:rsidRDefault="00344480" w:rsidP="00EE2D50">
            <w:pPr>
              <w:jc w:val="center"/>
              <w:rPr>
                <w:rFonts w:ascii="Arial" w:hAnsi="Arial" w:cs="Arial"/>
              </w:rPr>
            </w:pPr>
            <w:r w:rsidRPr="00344480">
              <w:rPr>
                <w:rFonts w:ascii="Arial" w:hAnsi="Arial" w:cs="Arial"/>
              </w:rPr>
              <w:t>FOST (Foster Care/Adoption)</w:t>
            </w:r>
          </w:p>
        </w:tc>
        <w:tc>
          <w:tcPr>
            <w:tcW w:w="3576" w:type="dxa"/>
          </w:tcPr>
          <w:p w14:paraId="62CAA6BD" w14:textId="5072DC05" w:rsidR="00344480" w:rsidRPr="00344480" w:rsidRDefault="00344480" w:rsidP="00EE2D50">
            <w:pPr>
              <w:rPr>
                <w:rFonts w:ascii="Arial" w:hAnsi="Arial" w:cs="Arial"/>
              </w:rPr>
            </w:pPr>
            <w:r w:rsidRPr="00344480">
              <w:rPr>
                <w:rFonts w:ascii="Arial" w:hAnsi="Arial" w:cs="Arial"/>
              </w:rPr>
              <w:t>Leave for the “non - primarily responsible parent” of </w:t>
            </w:r>
            <w:r w:rsidR="008375C4">
              <w:rPr>
                <w:rFonts w:ascii="Arial" w:hAnsi="Arial" w:cs="Arial"/>
              </w:rPr>
              <w:t xml:space="preserve">an </w:t>
            </w:r>
            <w:r w:rsidRPr="00344480">
              <w:rPr>
                <w:rFonts w:ascii="Arial" w:hAnsi="Arial" w:cs="Arial"/>
              </w:rPr>
              <w:t>adopted child – FMLA</w:t>
            </w:r>
          </w:p>
        </w:tc>
        <w:tc>
          <w:tcPr>
            <w:tcW w:w="3577" w:type="dxa"/>
          </w:tcPr>
          <w:p w14:paraId="136B9ACC" w14:textId="77777777" w:rsidR="00344480" w:rsidRPr="00344480" w:rsidRDefault="00344480" w:rsidP="00EE2D50">
            <w:pPr>
              <w:rPr>
                <w:rFonts w:ascii="Arial" w:hAnsi="Arial" w:cs="Arial"/>
              </w:rPr>
            </w:pPr>
            <w:r w:rsidRPr="00B37728">
              <w:rPr>
                <w:rFonts w:ascii="Arial" w:hAnsi="Arial" w:cs="Arial"/>
              </w:rPr>
              <w:t>2 weeks</w:t>
            </w:r>
          </w:p>
        </w:tc>
      </w:tr>
      <w:tr w:rsidR="00344480" w:rsidRPr="00344480" w14:paraId="2F8FEB5C" w14:textId="77777777" w:rsidTr="00EE2D50">
        <w:tc>
          <w:tcPr>
            <w:tcW w:w="3576" w:type="dxa"/>
          </w:tcPr>
          <w:p w14:paraId="7CB4823F" w14:textId="77777777" w:rsidR="00344480" w:rsidRPr="00344480" w:rsidRDefault="00344480" w:rsidP="00EE2D50">
            <w:pPr>
              <w:rPr>
                <w:rFonts w:ascii="Arial" w:hAnsi="Arial" w:cs="Arial"/>
                <w:i/>
                <w:iCs/>
              </w:rPr>
            </w:pPr>
            <w:r w:rsidRPr="00344480">
              <w:rPr>
                <w:rFonts w:ascii="Arial" w:hAnsi="Arial" w:cs="Arial"/>
              </w:rPr>
              <w:t xml:space="preserve">Parent </w:t>
            </w:r>
            <w:proofErr w:type="spellStart"/>
            <w:r w:rsidRPr="00344480">
              <w:rPr>
                <w:rFonts w:ascii="Arial" w:hAnsi="Arial" w:cs="Arial"/>
              </w:rPr>
              <w:t>Lv</w:t>
            </w:r>
            <w:proofErr w:type="spellEnd"/>
            <w:r w:rsidRPr="00344480">
              <w:rPr>
                <w:rFonts w:ascii="Arial" w:hAnsi="Arial" w:cs="Arial"/>
              </w:rPr>
              <w:t>/Adopt-2</w:t>
            </w:r>
          </w:p>
        </w:tc>
        <w:tc>
          <w:tcPr>
            <w:tcW w:w="3576" w:type="dxa"/>
            <w:shd w:val="clear" w:color="auto" w:fill="D9D9D9" w:themeFill="background1" w:themeFillShade="D9"/>
          </w:tcPr>
          <w:p w14:paraId="33F5A77E" w14:textId="77777777" w:rsidR="00344480" w:rsidRPr="00344480" w:rsidRDefault="00344480" w:rsidP="00EE2D50">
            <w:pPr>
              <w:jc w:val="center"/>
              <w:rPr>
                <w:rFonts w:ascii="Arial" w:hAnsi="Arial" w:cs="Arial"/>
                <w:b/>
                <w:bCs/>
              </w:rPr>
            </w:pPr>
            <w:r w:rsidRPr="00344480">
              <w:rPr>
                <w:rFonts w:ascii="Arial" w:hAnsi="Arial" w:cs="Arial"/>
                <w:b/>
                <w:bCs/>
              </w:rPr>
              <w:t>Not Applicable</w:t>
            </w:r>
          </w:p>
        </w:tc>
        <w:tc>
          <w:tcPr>
            <w:tcW w:w="3576" w:type="dxa"/>
          </w:tcPr>
          <w:p w14:paraId="7227694F" w14:textId="220D45B7" w:rsidR="00344480" w:rsidRPr="00344480" w:rsidRDefault="00344480" w:rsidP="00EE2D50">
            <w:pPr>
              <w:rPr>
                <w:rFonts w:ascii="Arial" w:hAnsi="Arial" w:cs="Arial"/>
              </w:rPr>
            </w:pPr>
            <w:r w:rsidRPr="00344480">
              <w:rPr>
                <w:rFonts w:ascii="Arial" w:hAnsi="Arial" w:cs="Arial"/>
              </w:rPr>
              <w:t>Leave for the “non - primarily responsible parent” of </w:t>
            </w:r>
            <w:r w:rsidR="008375C4">
              <w:rPr>
                <w:rFonts w:ascii="Arial" w:hAnsi="Arial" w:cs="Arial"/>
              </w:rPr>
              <w:t xml:space="preserve">an </w:t>
            </w:r>
            <w:r w:rsidRPr="00344480">
              <w:rPr>
                <w:rFonts w:ascii="Arial" w:hAnsi="Arial" w:cs="Arial"/>
              </w:rPr>
              <w:t>adopted child – no FMLA</w:t>
            </w:r>
          </w:p>
        </w:tc>
        <w:tc>
          <w:tcPr>
            <w:tcW w:w="3577" w:type="dxa"/>
          </w:tcPr>
          <w:p w14:paraId="6CFFE20D" w14:textId="77777777" w:rsidR="00344480" w:rsidRPr="00344480" w:rsidRDefault="00344480" w:rsidP="00EE2D50">
            <w:pPr>
              <w:rPr>
                <w:rFonts w:ascii="Arial" w:hAnsi="Arial" w:cs="Arial"/>
              </w:rPr>
            </w:pPr>
            <w:r w:rsidRPr="00B37728">
              <w:rPr>
                <w:rFonts w:ascii="Arial" w:hAnsi="Arial" w:cs="Arial"/>
              </w:rPr>
              <w:t>2 weeks</w:t>
            </w:r>
          </w:p>
        </w:tc>
      </w:tr>
      <w:tr w:rsidR="00344480" w:rsidRPr="00344480" w14:paraId="78F7B9B2" w14:textId="77777777" w:rsidTr="00EE2D50">
        <w:tc>
          <w:tcPr>
            <w:tcW w:w="3576" w:type="dxa"/>
          </w:tcPr>
          <w:p w14:paraId="3F44EBC8" w14:textId="77777777" w:rsidR="00344480" w:rsidRPr="00344480" w:rsidRDefault="00344480" w:rsidP="00EE2D50">
            <w:pPr>
              <w:rPr>
                <w:rFonts w:ascii="Arial" w:hAnsi="Arial" w:cs="Arial"/>
              </w:rPr>
            </w:pPr>
            <w:bookmarkStart w:id="14" w:name="_Hlk108603795"/>
            <w:r w:rsidRPr="00344480">
              <w:rPr>
                <w:rFonts w:ascii="Arial" w:hAnsi="Arial" w:cs="Arial"/>
              </w:rPr>
              <w:t xml:space="preserve">Parent </w:t>
            </w:r>
            <w:proofErr w:type="spellStart"/>
            <w:r w:rsidRPr="00344480">
              <w:rPr>
                <w:rFonts w:ascii="Arial" w:hAnsi="Arial" w:cs="Arial"/>
              </w:rPr>
              <w:t>Lv</w:t>
            </w:r>
            <w:proofErr w:type="spellEnd"/>
            <w:r w:rsidRPr="00344480">
              <w:rPr>
                <w:rFonts w:ascii="Arial" w:hAnsi="Arial" w:cs="Arial"/>
              </w:rPr>
              <w:t>/Fost-2/FMLA</w:t>
            </w:r>
            <w:bookmarkEnd w:id="14"/>
          </w:p>
        </w:tc>
        <w:tc>
          <w:tcPr>
            <w:tcW w:w="3576" w:type="dxa"/>
          </w:tcPr>
          <w:p w14:paraId="52163CCF" w14:textId="77777777" w:rsidR="00344480" w:rsidRPr="00344480" w:rsidRDefault="00344480" w:rsidP="00EE2D50">
            <w:pPr>
              <w:jc w:val="center"/>
              <w:rPr>
                <w:rFonts w:ascii="Arial" w:hAnsi="Arial" w:cs="Arial"/>
              </w:rPr>
            </w:pPr>
            <w:r w:rsidRPr="00344480">
              <w:rPr>
                <w:rFonts w:ascii="Arial" w:hAnsi="Arial" w:cs="Arial"/>
              </w:rPr>
              <w:t>FOST (Foster Care/Adoption)</w:t>
            </w:r>
          </w:p>
        </w:tc>
        <w:tc>
          <w:tcPr>
            <w:tcW w:w="3576" w:type="dxa"/>
          </w:tcPr>
          <w:p w14:paraId="3A27B348" w14:textId="77777777" w:rsidR="00344480" w:rsidRPr="00344480" w:rsidRDefault="00344480" w:rsidP="00EE2D50">
            <w:pPr>
              <w:rPr>
                <w:rFonts w:ascii="Arial" w:hAnsi="Arial" w:cs="Arial"/>
              </w:rPr>
            </w:pPr>
            <w:r w:rsidRPr="00344480">
              <w:rPr>
                <w:rFonts w:ascii="Arial" w:hAnsi="Arial" w:cs="Arial"/>
              </w:rPr>
              <w:t>Leave for Foster Care – both parents – FMLA</w:t>
            </w:r>
          </w:p>
        </w:tc>
        <w:tc>
          <w:tcPr>
            <w:tcW w:w="3577" w:type="dxa"/>
          </w:tcPr>
          <w:p w14:paraId="2015A215" w14:textId="56A32379" w:rsidR="00344480" w:rsidRPr="00344480" w:rsidRDefault="00344480" w:rsidP="00EE2D50">
            <w:pPr>
              <w:rPr>
                <w:rFonts w:ascii="Arial" w:hAnsi="Arial" w:cs="Arial"/>
              </w:rPr>
            </w:pPr>
            <w:r w:rsidRPr="00B37728">
              <w:rPr>
                <w:rFonts w:ascii="Arial" w:hAnsi="Arial" w:cs="Arial"/>
              </w:rPr>
              <w:t>2 weeks</w:t>
            </w:r>
            <w:r w:rsidRPr="00344480">
              <w:rPr>
                <w:rFonts w:ascii="Arial" w:hAnsi="Arial" w:cs="Arial"/>
              </w:rPr>
              <w:t xml:space="preserve"> (</w:t>
            </w:r>
            <w:r w:rsidR="00AD30BC">
              <w:rPr>
                <w:rFonts w:ascii="Arial" w:hAnsi="Arial" w:cs="Arial"/>
              </w:rPr>
              <w:t xml:space="preserve">upon request and approval </w:t>
            </w:r>
            <w:r w:rsidRPr="00344480">
              <w:rPr>
                <w:rFonts w:ascii="Arial" w:hAnsi="Arial" w:cs="Arial"/>
              </w:rPr>
              <w:t xml:space="preserve">can be taken in one-week, </w:t>
            </w:r>
            <w:r w:rsidRPr="00B37728">
              <w:rPr>
                <w:rFonts w:ascii="Arial" w:hAnsi="Arial" w:cs="Arial"/>
              </w:rPr>
              <w:t>non-</w:t>
            </w:r>
            <w:r w:rsidRPr="00344480">
              <w:rPr>
                <w:rFonts w:ascii="Arial" w:hAnsi="Arial" w:cs="Arial"/>
              </w:rPr>
              <w:t>consecutive increments)</w:t>
            </w:r>
          </w:p>
        </w:tc>
      </w:tr>
      <w:tr w:rsidR="00344480" w:rsidRPr="00344480" w14:paraId="434E392C" w14:textId="77777777" w:rsidTr="00EE2D50">
        <w:tc>
          <w:tcPr>
            <w:tcW w:w="3576" w:type="dxa"/>
          </w:tcPr>
          <w:p w14:paraId="529BD919" w14:textId="77777777" w:rsidR="00344480" w:rsidRPr="00344480" w:rsidRDefault="00344480" w:rsidP="00EE2D50">
            <w:pPr>
              <w:rPr>
                <w:rFonts w:ascii="Arial" w:hAnsi="Arial" w:cs="Arial"/>
              </w:rPr>
            </w:pPr>
            <w:r w:rsidRPr="00344480">
              <w:rPr>
                <w:rFonts w:ascii="Arial" w:hAnsi="Arial" w:cs="Arial"/>
              </w:rPr>
              <w:t xml:space="preserve">Parent </w:t>
            </w:r>
            <w:proofErr w:type="spellStart"/>
            <w:r w:rsidRPr="00344480">
              <w:rPr>
                <w:rFonts w:ascii="Arial" w:hAnsi="Arial" w:cs="Arial"/>
              </w:rPr>
              <w:t>Lv</w:t>
            </w:r>
            <w:proofErr w:type="spellEnd"/>
            <w:r w:rsidRPr="00344480">
              <w:rPr>
                <w:rFonts w:ascii="Arial" w:hAnsi="Arial" w:cs="Arial"/>
              </w:rPr>
              <w:t>/Fost-2</w:t>
            </w:r>
          </w:p>
        </w:tc>
        <w:tc>
          <w:tcPr>
            <w:tcW w:w="3576" w:type="dxa"/>
            <w:shd w:val="clear" w:color="auto" w:fill="D9D9D9" w:themeFill="background1" w:themeFillShade="D9"/>
          </w:tcPr>
          <w:p w14:paraId="3FE4829A" w14:textId="77777777" w:rsidR="00344480" w:rsidRPr="00344480" w:rsidRDefault="00344480" w:rsidP="00EE2D50">
            <w:pPr>
              <w:jc w:val="center"/>
              <w:rPr>
                <w:rFonts w:ascii="Arial" w:hAnsi="Arial" w:cs="Arial"/>
                <w:b/>
                <w:bCs/>
              </w:rPr>
            </w:pPr>
            <w:r w:rsidRPr="00344480">
              <w:rPr>
                <w:rFonts w:ascii="Arial" w:hAnsi="Arial" w:cs="Arial"/>
                <w:b/>
                <w:bCs/>
              </w:rPr>
              <w:t>Not Applicable</w:t>
            </w:r>
          </w:p>
        </w:tc>
        <w:tc>
          <w:tcPr>
            <w:tcW w:w="3576" w:type="dxa"/>
          </w:tcPr>
          <w:p w14:paraId="3C7324B6" w14:textId="77777777" w:rsidR="00344480" w:rsidRPr="00344480" w:rsidRDefault="00344480" w:rsidP="00EE2D50">
            <w:pPr>
              <w:rPr>
                <w:rFonts w:ascii="Arial" w:hAnsi="Arial" w:cs="Arial"/>
              </w:rPr>
            </w:pPr>
            <w:r w:rsidRPr="00344480">
              <w:rPr>
                <w:rFonts w:ascii="Arial" w:hAnsi="Arial" w:cs="Arial"/>
              </w:rPr>
              <w:t>Leave for Foster Care – both parents – no FMLA</w:t>
            </w:r>
          </w:p>
        </w:tc>
        <w:tc>
          <w:tcPr>
            <w:tcW w:w="3577" w:type="dxa"/>
          </w:tcPr>
          <w:p w14:paraId="285440FF" w14:textId="76EE21BB" w:rsidR="00344480" w:rsidRPr="00344480" w:rsidRDefault="00344480" w:rsidP="00EE2D50">
            <w:pPr>
              <w:rPr>
                <w:rFonts w:ascii="Arial" w:hAnsi="Arial" w:cs="Arial"/>
              </w:rPr>
            </w:pPr>
            <w:r w:rsidRPr="00B37728">
              <w:rPr>
                <w:rFonts w:ascii="Arial" w:hAnsi="Arial" w:cs="Arial"/>
              </w:rPr>
              <w:t>2 weeks</w:t>
            </w:r>
            <w:r w:rsidRPr="00344480">
              <w:rPr>
                <w:rFonts w:ascii="Arial" w:hAnsi="Arial" w:cs="Arial"/>
              </w:rPr>
              <w:t xml:space="preserve"> (</w:t>
            </w:r>
            <w:r w:rsidR="00AD30BC">
              <w:rPr>
                <w:rFonts w:ascii="Arial" w:hAnsi="Arial" w:cs="Arial"/>
              </w:rPr>
              <w:t xml:space="preserve">upon request and approval </w:t>
            </w:r>
            <w:r w:rsidRPr="00344480">
              <w:rPr>
                <w:rFonts w:ascii="Arial" w:hAnsi="Arial" w:cs="Arial"/>
              </w:rPr>
              <w:t xml:space="preserve">can be taken in one-week, </w:t>
            </w:r>
            <w:r w:rsidRPr="00B37728">
              <w:rPr>
                <w:rFonts w:ascii="Arial" w:hAnsi="Arial" w:cs="Arial"/>
              </w:rPr>
              <w:t>non-</w:t>
            </w:r>
            <w:r w:rsidRPr="00344480">
              <w:rPr>
                <w:rFonts w:ascii="Arial" w:hAnsi="Arial" w:cs="Arial"/>
              </w:rPr>
              <w:t>consecutive increments)</w:t>
            </w:r>
          </w:p>
        </w:tc>
      </w:tr>
    </w:tbl>
    <w:p w14:paraId="60FEF1CC" w14:textId="5F329826" w:rsidR="00344480" w:rsidRDefault="00344480" w:rsidP="00344480"/>
    <w:p w14:paraId="5486E6E9" w14:textId="77777777" w:rsidR="004F61F0" w:rsidRDefault="004F61F0">
      <w:pPr>
        <w:rPr>
          <w:rFonts w:ascii="Arial" w:eastAsiaTheme="majorEastAsia" w:hAnsi="Arial" w:cs="Arial"/>
          <w:b/>
          <w:bCs/>
          <w:color w:val="365F91" w:themeColor="accent1" w:themeShade="BF"/>
          <w:sz w:val="28"/>
          <w:szCs w:val="28"/>
        </w:rPr>
      </w:pPr>
      <w:r>
        <w:rPr>
          <w:rFonts w:ascii="Arial" w:hAnsi="Arial" w:cs="Arial"/>
        </w:rPr>
        <w:br w:type="page"/>
      </w:r>
    </w:p>
    <w:p w14:paraId="2DEF2CD4" w14:textId="3FBD1978" w:rsidR="00663EF6" w:rsidRDefault="00663EF6" w:rsidP="00091C04">
      <w:pPr>
        <w:pStyle w:val="Heading1"/>
        <w:spacing w:before="0" w:line="240" w:lineRule="auto"/>
        <w:jc w:val="center"/>
        <w:rPr>
          <w:rFonts w:ascii="Arial" w:hAnsi="Arial" w:cs="Arial"/>
        </w:rPr>
      </w:pPr>
      <w:bookmarkStart w:id="15" w:name="_Toc115437406"/>
      <w:r w:rsidRPr="000E4F9E">
        <w:rPr>
          <w:rFonts w:ascii="Arial" w:hAnsi="Arial" w:cs="Arial"/>
        </w:rPr>
        <w:lastRenderedPageBreak/>
        <w:t>Adoption/Sick Leave</w:t>
      </w:r>
      <w:bookmarkEnd w:id="15"/>
    </w:p>
    <w:p w14:paraId="71CB5520" w14:textId="77777777" w:rsidR="00091C04" w:rsidRPr="00091C04" w:rsidRDefault="00091C04" w:rsidP="00091C04">
      <w:pPr>
        <w:spacing w:after="0" w:line="240" w:lineRule="auto"/>
      </w:pPr>
    </w:p>
    <w:p w14:paraId="44BC30ED" w14:textId="3C28E76C" w:rsidR="00A631CE" w:rsidRDefault="00A631CE" w:rsidP="00091C04">
      <w:pPr>
        <w:spacing w:after="0" w:line="240" w:lineRule="auto"/>
        <w:jc w:val="both"/>
        <w:rPr>
          <w:rFonts w:ascii="Arial" w:hAnsi="Arial" w:cs="Arial"/>
        </w:rPr>
      </w:pPr>
      <w:r w:rsidRPr="00B37728">
        <w:rPr>
          <w:rFonts w:ascii="Arial" w:hAnsi="Arial" w:cs="Arial"/>
        </w:rPr>
        <w:t>Prior to</w:t>
      </w:r>
      <w:r>
        <w:rPr>
          <w:rFonts w:ascii="Arial" w:hAnsi="Arial" w:cs="Arial"/>
        </w:rPr>
        <w:t xml:space="preserve"> </w:t>
      </w:r>
      <w:r w:rsidRPr="00E83DC4">
        <w:rPr>
          <w:rFonts w:ascii="Arial" w:hAnsi="Arial" w:cs="Arial"/>
        </w:rPr>
        <w:t>S. 11, Section 8-11-155</w:t>
      </w:r>
      <w:r>
        <w:rPr>
          <w:rFonts w:ascii="Arial" w:hAnsi="Arial" w:cs="Arial"/>
        </w:rPr>
        <w:t xml:space="preserve"> of the South Carolina Code of Laws permitted a</w:t>
      </w:r>
      <w:r w:rsidRPr="00A631CE">
        <w:rPr>
          <w:rFonts w:ascii="Arial" w:hAnsi="Arial" w:cs="Arial"/>
        </w:rPr>
        <w:t xml:space="preserve">n adoptive parent who is employed by this State, its departments, agencies, or institutions </w:t>
      </w:r>
      <w:r>
        <w:rPr>
          <w:rFonts w:ascii="Arial" w:hAnsi="Arial" w:cs="Arial"/>
        </w:rPr>
        <w:t>to</w:t>
      </w:r>
      <w:r w:rsidRPr="00A631CE">
        <w:rPr>
          <w:rFonts w:ascii="Arial" w:hAnsi="Arial" w:cs="Arial"/>
        </w:rPr>
        <w:t xml:space="preserve"> use up to six weeks of accrued sick leave to take time off for purposes of caring for the child after placement. </w:t>
      </w:r>
      <w:r>
        <w:rPr>
          <w:rFonts w:ascii="Arial" w:hAnsi="Arial" w:cs="Arial"/>
        </w:rPr>
        <w:t xml:space="preserve">S. 11 deleted this provision. Therefore, sick leave may only be used </w:t>
      </w:r>
      <w:r w:rsidRPr="00A631CE">
        <w:rPr>
          <w:rFonts w:ascii="Arial" w:hAnsi="Arial" w:cs="Arial"/>
        </w:rPr>
        <w:t xml:space="preserve">to take time off for purposes of caring for </w:t>
      </w:r>
      <w:r>
        <w:rPr>
          <w:rFonts w:ascii="Arial" w:hAnsi="Arial" w:cs="Arial"/>
        </w:rPr>
        <w:t>an adoptive</w:t>
      </w:r>
      <w:r w:rsidRPr="00A631CE">
        <w:rPr>
          <w:rFonts w:ascii="Arial" w:hAnsi="Arial" w:cs="Arial"/>
        </w:rPr>
        <w:t xml:space="preserve"> child after placement</w:t>
      </w:r>
      <w:r>
        <w:rPr>
          <w:rFonts w:ascii="Arial" w:hAnsi="Arial" w:cs="Arial"/>
        </w:rPr>
        <w:t xml:space="preserve"> if the adoption is finalized on or before </w:t>
      </w:r>
      <w:r w:rsidR="00B37728">
        <w:rPr>
          <w:rFonts w:ascii="Arial" w:hAnsi="Arial" w:cs="Arial"/>
        </w:rPr>
        <w:t>Sept. 30</w:t>
      </w:r>
      <w:r>
        <w:rPr>
          <w:rFonts w:ascii="Arial" w:hAnsi="Arial" w:cs="Arial"/>
        </w:rPr>
        <w:t>, 2022.</w:t>
      </w:r>
    </w:p>
    <w:p w14:paraId="71229A30" w14:textId="0AE5D075" w:rsidR="00A631CE" w:rsidRDefault="00A631CE" w:rsidP="00091C04">
      <w:pPr>
        <w:spacing w:after="0" w:line="240" w:lineRule="auto"/>
        <w:jc w:val="both"/>
        <w:rPr>
          <w:rFonts w:ascii="Arial" w:hAnsi="Arial" w:cs="Arial"/>
        </w:rPr>
      </w:pPr>
    </w:p>
    <w:p w14:paraId="0A18A664" w14:textId="6FFB1FC1" w:rsidR="00A631CE" w:rsidRDefault="00A631CE" w:rsidP="00091C04">
      <w:pPr>
        <w:spacing w:after="0" w:line="240" w:lineRule="auto"/>
        <w:jc w:val="both"/>
        <w:rPr>
          <w:rFonts w:ascii="Arial" w:hAnsi="Arial" w:cs="Arial"/>
        </w:rPr>
      </w:pPr>
      <w:r>
        <w:rPr>
          <w:rFonts w:ascii="Arial" w:hAnsi="Arial" w:cs="Arial"/>
        </w:rPr>
        <w:t>Agency leave policies should be updated to reflect this change.</w:t>
      </w:r>
    </w:p>
    <w:p w14:paraId="0FFE1013" w14:textId="77777777" w:rsidR="00091C04" w:rsidRDefault="00091C04" w:rsidP="00091C04">
      <w:pPr>
        <w:spacing w:after="0" w:line="240" w:lineRule="auto"/>
        <w:jc w:val="both"/>
        <w:rPr>
          <w:rFonts w:ascii="Arial" w:hAnsi="Arial" w:cs="Arial"/>
        </w:rPr>
      </w:pPr>
    </w:p>
    <w:p w14:paraId="063F1E6E" w14:textId="77777777" w:rsidR="00A631CE" w:rsidRPr="00A631CE" w:rsidRDefault="00A631CE" w:rsidP="00091C04">
      <w:pPr>
        <w:spacing w:after="0" w:line="240" w:lineRule="auto"/>
        <w:jc w:val="both"/>
        <w:rPr>
          <w:rFonts w:ascii="Arial" w:hAnsi="Arial" w:cs="Arial"/>
        </w:rPr>
      </w:pPr>
    </w:p>
    <w:p w14:paraId="3C60EC27" w14:textId="66177BA4" w:rsidR="00B46D72" w:rsidRPr="000E4F9E" w:rsidRDefault="00B46D72" w:rsidP="00091C04">
      <w:pPr>
        <w:pStyle w:val="Heading1"/>
        <w:spacing w:before="0" w:line="240" w:lineRule="auto"/>
        <w:jc w:val="center"/>
        <w:rPr>
          <w:rFonts w:ascii="Arial" w:hAnsi="Arial" w:cs="Arial"/>
        </w:rPr>
      </w:pPr>
      <w:bookmarkStart w:id="16" w:name="_Toc115437407"/>
      <w:r w:rsidRPr="000E4F9E">
        <w:rPr>
          <w:rFonts w:ascii="Arial" w:hAnsi="Arial" w:cs="Arial"/>
        </w:rPr>
        <w:t>Frequently Asked Questions (FAQs)</w:t>
      </w:r>
      <w:bookmarkEnd w:id="16"/>
    </w:p>
    <w:p w14:paraId="329E1FFA" w14:textId="77777777" w:rsidR="00A119BA" w:rsidRDefault="00A119BA" w:rsidP="00091C04">
      <w:pPr>
        <w:spacing w:after="0" w:line="240" w:lineRule="auto"/>
      </w:pPr>
    </w:p>
    <w:p w14:paraId="158ACD29" w14:textId="1FD806C6" w:rsidR="00A119BA" w:rsidRDefault="00A119BA" w:rsidP="00765BBF">
      <w:pPr>
        <w:pStyle w:val="ListParagraph"/>
        <w:numPr>
          <w:ilvl w:val="0"/>
          <w:numId w:val="8"/>
        </w:numPr>
        <w:spacing w:after="0" w:line="240" w:lineRule="auto"/>
        <w:contextualSpacing w:val="0"/>
        <w:jc w:val="both"/>
        <w:rPr>
          <w:rFonts w:ascii="Arial" w:hAnsi="Arial" w:cs="Arial"/>
          <w:b/>
          <w:bCs/>
        </w:rPr>
      </w:pPr>
      <w:r>
        <w:rPr>
          <w:rFonts w:ascii="Arial" w:hAnsi="Arial" w:cs="Arial"/>
          <w:b/>
          <w:bCs/>
        </w:rPr>
        <w:t>If an employee is e</w:t>
      </w:r>
      <w:r w:rsidRPr="00A119BA">
        <w:rPr>
          <w:rFonts w:ascii="Arial" w:hAnsi="Arial" w:cs="Arial"/>
          <w:b/>
          <w:bCs/>
        </w:rPr>
        <w:t xml:space="preserve">ligible for FMLA Leave as a </w:t>
      </w:r>
      <w:r>
        <w:rPr>
          <w:rFonts w:ascii="Arial" w:hAnsi="Arial" w:cs="Arial"/>
          <w:b/>
          <w:bCs/>
        </w:rPr>
        <w:t>temporary, time</w:t>
      </w:r>
      <w:r w:rsidR="008375C4">
        <w:rPr>
          <w:rFonts w:ascii="Arial" w:hAnsi="Arial" w:cs="Arial"/>
          <w:b/>
          <w:bCs/>
        </w:rPr>
        <w:t>-</w:t>
      </w:r>
      <w:r>
        <w:rPr>
          <w:rFonts w:ascii="Arial" w:hAnsi="Arial" w:cs="Arial"/>
          <w:b/>
          <w:bCs/>
        </w:rPr>
        <w:t>limited</w:t>
      </w:r>
      <w:r w:rsidR="008375C4">
        <w:rPr>
          <w:rFonts w:ascii="Arial" w:hAnsi="Arial" w:cs="Arial"/>
          <w:b/>
          <w:bCs/>
        </w:rPr>
        <w:t>,</w:t>
      </w:r>
      <w:r>
        <w:rPr>
          <w:rFonts w:ascii="Arial" w:hAnsi="Arial" w:cs="Arial"/>
          <w:b/>
          <w:bCs/>
        </w:rPr>
        <w:t xml:space="preserve"> or temporary grant</w:t>
      </w:r>
      <w:r w:rsidRPr="00A119BA">
        <w:rPr>
          <w:rFonts w:ascii="Arial" w:hAnsi="Arial" w:cs="Arial"/>
          <w:b/>
          <w:bCs/>
        </w:rPr>
        <w:t xml:space="preserve"> employee</w:t>
      </w:r>
      <w:r>
        <w:rPr>
          <w:rFonts w:ascii="Arial" w:hAnsi="Arial" w:cs="Arial"/>
          <w:b/>
          <w:bCs/>
        </w:rPr>
        <w:t xml:space="preserve"> are they </w:t>
      </w:r>
      <w:r w:rsidRPr="00A119BA">
        <w:rPr>
          <w:rFonts w:ascii="Arial" w:hAnsi="Arial" w:cs="Arial"/>
          <w:b/>
          <w:bCs/>
        </w:rPr>
        <w:t xml:space="preserve">eligible for </w:t>
      </w:r>
      <w:r w:rsidR="00506918">
        <w:rPr>
          <w:rFonts w:ascii="Arial" w:hAnsi="Arial" w:cs="Arial"/>
          <w:b/>
          <w:bCs/>
        </w:rPr>
        <w:t>PPL</w:t>
      </w:r>
      <w:r w:rsidRPr="00A119BA">
        <w:rPr>
          <w:rFonts w:ascii="Arial" w:hAnsi="Arial" w:cs="Arial"/>
          <w:b/>
          <w:bCs/>
        </w:rPr>
        <w:t xml:space="preserve">? </w:t>
      </w:r>
    </w:p>
    <w:p w14:paraId="492C9E56" w14:textId="77777777" w:rsidR="00A119BA" w:rsidRPr="00A119BA" w:rsidRDefault="00A119BA" w:rsidP="00091C04">
      <w:pPr>
        <w:pStyle w:val="ListParagraph"/>
        <w:spacing w:after="0" w:line="240" w:lineRule="auto"/>
        <w:contextualSpacing w:val="0"/>
        <w:jc w:val="both"/>
        <w:rPr>
          <w:rFonts w:ascii="Arial" w:hAnsi="Arial" w:cs="Arial"/>
          <w:b/>
          <w:bCs/>
        </w:rPr>
      </w:pPr>
    </w:p>
    <w:p w14:paraId="015FD958" w14:textId="2888DAF7" w:rsidR="00A119BA" w:rsidRDefault="00A119BA" w:rsidP="00091C04">
      <w:pPr>
        <w:pStyle w:val="ListParagraph"/>
        <w:spacing w:after="0" w:line="240" w:lineRule="auto"/>
        <w:contextualSpacing w:val="0"/>
        <w:jc w:val="both"/>
        <w:rPr>
          <w:rFonts w:ascii="Arial" w:hAnsi="Arial" w:cs="Arial"/>
        </w:rPr>
      </w:pPr>
      <w:r>
        <w:rPr>
          <w:rFonts w:ascii="Arial" w:hAnsi="Arial" w:cs="Arial"/>
        </w:rPr>
        <w:t xml:space="preserve">No. </w:t>
      </w:r>
      <w:r w:rsidRPr="00A119BA">
        <w:rPr>
          <w:rFonts w:ascii="Arial" w:hAnsi="Arial" w:cs="Arial"/>
        </w:rPr>
        <w:t xml:space="preserve">Only </w:t>
      </w:r>
      <w:r>
        <w:rPr>
          <w:rFonts w:ascii="Arial" w:hAnsi="Arial" w:cs="Arial"/>
        </w:rPr>
        <w:t>employees in FTE positions</w:t>
      </w:r>
      <w:r w:rsidRPr="00A119BA">
        <w:rPr>
          <w:rFonts w:ascii="Arial" w:hAnsi="Arial" w:cs="Arial"/>
        </w:rPr>
        <w:t xml:space="preserve"> are eligible for </w:t>
      </w:r>
      <w:r w:rsidR="00506918">
        <w:rPr>
          <w:rFonts w:ascii="Arial" w:hAnsi="Arial" w:cs="Arial"/>
        </w:rPr>
        <w:t>PPL</w:t>
      </w:r>
      <w:r w:rsidRPr="00A119BA">
        <w:rPr>
          <w:rFonts w:ascii="Arial" w:hAnsi="Arial" w:cs="Arial"/>
        </w:rPr>
        <w:t>.</w:t>
      </w:r>
      <w:r w:rsidR="00AB4501">
        <w:rPr>
          <w:rFonts w:ascii="Arial" w:hAnsi="Arial" w:cs="Arial"/>
        </w:rPr>
        <w:t xml:space="preserve"> </w:t>
      </w:r>
    </w:p>
    <w:p w14:paraId="675262A1" w14:textId="77777777" w:rsidR="00A119BA" w:rsidRDefault="00A119BA" w:rsidP="00355A43">
      <w:pPr>
        <w:pStyle w:val="ListParagraph"/>
        <w:spacing w:after="0" w:line="240" w:lineRule="auto"/>
        <w:contextualSpacing w:val="0"/>
        <w:jc w:val="both"/>
        <w:rPr>
          <w:rFonts w:ascii="Arial" w:hAnsi="Arial" w:cs="Arial"/>
        </w:rPr>
      </w:pPr>
    </w:p>
    <w:p w14:paraId="4208F1C5" w14:textId="09CB9A67" w:rsidR="00862EFE" w:rsidRPr="00F21692" w:rsidRDefault="00862EFE" w:rsidP="00765BBF">
      <w:pPr>
        <w:pStyle w:val="ListParagraph"/>
        <w:numPr>
          <w:ilvl w:val="0"/>
          <w:numId w:val="8"/>
        </w:numPr>
        <w:spacing w:line="252" w:lineRule="auto"/>
        <w:jc w:val="both"/>
        <w:rPr>
          <w:rFonts w:ascii="Arial" w:eastAsia="Times New Roman" w:hAnsi="Arial" w:cs="Arial"/>
        </w:rPr>
      </w:pPr>
      <w:r>
        <w:rPr>
          <w:rFonts w:ascii="Arial" w:eastAsia="Times New Roman" w:hAnsi="Arial" w:cs="Arial"/>
          <w:b/>
          <w:bCs/>
        </w:rPr>
        <w:t xml:space="preserve">If an employee is working at a </w:t>
      </w:r>
      <w:r w:rsidR="00CC7604">
        <w:rPr>
          <w:rFonts w:ascii="Arial" w:eastAsia="Times New Roman" w:hAnsi="Arial" w:cs="Arial"/>
          <w:b/>
          <w:bCs/>
        </w:rPr>
        <w:t xml:space="preserve">state agency </w:t>
      </w:r>
      <w:r>
        <w:rPr>
          <w:rFonts w:ascii="Arial" w:eastAsia="Times New Roman" w:hAnsi="Arial" w:cs="Arial"/>
          <w:b/>
          <w:bCs/>
        </w:rPr>
        <w:t>in a temporary, temporary grant, time-limited</w:t>
      </w:r>
      <w:r w:rsidR="008375C4">
        <w:rPr>
          <w:rFonts w:ascii="Arial" w:eastAsia="Times New Roman" w:hAnsi="Arial" w:cs="Arial"/>
          <w:b/>
          <w:bCs/>
        </w:rPr>
        <w:t>,</w:t>
      </w:r>
      <w:r>
        <w:rPr>
          <w:rFonts w:ascii="Arial" w:eastAsia="Times New Roman" w:hAnsi="Arial" w:cs="Arial"/>
          <w:b/>
          <w:bCs/>
        </w:rPr>
        <w:t xml:space="preserve"> or other </w:t>
      </w:r>
      <w:r w:rsidRPr="00B37728">
        <w:rPr>
          <w:rFonts w:ascii="Arial" w:eastAsia="Times New Roman" w:hAnsi="Arial" w:cs="Arial"/>
          <w:b/>
          <w:bCs/>
        </w:rPr>
        <w:t>non-</w:t>
      </w:r>
      <w:r>
        <w:rPr>
          <w:rFonts w:ascii="Arial" w:eastAsia="Times New Roman" w:hAnsi="Arial" w:cs="Arial"/>
          <w:b/>
          <w:bCs/>
        </w:rPr>
        <w:t>FTE position and gives birth, adopts a child</w:t>
      </w:r>
      <w:r w:rsidR="008375C4">
        <w:rPr>
          <w:rFonts w:ascii="Arial" w:eastAsia="Times New Roman" w:hAnsi="Arial" w:cs="Arial"/>
          <w:b/>
          <w:bCs/>
        </w:rPr>
        <w:t>,</w:t>
      </w:r>
      <w:r>
        <w:rPr>
          <w:rFonts w:ascii="Arial" w:eastAsia="Times New Roman" w:hAnsi="Arial" w:cs="Arial"/>
          <w:b/>
          <w:bCs/>
        </w:rPr>
        <w:t xml:space="preserve"> or becomes a foster parent and then later is hired into an FTE position, is the employee eligible for PPL?</w:t>
      </w:r>
    </w:p>
    <w:p w14:paraId="6C2FFBFD" w14:textId="77777777" w:rsidR="00862EFE" w:rsidRDefault="00862EFE" w:rsidP="00862EFE">
      <w:pPr>
        <w:pStyle w:val="ListParagraph"/>
        <w:spacing w:line="252" w:lineRule="auto"/>
        <w:jc w:val="both"/>
        <w:rPr>
          <w:rFonts w:ascii="Arial" w:eastAsia="Times New Roman" w:hAnsi="Arial" w:cs="Arial"/>
          <w:b/>
          <w:bCs/>
        </w:rPr>
      </w:pPr>
    </w:p>
    <w:p w14:paraId="07E3088F" w14:textId="6C6DF30C" w:rsidR="00862EFE" w:rsidRDefault="00862EFE" w:rsidP="00862EFE">
      <w:pPr>
        <w:pStyle w:val="ListParagraph"/>
        <w:spacing w:line="252" w:lineRule="auto"/>
        <w:jc w:val="both"/>
        <w:rPr>
          <w:rFonts w:ascii="Arial" w:eastAsia="Times New Roman" w:hAnsi="Arial" w:cs="Arial"/>
          <w:b/>
          <w:bCs/>
        </w:rPr>
      </w:pPr>
      <w:r>
        <w:rPr>
          <w:rFonts w:ascii="Arial" w:eastAsia="Times New Roman" w:hAnsi="Arial" w:cs="Arial"/>
        </w:rPr>
        <w:t xml:space="preserve">No. To be eligible for PPL, the employee must meet all eligibility requirements at the time of the qualifying event (birth, </w:t>
      </w:r>
      <w:proofErr w:type="gramStart"/>
      <w:r>
        <w:rPr>
          <w:rFonts w:ascii="Arial" w:eastAsia="Times New Roman" w:hAnsi="Arial" w:cs="Arial"/>
        </w:rPr>
        <w:t>adoption</w:t>
      </w:r>
      <w:proofErr w:type="gramEnd"/>
      <w:r w:rsidR="00B37728">
        <w:rPr>
          <w:rFonts w:ascii="Arial" w:eastAsia="Times New Roman" w:hAnsi="Arial" w:cs="Arial"/>
        </w:rPr>
        <w:t xml:space="preserve"> or</w:t>
      </w:r>
      <w:r>
        <w:rPr>
          <w:rFonts w:ascii="Arial" w:eastAsia="Times New Roman" w:hAnsi="Arial" w:cs="Arial"/>
        </w:rPr>
        <w:t xml:space="preserve"> foster care placement)</w:t>
      </w:r>
      <w:r w:rsidR="00B37728">
        <w:rPr>
          <w:rFonts w:ascii="Arial" w:eastAsia="Times New Roman" w:hAnsi="Arial" w:cs="Arial"/>
        </w:rPr>
        <w:t xml:space="preserve">. </w:t>
      </w:r>
    </w:p>
    <w:p w14:paraId="38FD5174" w14:textId="692A96FF" w:rsidR="00575D76" w:rsidRDefault="00575D76" w:rsidP="00862EFE">
      <w:pPr>
        <w:pStyle w:val="ListParagraph"/>
        <w:spacing w:line="252" w:lineRule="auto"/>
        <w:jc w:val="both"/>
        <w:rPr>
          <w:rFonts w:ascii="Arial" w:eastAsia="Times New Roman" w:hAnsi="Arial" w:cs="Arial"/>
          <w:b/>
          <w:bCs/>
        </w:rPr>
      </w:pPr>
    </w:p>
    <w:p w14:paraId="21EF95E5" w14:textId="010F0E39" w:rsidR="00575D76" w:rsidRDefault="00575D76" w:rsidP="00575D76">
      <w:pPr>
        <w:pStyle w:val="ListParagraph"/>
        <w:numPr>
          <w:ilvl w:val="0"/>
          <w:numId w:val="8"/>
        </w:numPr>
        <w:spacing w:line="252" w:lineRule="auto"/>
        <w:jc w:val="both"/>
        <w:rPr>
          <w:rFonts w:ascii="Arial" w:eastAsia="Times New Roman" w:hAnsi="Arial" w:cs="Arial"/>
          <w:b/>
          <w:bCs/>
        </w:rPr>
      </w:pPr>
      <w:r>
        <w:rPr>
          <w:rFonts w:ascii="Arial" w:eastAsia="Times New Roman" w:hAnsi="Arial" w:cs="Arial"/>
          <w:b/>
          <w:bCs/>
        </w:rPr>
        <w:t xml:space="preserve">If an employee is in an FTE position and is taking PPL leave and then moves to a </w:t>
      </w:r>
      <w:r w:rsidRPr="00B37728">
        <w:rPr>
          <w:rFonts w:ascii="Arial" w:eastAsia="Times New Roman" w:hAnsi="Arial" w:cs="Arial"/>
          <w:b/>
          <w:bCs/>
        </w:rPr>
        <w:t>non-</w:t>
      </w:r>
      <w:r>
        <w:rPr>
          <w:rFonts w:ascii="Arial" w:eastAsia="Times New Roman" w:hAnsi="Arial" w:cs="Arial"/>
          <w:b/>
          <w:bCs/>
        </w:rPr>
        <w:t xml:space="preserve">FTE position </w:t>
      </w:r>
      <w:r w:rsidRPr="00B37728">
        <w:rPr>
          <w:rFonts w:ascii="Arial" w:eastAsia="Times New Roman" w:hAnsi="Arial" w:cs="Arial"/>
          <w:b/>
          <w:bCs/>
        </w:rPr>
        <w:t>prior to</w:t>
      </w:r>
      <w:r>
        <w:rPr>
          <w:rFonts w:ascii="Arial" w:eastAsia="Times New Roman" w:hAnsi="Arial" w:cs="Arial"/>
          <w:b/>
          <w:bCs/>
        </w:rPr>
        <w:t xml:space="preserve"> exhausting their two or six weeks of PPL, is the employee able to take the remaining PPL while occupying a </w:t>
      </w:r>
      <w:r w:rsidRPr="00B37728">
        <w:rPr>
          <w:rFonts w:ascii="Arial" w:eastAsia="Times New Roman" w:hAnsi="Arial" w:cs="Arial"/>
          <w:b/>
          <w:bCs/>
        </w:rPr>
        <w:t>non-</w:t>
      </w:r>
      <w:r>
        <w:rPr>
          <w:rFonts w:ascii="Arial" w:eastAsia="Times New Roman" w:hAnsi="Arial" w:cs="Arial"/>
          <w:b/>
          <w:bCs/>
        </w:rPr>
        <w:t>FTE position?</w:t>
      </w:r>
    </w:p>
    <w:p w14:paraId="39A14CD7" w14:textId="7C0DAD6B" w:rsidR="00575D76" w:rsidRDefault="00575D76" w:rsidP="00575D76">
      <w:pPr>
        <w:pStyle w:val="ListParagraph"/>
        <w:spacing w:line="252" w:lineRule="auto"/>
        <w:jc w:val="both"/>
        <w:rPr>
          <w:rFonts w:ascii="Arial" w:eastAsia="Times New Roman" w:hAnsi="Arial" w:cs="Arial"/>
          <w:b/>
          <w:bCs/>
        </w:rPr>
      </w:pPr>
    </w:p>
    <w:p w14:paraId="33C2DAF5" w14:textId="34A1F8B4" w:rsidR="00575D76" w:rsidRPr="00575D76" w:rsidRDefault="00575D76" w:rsidP="00575D76">
      <w:pPr>
        <w:pStyle w:val="ListParagraph"/>
        <w:spacing w:line="252" w:lineRule="auto"/>
        <w:jc w:val="both"/>
        <w:rPr>
          <w:rFonts w:ascii="Arial" w:eastAsia="Times New Roman" w:hAnsi="Arial" w:cs="Arial"/>
        </w:rPr>
      </w:pPr>
      <w:r>
        <w:rPr>
          <w:rFonts w:ascii="Arial" w:eastAsia="Times New Roman" w:hAnsi="Arial" w:cs="Arial"/>
        </w:rPr>
        <w:t>No. The employee</w:t>
      </w:r>
      <w:r w:rsidR="00CC7604">
        <w:rPr>
          <w:rFonts w:ascii="Arial" w:eastAsia="Times New Roman" w:hAnsi="Arial" w:cs="Arial"/>
        </w:rPr>
        <w:t>’</w:t>
      </w:r>
      <w:r>
        <w:rPr>
          <w:rFonts w:ascii="Arial" w:eastAsia="Times New Roman" w:hAnsi="Arial" w:cs="Arial"/>
        </w:rPr>
        <w:t xml:space="preserve">s PPL would end when they move to the </w:t>
      </w:r>
      <w:r w:rsidRPr="00B37728">
        <w:rPr>
          <w:rFonts w:ascii="Arial" w:eastAsia="Times New Roman" w:hAnsi="Arial" w:cs="Arial"/>
        </w:rPr>
        <w:t>non-</w:t>
      </w:r>
      <w:r>
        <w:rPr>
          <w:rFonts w:ascii="Arial" w:eastAsia="Times New Roman" w:hAnsi="Arial" w:cs="Arial"/>
        </w:rPr>
        <w:t xml:space="preserve">FTE position even if they have not exhausted their two or six weeks of leave. </w:t>
      </w:r>
    </w:p>
    <w:p w14:paraId="5AA8FA4E" w14:textId="1AF56DEB" w:rsidR="00DC3918" w:rsidRDefault="00DC3918" w:rsidP="00862EFE">
      <w:pPr>
        <w:pStyle w:val="ListParagraph"/>
        <w:spacing w:line="252" w:lineRule="auto"/>
        <w:jc w:val="both"/>
        <w:rPr>
          <w:rFonts w:ascii="Arial" w:eastAsia="Times New Roman" w:hAnsi="Arial" w:cs="Arial"/>
          <w:b/>
          <w:bCs/>
        </w:rPr>
      </w:pPr>
    </w:p>
    <w:p w14:paraId="1D899858" w14:textId="52B0FF01" w:rsidR="00DC3918" w:rsidRPr="00F21692" w:rsidRDefault="00DC3918" w:rsidP="00765BBF">
      <w:pPr>
        <w:pStyle w:val="ListParagraph"/>
        <w:numPr>
          <w:ilvl w:val="0"/>
          <w:numId w:val="8"/>
        </w:numPr>
        <w:spacing w:line="252" w:lineRule="auto"/>
        <w:jc w:val="both"/>
        <w:rPr>
          <w:rFonts w:ascii="Arial" w:eastAsia="Times New Roman" w:hAnsi="Arial" w:cs="Arial"/>
        </w:rPr>
      </w:pPr>
      <w:r>
        <w:rPr>
          <w:rFonts w:ascii="Arial" w:eastAsia="Times New Roman" w:hAnsi="Arial" w:cs="Arial"/>
          <w:b/>
          <w:bCs/>
        </w:rPr>
        <w:t>If an employee is hired into an FTE position and gave birth, adopt</w:t>
      </w:r>
      <w:r w:rsidR="001124B3">
        <w:rPr>
          <w:rFonts w:ascii="Arial" w:eastAsia="Times New Roman" w:hAnsi="Arial" w:cs="Arial"/>
          <w:b/>
          <w:bCs/>
        </w:rPr>
        <w:t>ed</w:t>
      </w:r>
      <w:r>
        <w:rPr>
          <w:rFonts w:ascii="Arial" w:eastAsia="Times New Roman" w:hAnsi="Arial" w:cs="Arial"/>
          <w:b/>
          <w:bCs/>
        </w:rPr>
        <w:t xml:space="preserve"> a child, or becomes a foster parent </w:t>
      </w:r>
      <w:r w:rsidRPr="00B37728">
        <w:rPr>
          <w:rFonts w:ascii="Arial" w:eastAsia="Times New Roman" w:hAnsi="Arial" w:cs="Arial"/>
          <w:b/>
          <w:bCs/>
        </w:rPr>
        <w:t>prior to</w:t>
      </w:r>
      <w:r>
        <w:rPr>
          <w:rFonts w:ascii="Arial" w:eastAsia="Times New Roman" w:hAnsi="Arial" w:cs="Arial"/>
          <w:b/>
          <w:bCs/>
        </w:rPr>
        <w:t xml:space="preserve"> their hire date are they eligible for </w:t>
      </w:r>
      <w:r w:rsidR="00326242">
        <w:rPr>
          <w:rFonts w:ascii="Arial" w:eastAsia="Times New Roman" w:hAnsi="Arial" w:cs="Arial"/>
          <w:b/>
          <w:bCs/>
        </w:rPr>
        <w:t>PPL</w:t>
      </w:r>
      <w:r>
        <w:rPr>
          <w:rFonts w:ascii="Arial" w:eastAsia="Times New Roman" w:hAnsi="Arial" w:cs="Arial"/>
          <w:b/>
          <w:bCs/>
        </w:rPr>
        <w:t>?</w:t>
      </w:r>
    </w:p>
    <w:p w14:paraId="42A63765" w14:textId="77777777" w:rsidR="00DC3918" w:rsidRDefault="00DC3918" w:rsidP="00DC3918">
      <w:pPr>
        <w:pStyle w:val="ListParagraph"/>
        <w:spacing w:line="252" w:lineRule="auto"/>
        <w:jc w:val="both"/>
        <w:rPr>
          <w:rFonts w:ascii="Arial" w:eastAsia="Times New Roman" w:hAnsi="Arial" w:cs="Arial"/>
          <w:b/>
          <w:bCs/>
        </w:rPr>
      </w:pPr>
    </w:p>
    <w:p w14:paraId="7DA7E5D8" w14:textId="3D20B183" w:rsidR="00DC3918" w:rsidRPr="00AB20D5" w:rsidRDefault="00DC3918" w:rsidP="00DC3918">
      <w:pPr>
        <w:pStyle w:val="ListParagraph"/>
        <w:spacing w:line="252" w:lineRule="auto"/>
        <w:jc w:val="both"/>
        <w:rPr>
          <w:rFonts w:ascii="Arial" w:eastAsia="Times New Roman" w:hAnsi="Arial" w:cs="Arial"/>
        </w:rPr>
      </w:pPr>
      <w:r>
        <w:rPr>
          <w:rFonts w:ascii="Arial" w:eastAsia="Times New Roman" w:hAnsi="Arial" w:cs="Arial"/>
        </w:rPr>
        <w:t xml:space="preserve">No. To be eligible for PPL, the employee must meet all eligibility requirements at the time of the qualifying event (birth, </w:t>
      </w:r>
      <w:proofErr w:type="gramStart"/>
      <w:r>
        <w:rPr>
          <w:rFonts w:ascii="Arial" w:eastAsia="Times New Roman" w:hAnsi="Arial" w:cs="Arial"/>
        </w:rPr>
        <w:t>adoption</w:t>
      </w:r>
      <w:proofErr w:type="gramEnd"/>
      <w:r w:rsidR="00B37728">
        <w:rPr>
          <w:rFonts w:ascii="Arial" w:eastAsia="Times New Roman" w:hAnsi="Arial" w:cs="Arial"/>
        </w:rPr>
        <w:t xml:space="preserve"> or</w:t>
      </w:r>
      <w:r>
        <w:rPr>
          <w:rFonts w:ascii="Arial" w:eastAsia="Times New Roman" w:hAnsi="Arial" w:cs="Arial"/>
        </w:rPr>
        <w:t xml:space="preserve"> foster care placement)</w:t>
      </w:r>
      <w:r w:rsidR="00B37728">
        <w:rPr>
          <w:rFonts w:ascii="Arial" w:eastAsia="Times New Roman" w:hAnsi="Arial" w:cs="Arial"/>
        </w:rPr>
        <w:t xml:space="preserve">. </w:t>
      </w:r>
    </w:p>
    <w:p w14:paraId="548699E0" w14:textId="77777777" w:rsidR="00DC3918" w:rsidRPr="00AB20D5" w:rsidRDefault="00DC3918" w:rsidP="00862EFE">
      <w:pPr>
        <w:pStyle w:val="ListParagraph"/>
        <w:spacing w:line="252" w:lineRule="auto"/>
        <w:jc w:val="both"/>
        <w:rPr>
          <w:rFonts w:ascii="Arial" w:eastAsia="Times New Roman" w:hAnsi="Arial" w:cs="Arial"/>
        </w:rPr>
      </w:pPr>
    </w:p>
    <w:p w14:paraId="7A02D672" w14:textId="77777777" w:rsidR="00862EFE" w:rsidRPr="0017519D" w:rsidRDefault="00862EFE" w:rsidP="00765BBF">
      <w:pPr>
        <w:pStyle w:val="ListParagraph"/>
        <w:numPr>
          <w:ilvl w:val="0"/>
          <w:numId w:val="8"/>
        </w:numPr>
        <w:spacing w:line="252" w:lineRule="auto"/>
        <w:rPr>
          <w:rFonts w:ascii="Arial" w:eastAsia="Times New Roman" w:hAnsi="Arial" w:cs="Arial"/>
          <w:b/>
          <w:bCs/>
        </w:rPr>
      </w:pPr>
      <w:r w:rsidRPr="0017519D">
        <w:rPr>
          <w:rFonts w:ascii="Arial" w:eastAsia="Times New Roman" w:hAnsi="Arial" w:cs="Arial"/>
          <w:b/>
          <w:bCs/>
        </w:rPr>
        <w:t xml:space="preserve">Does an employee have to work for a period of time before being eligible to take </w:t>
      </w:r>
      <w:r>
        <w:rPr>
          <w:rFonts w:ascii="Arial" w:eastAsia="Times New Roman" w:hAnsi="Arial" w:cs="Arial"/>
          <w:b/>
          <w:bCs/>
        </w:rPr>
        <w:t>PPL</w:t>
      </w:r>
      <w:r w:rsidRPr="0017519D">
        <w:rPr>
          <w:rFonts w:ascii="Arial" w:eastAsia="Times New Roman" w:hAnsi="Arial" w:cs="Arial"/>
          <w:b/>
          <w:bCs/>
        </w:rPr>
        <w:t>?</w:t>
      </w:r>
    </w:p>
    <w:p w14:paraId="59E9D830" w14:textId="77777777" w:rsidR="00862EFE" w:rsidRDefault="00862EFE" w:rsidP="00862EFE">
      <w:pPr>
        <w:pStyle w:val="ListParagraph"/>
        <w:spacing w:line="252" w:lineRule="auto"/>
        <w:rPr>
          <w:rFonts w:ascii="Arial" w:eastAsia="Times New Roman" w:hAnsi="Arial" w:cs="Arial"/>
        </w:rPr>
      </w:pPr>
    </w:p>
    <w:p w14:paraId="7B177E2E" w14:textId="60032304" w:rsidR="00862EFE" w:rsidRDefault="00862EFE" w:rsidP="00862EFE">
      <w:pPr>
        <w:pStyle w:val="ListParagraph"/>
        <w:spacing w:line="252" w:lineRule="auto"/>
        <w:rPr>
          <w:rFonts w:ascii="Arial" w:eastAsia="Times New Roman" w:hAnsi="Arial" w:cs="Arial"/>
        </w:rPr>
      </w:pPr>
      <w:r>
        <w:rPr>
          <w:rFonts w:ascii="Arial" w:eastAsia="Times New Roman" w:hAnsi="Arial" w:cs="Arial"/>
        </w:rPr>
        <w:t>No. There is no service requirement to take PPL.</w:t>
      </w:r>
    </w:p>
    <w:p w14:paraId="73634976" w14:textId="43061B1E" w:rsidR="008F6BB3" w:rsidRDefault="008F6BB3" w:rsidP="00862EFE">
      <w:pPr>
        <w:pStyle w:val="ListParagraph"/>
        <w:spacing w:line="252" w:lineRule="auto"/>
        <w:rPr>
          <w:rFonts w:ascii="Arial" w:eastAsia="Times New Roman" w:hAnsi="Arial" w:cs="Arial"/>
        </w:rPr>
      </w:pPr>
    </w:p>
    <w:p w14:paraId="51FBF3E2" w14:textId="77777777" w:rsidR="008F6BB3" w:rsidRPr="00C2036F" w:rsidRDefault="008F6BB3" w:rsidP="008F6BB3">
      <w:pPr>
        <w:pStyle w:val="ListParagraph"/>
        <w:numPr>
          <w:ilvl w:val="0"/>
          <w:numId w:val="8"/>
        </w:numPr>
        <w:spacing w:after="0" w:line="240" w:lineRule="auto"/>
        <w:jc w:val="both"/>
        <w:rPr>
          <w:rFonts w:ascii="Arial" w:hAnsi="Arial" w:cs="Arial"/>
          <w:b/>
          <w:bCs/>
        </w:rPr>
      </w:pPr>
      <w:r w:rsidRPr="00C2036F">
        <w:rPr>
          <w:rFonts w:ascii="Arial" w:hAnsi="Arial" w:cs="Arial"/>
          <w:b/>
          <w:bCs/>
        </w:rPr>
        <w:t xml:space="preserve">If an employee leaves state government while using PPL, but </w:t>
      </w:r>
      <w:r w:rsidRPr="00B37728">
        <w:rPr>
          <w:rFonts w:ascii="Arial" w:hAnsi="Arial" w:cs="Arial"/>
          <w:b/>
          <w:bCs/>
        </w:rPr>
        <w:t>prior to</w:t>
      </w:r>
      <w:r w:rsidRPr="00C2036F">
        <w:rPr>
          <w:rFonts w:ascii="Arial" w:hAnsi="Arial" w:cs="Arial"/>
          <w:b/>
          <w:bCs/>
        </w:rPr>
        <w:t xml:space="preserve"> exhausting the PPL available, and then returns to an FTE position without experiencing a break in service, can they use the balance of PPL available?</w:t>
      </w:r>
    </w:p>
    <w:p w14:paraId="4D5FECB8" w14:textId="77777777" w:rsidR="008F6BB3" w:rsidRDefault="008F6BB3" w:rsidP="008F6BB3">
      <w:pPr>
        <w:pStyle w:val="ListParagraph"/>
        <w:spacing w:after="0" w:line="240" w:lineRule="auto"/>
        <w:jc w:val="both"/>
        <w:rPr>
          <w:rFonts w:ascii="Arial" w:hAnsi="Arial" w:cs="Arial"/>
        </w:rPr>
      </w:pPr>
    </w:p>
    <w:p w14:paraId="5C4B336D" w14:textId="77112650" w:rsidR="008F6BB3" w:rsidRDefault="008F6BB3" w:rsidP="006331B3">
      <w:pPr>
        <w:pStyle w:val="ListParagraph"/>
        <w:spacing w:after="0" w:line="240" w:lineRule="auto"/>
        <w:jc w:val="both"/>
        <w:rPr>
          <w:rFonts w:ascii="Arial" w:eastAsia="Times New Roman" w:hAnsi="Arial" w:cs="Arial"/>
        </w:rPr>
      </w:pPr>
      <w:r>
        <w:rPr>
          <w:rFonts w:ascii="Arial" w:hAnsi="Arial" w:cs="Arial"/>
        </w:rPr>
        <w:t xml:space="preserve">Yes. So long as the employee does not experience a break in service, they may continue PPL, but the period of PPL must be taken consecutively. Therefore, the employee will have to take PPL immediately upon return to an FTE position. If the employee does experience a break in </w:t>
      </w:r>
      <w:proofErr w:type="gramStart"/>
      <w:r>
        <w:rPr>
          <w:rFonts w:ascii="Arial" w:hAnsi="Arial" w:cs="Arial"/>
        </w:rPr>
        <w:t>service</w:t>
      </w:r>
      <w:proofErr w:type="gramEnd"/>
      <w:r>
        <w:rPr>
          <w:rFonts w:ascii="Arial" w:hAnsi="Arial" w:cs="Arial"/>
        </w:rPr>
        <w:t xml:space="preserve"> they forfeit any PPL remaining upon the time of the separation. </w:t>
      </w:r>
    </w:p>
    <w:p w14:paraId="4F509542" w14:textId="77777777" w:rsidR="00862EFE" w:rsidRDefault="00862EFE" w:rsidP="00862EFE">
      <w:pPr>
        <w:pStyle w:val="ListParagraph"/>
        <w:spacing w:line="252" w:lineRule="auto"/>
        <w:rPr>
          <w:rFonts w:ascii="Arial" w:eastAsia="Times New Roman" w:hAnsi="Arial" w:cs="Arial"/>
        </w:rPr>
      </w:pPr>
    </w:p>
    <w:p w14:paraId="7A24BEAC" w14:textId="15ACB3F0" w:rsidR="00A119BA" w:rsidRPr="00A119BA" w:rsidRDefault="00A119BA" w:rsidP="00765BBF">
      <w:pPr>
        <w:pStyle w:val="ListParagraph"/>
        <w:numPr>
          <w:ilvl w:val="0"/>
          <w:numId w:val="8"/>
        </w:numPr>
        <w:spacing w:after="0" w:line="240" w:lineRule="auto"/>
        <w:contextualSpacing w:val="0"/>
        <w:jc w:val="both"/>
        <w:rPr>
          <w:rFonts w:ascii="Arial" w:hAnsi="Arial" w:cs="Arial"/>
          <w:b/>
          <w:bCs/>
        </w:rPr>
      </w:pPr>
      <w:r w:rsidRPr="00A119BA">
        <w:rPr>
          <w:rFonts w:ascii="Arial" w:hAnsi="Arial" w:cs="Arial"/>
          <w:b/>
          <w:bCs/>
        </w:rPr>
        <w:lastRenderedPageBreak/>
        <w:t xml:space="preserve">If an employee has exhausted their FMLA leave, are they eligible for </w:t>
      </w:r>
      <w:r w:rsidR="00506918">
        <w:rPr>
          <w:rFonts w:ascii="Arial" w:hAnsi="Arial" w:cs="Arial"/>
          <w:b/>
          <w:bCs/>
        </w:rPr>
        <w:t>PPL</w:t>
      </w:r>
      <w:r w:rsidRPr="00A119BA">
        <w:rPr>
          <w:rFonts w:ascii="Arial" w:hAnsi="Arial" w:cs="Arial"/>
          <w:b/>
          <w:bCs/>
        </w:rPr>
        <w:t>?</w:t>
      </w:r>
    </w:p>
    <w:p w14:paraId="713211FA" w14:textId="77777777" w:rsidR="00A119BA" w:rsidRDefault="00A119BA" w:rsidP="00355A43">
      <w:pPr>
        <w:spacing w:after="0" w:line="240" w:lineRule="auto"/>
        <w:ind w:left="720"/>
        <w:jc w:val="both"/>
        <w:rPr>
          <w:rFonts w:ascii="Arial" w:hAnsi="Arial" w:cs="Arial"/>
        </w:rPr>
      </w:pPr>
    </w:p>
    <w:p w14:paraId="069462C9" w14:textId="442F8D54" w:rsidR="0070755F" w:rsidRDefault="00A119BA" w:rsidP="00355A43">
      <w:pPr>
        <w:spacing w:after="0" w:line="240" w:lineRule="auto"/>
        <w:ind w:left="720"/>
        <w:jc w:val="both"/>
        <w:rPr>
          <w:rFonts w:ascii="Arial" w:hAnsi="Arial" w:cs="Arial"/>
        </w:rPr>
      </w:pPr>
      <w:r w:rsidRPr="00A119BA">
        <w:rPr>
          <w:rFonts w:ascii="Arial" w:hAnsi="Arial" w:cs="Arial"/>
        </w:rPr>
        <w:t xml:space="preserve">Yes. </w:t>
      </w:r>
      <w:r w:rsidR="00506918">
        <w:rPr>
          <w:rFonts w:ascii="Arial" w:hAnsi="Arial" w:cs="Arial"/>
        </w:rPr>
        <w:t>PPL</w:t>
      </w:r>
      <w:r>
        <w:rPr>
          <w:rFonts w:ascii="Arial" w:hAnsi="Arial" w:cs="Arial"/>
        </w:rPr>
        <w:t xml:space="preserve"> w</w:t>
      </w:r>
      <w:r w:rsidRPr="00A119BA">
        <w:rPr>
          <w:rFonts w:ascii="Arial" w:hAnsi="Arial" w:cs="Arial"/>
        </w:rPr>
        <w:t>ill run concurrent</w:t>
      </w:r>
      <w:r w:rsidR="00AE6575">
        <w:rPr>
          <w:rFonts w:ascii="Arial" w:hAnsi="Arial" w:cs="Arial"/>
        </w:rPr>
        <w:t>ly</w:t>
      </w:r>
      <w:r w:rsidRPr="00A119BA">
        <w:rPr>
          <w:rFonts w:ascii="Arial" w:hAnsi="Arial" w:cs="Arial"/>
        </w:rPr>
        <w:t xml:space="preserve"> with FML</w:t>
      </w:r>
      <w:r>
        <w:rPr>
          <w:rFonts w:ascii="Arial" w:hAnsi="Arial" w:cs="Arial"/>
        </w:rPr>
        <w:t>A leave,</w:t>
      </w:r>
      <w:r w:rsidRPr="00A119BA">
        <w:rPr>
          <w:rFonts w:ascii="Arial" w:hAnsi="Arial" w:cs="Arial"/>
        </w:rPr>
        <w:t xml:space="preserve"> however</w:t>
      </w:r>
      <w:r w:rsidR="008375C4">
        <w:rPr>
          <w:rFonts w:ascii="Arial" w:hAnsi="Arial" w:cs="Arial"/>
        </w:rPr>
        <w:t>,</w:t>
      </w:r>
      <w:r w:rsidRPr="00A119BA">
        <w:rPr>
          <w:rFonts w:ascii="Arial" w:hAnsi="Arial" w:cs="Arial"/>
        </w:rPr>
        <w:t xml:space="preserve"> if FML</w:t>
      </w:r>
      <w:r>
        <w:rPr>
          <w:rFonts w:ascii="Arial" w:hAnsi="Arial" w:cs="Arial"/>
        </w:rPr>
        <w:t>A leave</w:t>
      </w:r>
      <w:r w:rsidRPr="00A119BA">
        <w:rPr>
          <w:rFonts w:ascii="Arial" w:hAnsi="Arial" w:cs="Arial"/>
        </w:rPr>
        <w:t xml:space="preserve"> has been exhausted </w:t>
      </w:r>
      <w:r>
        <w:rPr>
          <w:rFonts w:ascii="Arial" w:hAnsi="Arial" w:cs="Arial"/>
        </w:rPr>
        <w:t>the employee is</w:t>
      </w:r>
      <w:r w:rsidRPr="00A119BA">
        <w:rPr>
          <w:rFonts w:ascii="Arial" w:hAnsi="Arial" w:cs="Arial"/>
        </w:rPr>
        <w:t xml:space="preserve"> still eligible for </w:t>
      </w:r>
      <w:r w:rsidR="00506918">
        <w:rPr>
          <w:rFonts w:ascii="Arial" w:hAnsi="Arial" w:cs="Arial"/>
        </w:rPr>
        <w:t>PPL</w:t>
      </w:r>
      <w:r>
        <w:rPr>
          <w:rFonts w:ascii="Arial" w:hAnsi="Arial" w:cs="Arial"/>
        </w:rPr>
        <w:t xml:space="preserve"> </w:t>
      </w:r>
      <w:r w:rsidRPr="00A119BA">
        <w:rPr>
          <w:rFonts w:ascii="Arial" w:hAnsi="Arial" w:cs="Arial"/>
        </w:rPr>
        <w:t xml:space="preserve">if all other criteria </w:t>
      </w:r>
      <w:r>
        <w:rPr>
          <w:rFonts w:ascii="Arial" w:hAnsi="Arial" w:cs="Arial"/>
        </w:rPr>
        <w:t>are</w:t>
      </w:r>
      <w:r w:rsidRPr="00A119BA">
        <w:rPr>
          <w:rFonts w:ascii="Arial" w:hAnsi="Arial" w:cs="Arial"/>
        </w:rPr>
        <w:t xml:space="preserve"> met.</w:t>
      </w:r>
    </w:p>
    <w:p w14:paraId="6F4DA7DB" w14:textId="5B68846E" w:rsidR="0070755F" w:rsidRDefault="0070755F" w:rsidP="009133E2">
      <w:pPr>
        <w:spacing w:after="0"/>
        <w:rPr>
          <w:rFonts w:ascii="Arial" w:hAnsi="Arial" w:cs="Arial"/>
        </w:rPr>
      </w:pPr>
    </w:p>
    <w:p w14:paraId="03FFA604" w14:textId="5EC35718" w:rsidR="00355A43" w:rsidRPr="00355A43" w:rsidRDefault="00355A43" w:rsidP="00765BBF">
      <w:pPr>
        <w:pStyle w:val="ListParagraph"/>
        <w:numPr>
          <w:ilvl w:val="0"/>
          <w:numId w:val="8"/>
        </w:numPr>
        <w:spacing w:after="0" w:line="240" w:lineRule="auto"/>
        <w:jc w:val="both"/>
        <w:rPr>
          <w:rFonts w:ascii="Arial" w:hAnsi="Arial" w:cs="Arial"/>
          <w:b/>
          <w:bCs/>
        </w:rPr>
      </w:pPr>
      <w:r w:rsidRPr="00355A43">
        <w:rPr>
          <w:rFonts w:ascii="Arial" w:hAnsi="Arial" w:cs="Arial"/>
          <w:b/>
          <w:bCs/>
        </w:rPr>
        <w:t>Is an a</w:t>
      </w:r>
      <w:r w:rsidR="00A119BA" w:rsidRPr="00355A43">
        <w:rPr>
          <w:rFonts w:ascii="Arial" w:hAnsi="Arial" w:cs="Arial"/>
          <w:b/>
          <w:bCs/>
        </w:rPr>
        <w:t xml:space="preserve">doptive or </w:t>
      </w:r>
      <w:r w:rsidRPr="00355A43">
        <w:rPr>
          <w:rFonts w:ascii="Arial" w:hAnsi="Arial" w:cs="Arial"/>
          <w:b/>
          <w:bCs/>
        </w:rPr>
        <w:t>f</w:t>
      </w:r>
      <w:r w:rsidR="00A119BA" w:rsidRPr="00355A43">
        <w:rPr>
          <w:rFonts w:ascii="Arial" w:hAnsi="Arial" w:cs="Arial"/>
          <w:b/>
          <w:bCs/>
        </w:rPr>
        <w:t xml:space="preserve">oster parent able to use </w:t>
      </w:r>
      <w:r w:rsidR="00506918">
        <w:rPr>
          <w:rFonts w:ascii="Arial" w:hAnsi="Arial" w:cs="Arial"/>
          <w:b/>
          <w:bCs/>
        </w:rPr>
        <w:t>PPL</w:t>
      </w:r>
      <w:r w:rsidR="00A119BA" w:rsidRPr="00355A43">
        <w:rPr>
          <w:rFonts w:ascii="Arial" w:hAnsi="Arial" w:cs="Arial"/>
          <w:b/>
          <w:bCs/>
        </w:rPr>
        <w:t xml:space="preserve"> </w:t>
      </w:r>
      <w:r w:rsidR="008375C4">
        <w:rPr>
          <w:rFonts w:ascii="Arial" w:hAnsi="Arial" w:cs="Arial"/>
          <w:b/>
          <w:bCs/>
        </w:rPr>
        <w:t>before</w:t>
      </w:r>
      <w:r w:rsidR="00A119BA" w:rsidRPr="00355A43">
        <w:rPr>
          <w:rFonts w:ascii="Arial" w:hAnsi="Arial" w:cs="Arial"/>
          <w:b/>
          <w:bCs/>
        </w:rPr>
        <w:t xml:space="preserve"> the </w:t>
      </w:r>
      <w:r w:rsidR="001A66F5">
        <w:rPr>
          <w:rFonts w:ascii="Arial" w:hAnsi="Arial" w:cs="Arial"/>
          <w:b/>
          <w:bCs/>
        </w:rPr>
        <w:t>initial legal placement for</w:t>
      </w:r>
      <w:r w:rsidR="00A119BA" w:rsidRPr="00355A43">
        <w:rPr>
          <w:rFonts w:ascii="Arial" w:hAnsi="Arial" w:cs="Arial"/>
          <w:b/>
          <w:bCs/>
        </w:rPr>
        <w:t xml:space="preserve"> adoption</w:t>
      </w:r>
      <w:r w:rsidRPr="00355A43">
        <w:rPr>
          <w:rFonts w:ascii="Arial" w:hAnsi="Arial" w:cs="Arial"/>
          <w:b/>
          <w:bCs/>
        </w:rPr>
        <w:t xml:space="preserve"> or</w:t>
      </w:r>
      <w:r w:rsidR="00A119BA" w:rsidRPr="00355A43">
        <w:rPr>
          <w:rFonts w:ascii="Arial" w:hAnsi="Arial" w:cs="Arial"/>
          <w:b/>
          <w:bCs/>
        </w:rPr>
        <w:t xml:space="preserve"> foster care placement </w:t>
      </w:r>
      <w:r w:rsidRPr="00355A43">
        <w:rPr>
          <w:rFonts w:ascii="Arial" w:hAnsi="Arial" w:cs="Arial"/>
          <w:b/>
          <w:bCs/>
        </w:rPr>
        <w:t xml:space="preserve">for reasons related to the adoption or foster placement </w:t>
      </w:r>
      <w:r w:rsidR="00A119BA" w:rsidRPr="00355A43">
        <w:rPr>
          <w:rFonts w:ascii="Arial" w:hAnsi="Arial" w:cs="Arial"/>
          <w:b/>
          <w:bCs/>
        </w:rPr>
        <w:t xml:space="preserve">such as </w:t>
      </w:r>
      <w:r w:rsidR="008375C4">
        <w:rPr>
          <w:rFonts w:ascii="Arial" w:hAnsi="Arial" w:cs="Arial"/>
          <w:b/>
          <w:bCs/>
        </w:rPr>
        <w:t>traveling</w:t>
      </w:r>
      <w:r w:rsidR="008375C4" w:rsidRPr="00355A43">
        <w:rPr>
          <w:rFonts w:ascii="Arial" w:hAnsi="Arial" w:cs="Arial"/>
          <w:b/>
          <w:bCs/>
        </w:rPr>
        <w:t xml:space="preserve"> </w:t>
      </w:r>
      <w:r w:rsidR="00A119BA" w:rsidRPr="00355A43">
        <w:rPr>
          <w:rFonts w:ascii="Arial" w:hAnsi="Arial" w:cs="Arial"/>
          <w:b/>
          <w:bCs/>
        </w:rPr>
        <w:t xml:space="preserve">to a foreign country </w:t>
      </w:r>
      <w:r w:rsidRPr="00355A43">
        <w:rPr>
          <w:rFonts w:ascii="Arial" w:hAnsi="Arial" w:cs="Arial"/>
          <w:b/>
          <w:bCs/>
        </w:rPr>
        <w:t>to</w:t>
      </w:r>
      <w:r w:rsidR="00A119BA" w:rsidRPr="00355A43">
        <w:rPr>
          <w:rFonts w:ascii="Arial" w:hAnsi="Arial" w:cs="Arial"/>
          <w:b/>
          <w:bCs/>
        </w:rPr>
        <w:t xml:space="preserve"> meet the child </w:t>
      </w:r>
      <w:r w:rsidR="008375C4">
        <w:rPr>
          <w:rFonts w:ascii="Arial" w:hAnsi="Arial" w:cs="Arial"/>
          <w:b/>
          <w:bCs/>
        </w:rPr>
        <w:t>before</w:t>
      </w:r>
      <w:r w:rsidR="00A119BA" w:rsidRPr="00355A43">
        <w:rPr>
          <w:rFonts w:ascii="Arial" w:hAnsi="Arial" w:cs="Arial"/>
          <w:b/>
          <w:bCs/>
        </w:rPr>
        <w:t xml:space="preserve"> the actual adoption? </w:t>
      </w:r>
    </w:p>
    <w:p w14:paraId="1E00B14E" w14:textId="77777777" w:rsidR="00355A43" w:rsidRDefault="00355A43" w:rsidP="00355A43">
      <w:pPr>
        <w:pStyle w:val="ListParagraph"/>
        <w:spacing w:after="0" w:line="240" w:lineRule="auto"/>
        <w:jc w:val="both"/>
        <w:rPr>
          <w:rFonts w:ascii="Arial" w:hAnsi="Arial" w:cs="Arial"/>
        </w:rPr>
      </w:pPr>
    </w:p>
    <w:p w14:paraId="0773F03D" w14:textId="18A1D3AC" w:rsidR="00A119BA" w:rsidRDefault="00A119BA" w:rsidP="00355A43">
      <w:pPr>
        <w:pStyle w:val="ListParagraph"/>
        <w:spacing w:after="0" w:line="240" w:lineRule="auto"/>
        <w:jc w:val="both"/>
        <w:rPr>
          <w:rFonts w:ascii="Arial" w:hAnsi="Arial" w:cs="Arial"/>
        </w:rPr>
      </w:pPr>
      <w:r w:rsidRPr="00355A43">
        <w:rPr>
          <w:rFonts w:ascii="Arial" w:hAnsi="Arial" w:cs="Arial"/>
        </w:rPr>
        <w:t xml:space="preserve">No. </w:t>
      </w:r>
      <w:r w:rsidR="00506918">
        <w:rPr>
          <w:rFonts w:ascii="Arial" w:hAnsi="Arial" w:cs="Arial"/>
        </w:rPr>
        <w:t>PPL</w:t>
      </w:r>
      <w:r w:rsidRPr="00355A43">
        <w:rPr>
          <w:rFonts w:ascii="Arial" w:hAnsi="Arial" w:cs="Arial"/>
        </w:rPr>
        <w:t xml:space="preserve"> is not available until the qualifying event occurs.</w:t>
      </w:r>
      <w:r w:rsidR="00956935">
        <w:rPr>
          <w:rFonts w:ascii="Arial" w:hAnsi="Arial" w:cs="Arial"/>
        </w:rPr>
        <w:t xml:space="preserve"> The employee may, however, be eligible for FMLA leave.</w:t>
      </w:r>
    </w:p>
    <w:p w14:paraId="13423CC3" w14:textId="77777777" w:rsidR="00836BBD" w:rsidRDefault="00836BBD" w:rsidP="00355A43">
      <w:pPr>
        <w:pStyle w:val="ListParagraph"/>
        <w:spacing w:after="0" w:line="240" w:lineRule="auto"/>
        <w:jc w:val="both"/>
        <w:rPr>
          <w:rFonts w:ascii="Arial" w:hAnsi="Arial" w:cs="Arial"/>
        </w:rPr>
      </w:pPr>
    </w:p>
    <w:p w14:paraId="2D04DABA" w14:textId="7F0A3CEF" w:rsidR="00FB6187" w:rsidRPr="00C677D3" w:rsidRDefault="00FB6187" w:rsidP="00765BBF">
      <w:pPr>
        <w:pStyle w:val="ListParagraph"/>
        <w:numPr>
          <w:ilvl w:val="0"/>
          <w:numId w:val="8"/>
        </w:numPr>
        <w:spacing w:after="0" w:line="240" w:lineRule="auto"/>
        <w:jc w:val="both"/>
        <w:rPr>
          <w:rFonts w:ascii="Arial" w:hAnsi="Arial" w:cs="Arial"/>
          <w:b/>
          <w:bCs/>
        </w:rPr>
      </w:pPr>
      <w:r w:rsidRPr="00C677D3">
        <w:rPr>
          <w:rFonts w:ascii="Arial" w:hAnsi="Arial" w:cs="Arial"/>
          <w:b/>
          <w:bCs/>
        </w:rPr>
        <w:t>Is PPL available for surrogacy?</w:t>
      </w:r>
    </w:p>
    <w:p w14:paraId="1220EEF2" w14:textId="77777777" w:rsidR="002B0A60" w:rsidRPr="00C677D3" w:rsidRDefault="002B0A60" w:rsidP="00FB6187">
      <w:pPr>
        <w:pStyle w:val="ListParagraph"/>
        <w:spacing w:after="0" w:line="240" w:lineRule="auto"/>
        <w:jc w:val="both"/>
        <w:rPr>
          <w:rFonts w:ascii="Arial" w:hAnsi="Arial" w:cs="Arial"/>
        </w:rPr>
      </w:pPr>
    </w:p>
    <w:p w14:paraId="46D09289" w14:textId="6F5DA7CA" w:rsidR="00FB6187" w:rsidRPr="00C677D3" w:rsidRDefault="00FB6187" w:rsidP="00FB6187">
      <w:pPr>
        <w:pStyle w:val="ListParagraph"/>
        <w:spacing w:after="0" w:line="240" w:lineRule="auto"/>
        <w:jc w:val="both"/>
        <w:rPr>
          <w:rFonts w:ascii="Arial" w:hAnsi="Arial" w:cs="Arial"/>
          <w:b/>
          <w:bCs/>
        </w:rPr>
      </w:pPr>
      <w:r w:rsidRPr="00C677D3">
        <w:rPr>
          <w:rFonts w:ascii="Arial" w:hAnsi="Arial" w:cs="Arial"/>
        </w:rPr>
        <w:t xml:space="preserve">While not specifically included in the Paid Parental Leave Bill, through its authority to promulgate guidance DSHR has determined the birth of a child through surrogacy to an eligible state employee will be considered </w:t>
      </w:r>
      <w:r w:rsidR="002B0A60" w:rsidRPr="00C677D3">
        <w:rPr>
          <w:rFonts w:ascii="Arial" w:hAnsi="Arial" w:cs="Arial"/>
        </w:rPr>
        <w:t xml:space="preserve">a </w:t>
      </w:r>
      <w:r w:rsidRPr="00C677D3">
        <w:rPr>
          <w:rFonts w:ascii="Arial" w:hAnsi="Arial" w:cs="Arial"/>
        </w:rPr>
        <w:t>qualifying event.</w:t>
      </w:r>
      <w:r w:rsidR="004F61F0" w:rsidRPr="00C677D3">
        <w:rPr>
          <w:rFonts w:ascii="Arial" w:hAnsi="Arial" w:cs="Arial"/>
        </w:rPr>
        <w:t xml:space="preserve"> For assistance processing PPL in SCEIS for this</w:t>
      </w:r>
      <w:r w:rsidR="00B177FC" w:rsidRPr="00C677D3">
        <w:rPr>
          <w:rFonts w:ascii="Arial" w:hAnsi="Arial" w:cs="Arial"/>
        </w:rPr>
        <w:t xml:space="preserve"> qualifying event please contact your DSHR consultant.</w:t>
      </w:r>
    </w:p>
    <w:p w14:paraId="4B81B14F" w14:textId="77777777" w:rsidR="00FB6187" w:rsidRPr="00C677D3" w:rsidRDefault="00FB6187" w:rsidP="00FB6187">
      <w:pPr>
        <w:pStyle w:val="ListParagraph"/>
        <w:spacing w:after="0" w:line="240" w:lineRule="auto"/>
        <w:jc w:val="both"/>
        <w:rPr>
          <w:rFonts w:ascii="Arial" w:hAnsi="Arial" w:cs="Arial"/>
          <w:b/>
          <w:bCs/>
        </w:rPr>
      </w:pPr>
    </w:p>
    <w:p w14:paraId="143D523E" w14:textId="21600F91" w:rsidR="00FB6187" w:rsidRPr="00C677D3" w:rsidRDefault="00FB6187" w:rsidP="00765BBF">
      <w:pPr>
        <w:pStyle w:val="ListParagraph"/>
        <w:numPr>
          <w:ilvl w:val="0"/>
          <w:numId w:val="8"/>
        </w:numPr>
        <w:spacing w:after="0" w:line="240" w:lineRule="auto"/>
        <w:jc w:val="both"/>
        <w:rPr>
          <w:rFonts w:ascii="Arial" w:hAnsi="Arial" w:cs="Arial"/>
          <w:b/>
          <w:bCs/>
        </w:rPr>
      </w:pPr>
      <w:r w:rsidRPr="00C677D3">
        <w:rPr>
          <w:rFonts w:ascii="Arial" w:hAnsi="Arial" w:cs="Arial"/>
          <w:b/>
          <w:bCs/>
        </w:rPr>
        <w:t xml:space="preserve">Is PPL available for </w:t>
      </w:r>
      <w:r w:rsidR="002B0A60" w:rsidRPr="00C677D3">
        <w:rPr>
          <w:rFonts w:ascii="Arial" w:hAnsi="Arial" w:cs="Arial"/>
          <w:b/>
          <w:bCs/>
        </w:rPr>
        <w:t xml:space="preserve">the </w:t>
      </w:r>
      <w:r w:rsidRPr="00C677D3">
        <w:rPr>
          <w:rFonts w:ascii="Arial" w:hAnsi="Arial" w:cs="Arial"/>
          <w:b/>
          <w:bCs/>
        </w:rPr>
        <w:t xml:space="preserve">birth of a </w:t>
      </w:r>
      <w:r w:rsidR="002B0A60" w:rsidRPr="00B37728">
        <w:rPr>
          <w:rFonts w:ascii="Arial" w:hAnsi="Arial" w:cs="Arial"/>
          <w:b/>
          <w:bCs/>
        </w:rPr>
        <w:t>non-</w:t>
      </w:r>
      <w:r w:rsidR="002B0A60" w:rsidRPr="00C677D3">
        <w:rPr>
          <w:rFonts w:ascii="Arial" w:hAnsi="Arial" w:cs="Arial"/>
          <w:b/>
          <w:bCs/>
        </w:rPr>
        <w:t>biological child conceived through in vitro fertilization</w:t>
      </w:r>
      <w:r w:rsidRPr="00C677D3">
        <w:rPr>
          <w:rFonts w:ascii="Arial" w:hAnsi="Arial" w:cs="Arial"/>
          <w:b/>
          <w:bCs/>
        </w:rPr>
        <w:t>?</w:t>
      </w:r>
    </w:p>
    <w:p w14:paraId="6F8348B3" w14:textId="77777777" w:rsidR="002B0A60" w:rsidRPr="00C677D3" w:rsidRDefault="002B0A60" w:rsidP="002B0A60">
      <w:pPr>
        <w:pStyle w:val="ListParagraph"/>
        <w:spacing w:after="0" w:line="240" w:lineRule="auto"/>
        <w:contextualSpacing w:val="0"/>
        <w:jc w:val="both"/>
        <w:rPr>
          <w:rFonts w:ascii="Arial" w:hAnsi="Arial" w:cs="Arial"/>
        </w:rPr>
      </w:pPr>
    </w:p>
    <w:p w14:paraId="5E9081F4" w14:textId="2A86E3A9" w:rsidR="002B0A60" w:rsidRDefault="002B0A60" w:rsidP="002B0A60">
      <w:pPr>
        <w:pStyle w:val="ListParagraph"/>
        <w:spacing w:after="0" w:line="240" w:lineRule="auto"/>
        <w:jc w:val="both"/>
        <w:rPr>
          <w:rFonts w:ascii="Arial" w:hAnsi="Arial" w:cs="Arial"/>
          <w:b/>
          <w:bCs/>
        </w:rPr>
      </w:pPr>
      <w:r w:rsidRPr="00C677D3">
        <w:rPr>
          <w:rFonts w:ascii="Arial" w:hAnsi="Arial" w:cs="Arial"/>
        </w:rPr>
        <w:t xml:space="preserve">While not specifically included in the Paid Parental Leave Bill, through its authority to promulgate guidance DSHR has determined the birth of a </w:t>
      </w:r>
      <w:r w:rsidRPr="00B37728">
        <w:rPr>
          <w:rFonts w:ascii="Arial" w:hAnsi="Arial" w:cs="Arial"/>
        </w:rPr>
        <w:t>non-</w:t>
      </w:r>
      <w:r w:rsidRPr="00C677D3">
        <w:rPr>
          <w:rFonts w:ascii="Arial" w:hAnsi="Arial" w:cs="Arial"/>
        </w:rPr>
        <w:t>biological child conceived through in vitro fertilization to an eligible state employee will be considered a qualifying event.</w:t>
      </w:r>
    </w:p>
    <w:p w14:paraId="4EAD70BA" w14:textId="77777777" w:rsidR="00FB6187" w:rsidRDefault="00FB6187" w:rsidP="00FB6187">
      <w:pPr>
        <w:pStyle w:val="ListParagraph"/>
        <w:spacing w:after="0" w:line="240" w:lineRule="auto"/>
        <w:jc w:val="both"/>
        <w:rPr>
          <w:rFonts w:ascii="Arial" w:hAnsi="Arial" w:cs="Arial"/>
          <w:b/>
          <w:bCs/>
        </w:rPr>
      </w:pPr>
    </w:p>
    <w:p w14:paraId="786B073E" w14:textId="275AAB98" w:rsidR="00170C68" w:rsidRDefault="00170C68" w:rsidP="00765BBF">
      <w:pPr>
        <w:pStyle w:val="ListParagraph"/>
        <w:numPr>
          <w:ilvl w:val="0"/>
          <w:numId w:val="8"/>
        </w:numPr>
        <w:spacing w:after="0" w:line="240" w:lineRule="auto"/>
        <w:jc w:val="both"/>
        <w:rPr>
          <w:rFonts w:ascii="Arial" w:hAnsi="Arial" w:cs="Arial"/>
          <w:b/>
          <w:bCs/>
        </w:rPr>
      </w:pPr>
      <w:r>
        <w:rPr>
          <w:rFonts w:ascii="Arial" w:hAnsi="Arial" w:cs="Arial"/>
          <w:b/>
          <w:bCs/>
        </w:rPr>
        <w:t xml:space="preserve">Does </w:t>
      </w:r>
      <w:r w:rsidR="00506918">
        <w:rPr>
          <w:rFonts w:ascii="Arial" w:hAnsi="Arial" w:cs="Arial"/>
          <w:b/>
          <w:bCs/>
        </w:rPr>
        <w:t>PPL</w:t>
      </w:r>
      <w:r>
        <w:rPr>
          <w:rFonts w:ascii="Arial" w:hAnsi="Arial" w:cs="Arial"/>
          <w:b/>
          <w:bCs/>
        </w:rPr>
        <w:t xml:space="preserve"> have to be taken immediately following the birth, </w:t>
      </w:r>
      <w:proofErr w:type="gramStart"/>
      <w:r>
        <w:rPr>
          <w:rFonts w:ascii="Arial" w:hAnsi="Arial" w:cs="Arial"/>
          <w:b/>
          <w:bCs/>
        </w:rPr>
        <w:t>adoption</w:t>
      </w:r>
      <w:proofErr w:type="gramEnd"/>
      <w:r w:rsidR="00B37728">
        <w:rPr>
          <w:rFonts w:ascii="Arial" w:hAnsi="Arial" w:cs="Arial"/>
          <w:b/>
          <w:bCs/>
        </w:rPr>
        <w:t xml:space="preserve"> or</w:t>
      </w:r>
      <w:r>
        <w:rPr>
          <w:rFonts w:ascii="Arial" w:hAnsi="Arial" w:cs="Arial"/>
          <w:b/>
          <w:bCs/>
        </w:rPr>
        <w:t xml:space="preserve"> foster care placement?</w:t>
      </w:r>
    </w:p>
    <w:p w14:paraId="1C79B9EF" w14:textId="7C8C23E8" w:rsidR="00170C68" w:rsidRDefault="00170C68" w:rsidP="00170C68">
      <w:pPr>
        <w:pStyle w:val="ListParagraph"/>
        <w:spacing w:after="0" w:line="240" w:lineRule="auto"/>
        <w:jc w:val="both"/>
        <w:rPr>
          <w:rFonts w:ascii="Arial" w:hAnsi="Arial" w:cs="Arial"/>
        </w:rPr>
      </w:pPr>
    </w:p>
    <w:p w14:paraId="274A69E1" w14:textId="5C75ABE7" w:rsidR="00170C68" w:rsidRDefault="00170C68" w:rsidP="00170C68">
      <w:pPr>
        <w:pStyle w:val="ListParagraph"/>
        <w:spacing w:after="0" w:line="240" w:lineRule="auto"/>
        <w:jc w:val="both"/>
        <w:rPr>
          <w:rFonts w:ascii="Arial" w:hAnsi="Arial" w:cs="Arial"/>
        </w:rPr>
      </w:pPr>
      <w:r>
        <w:rPr>
          <w:rFonts w:ascii="Arial" w:hAnsi="Arial" w:cs="Arial"/>
        </w:rPr>
        <w:t xml:space="preserve">No. </w:t>
      </w:r>
      <w:r w:rsidR="00506918">
        <w:rPr>
          <w:rFonts w:ascii="Arial" w:hAnsi="Arial" w:cs="Arial"/>
        </w:rPr>
        <w:t>PPL</w:t>
      </w:r>
      <w:r>
        <w:rPr>
          <w:rFonts w:ascii="Arial" w:hAnsi="Arial" w:cs="Arial"/>
        </w:rPr>
        <w:t xml:space="preserve"> may be taken at any point in the </w:t>
      </w:r>
      <w:r w:rsidR="00CC7604">
        <w:rPr>
          <w:rFonts w:ascii="Arial" w:hAnsi="Arial" w:cs="Arial"/>
        </w:rPr>
        <w:t>12</w:t>
      </w:r>
      <w:r>
        <w:rPr>
          <w:rFonts w:ascii="Arial" w:hAnsi="Arial" w:cs="Arial"/>
        </w:rPr>
        <w:t xml:space="preserve"> months following the </w:t>
      </w:r>
      <w:r w:rsidR="00196E3F">
        <w:rPr>
          <w:rFonts w:ascii="Arial" w:hAnsi="Arial" w:cs="Arial"/>
        </w:rPr>
        <w:t xml:space="preserve">qualifying </w:t>
      </w:r>
      <w:r>
        <w:rPr>
          <w:rFonts w:ascii="Arial" w:hAnsi="Arial" w:cs="Arial"/>
        </w:rPr>
        <w:t>event.</w:t>
      </w:r>
      <w:r w:rsidR="009C225D">
        <w:rPr>
          <w:rFonts w:ascii="Arial" w:hAnsi="Arial" w:cs="Arial"/>
        </w:rPr>
        <w:t xml:space="preserve"> However, if the employee is taking FMLA leave they would have to use PPL </w:t>
      </w:r>
      <w:r w:rsidR="009C225D" w:rsidRPr="00B37728">
        <w:rPr>
          <w:rFonts w:ascii="Arial" w:hAnsi="Arial" w:cs="Arial"/>
        </w:rPr>
        <w:t>prior to</w:t>
      </w:r>
      <w:r w:rsidR="009C225D">
        <w:rPr>
          <w:rFonts w:ascii="Arial" w:hAnsi="Arial" w:cs="Arial"/>
        </w:rPr>
        <w:t xml:space="preserve"> taking LWOP for the time on FMLA leave.</w:t>
      </w:r>
    </w:p>
    <w:p w14:paraId="38D7A5FF" w14:textId="4407F556" w:rsidR="00A84E20" w:rsidRDefault="00A84E20" w:rsidP="00170C68">
      <w:pPr>
        <w:pStyle w:val="ListParagraph"/>
        <w:spacing w:after="0" w:line="240" w:lineRule="auto"/>
        <w:jc w:val="both"/>
        <w:rPr>
          <w:rFonts w:ascii="Arial" w:hAnsi="Arial" w:cs="Arial"/>
        </w:rPr>
      </w:pPr>
    </w:p>
    <w:p w14:paraId="2A8C15DF" w14:textId="6ED73538" w:rsidR="000959B3" w:rsidRPr="00412BF1" w:rsidRDefault="000959B3" w:rsidP="00765BBF">
      <w:pPr>
        <w:pStyle w:val="ListParagraph"/>
        <w:numPr>
          <w:ilvl w:val="0"/>
          <w:numId w:val="8"/>
        </w:numPr>
        <w:spacing w:after="0" w:line="240" w:lineRule="auto"/>
        <w:rPr>
          <w:rFonts w:ascii="Arial" w:eastAsia="Times New Roman" w:hAnsi="Arial" w:cs="Arial"/>
          <w:b/>
          <w:bCs/>
        </w:rPr>
      </w:pPr>
      <w:r w:rsidRPr="00412BF1">
        <w:rPr>
          <w:rFonts w:ascii="Arial" w:eastAsia="Times New Roman" w:hAnsi="Arial" w:cs="Arial"/>
          <w:b/>
          <w:bCs/>
        </w:rPr>
        <w:t>If an employee has sick leave and annual leave and is eligible for FMLA</w:t>
      </w:r>
      <w:r w:rsidR="00CC7604">
        <w:rPr>
          <w:rFonts w:ascii="Arial" w:eastAsia="Times New Roman" w:hAnsi="Arial" w:cs="Arial"/>
          <w:b/>
          <w:bCs/>
        </w:rPr>
        <w:t>,</w:t>
      </w:r>
      <w:r w:rsidRPr="00412BF1">
        <w:rPr>
          <w:rFonts w:ascii="Arial" w:eastAsia="Times New Roman" w:hAnsi="Arial" w:cs="Arial"/>
          <w:b/>
          <w:bCs/>
        </w:rPr>
        <w:t xml:space="preserve"> in what order should leave be taken?</w:t>
      </w:r>
    </w:p>
    <w:p w14:paraId="5B2FE21A" w14:textId="77777777" w:rsidR="000959B3" w:rsidRPr="00412BF1" w:rsidRDefault="000959B3" w:rsidP="000959B3">
      <w:pPr>
        <w:pStyle w:val="ListParagraph"/>
        <w:spacing w:after="0" w:line="240" w:lineRule="auto"/>
        <w:contextualSpacing w:val="0"/>
        <w:rPr>
          <w:rFonts w:ascii="Arial" w:eastAsia="Times New Roman" w:hAnsi="Arial" w:cs="Arial"/>
        </w:rPr>
      </w:pPr>
    </w:p>
    <w:p w14:paraId="5701F455" w14:textId="2BB26D5A" w:rsidR="000959B3" w:rsidRDefault="000959B3" w:rsidP="000959B3">
      <w:pPr>
        <w:pStyle w:val="ListParagraph"/>
        <w:spacing w:after="0" w:line="240" w:lineRule="auto"/>
        <w:contextualSpacing w:val="0"/>
        <w:jc w:val="both"/>
        <w:rPr>
          <w:rFonts w:ascii="Arial" w:eastAsia="Times New Roman" w:hAnsi="Arial" w:cs="Arial"/>
        </w:rPr>
      </w:pPr>
      <w:r w:rsidRPr="00412BF1">
        <w:rPr>
          <w:rFonts w:ascii="Arial" w:eastAsia="Times New Roman" w:hAnsi="Arial" w:cs="Arial"/>
        </w:rPr>
        <w:t xml:space="preserve">Sick leave and </w:t>
      </w:r>
      <w:r>
        <w:rPr>
          <w:rFonts w:ascii="Arial" w:eastAsia="Times New Roman" w:hAnsi="Arial" w:cs="Arial"/>
        </w:rPr>
        <w:t>PPL</w:t>
      </w:r>
      <w:r w:rsidRPr="00412BF1">
        <w:rPr>
          <w:rFonts w:ascii="Arial" w:eastAsia="Times New Roman" w:hAnsi="Arial" w:cs="Arial"/>
        </w:rPr>
        <w:t xml:space="preserve"> run concurrently with FMLA</w:t>
      </w:r>
      <w:r>
        <w:rPr>
          <w:rFonts w:ascii="Arial" w:eastAsia="Times New Roman" w:hAnsi="Arial" w:cs="Arial"/>
        </w:rPr>
        <w:t xml:space="preserve"> leave</w:t>
      </w:r>
      <w:r w:rsidRPr="00412BF1">
        <w:rPr>
          <w:rFonts w:ascii="Arial" w:eastAsia="Times New Roman" w:hAnsi="Arial" w:cs="Arial"/>
        </w:rPr>
        <w:t xml:space="preserve"> but the employee may decide which leave to use first. However, the employee may only use sick leave for the period they are medically unable to work or for family sick leave (up to </w:t>
      </w:r>
      <w:r w:rsidR="00CC7604">
        <w:rPr>
          <w:rFonts w:ascii="Arial" w:eastAsia="Times New Roman" w:hAnsi="Arial" w:cs="Arial"/>
        </w:rPr>
        <w:t>10</w:t>
      </w:r>
      <w:r w:rsidRPr="00412BF1">
        <w:rPr>
          <w:rFonts w:ascii="Arial" w:eastAsia="Times New Roman" w:hAnsi="Arial" w:cs="Arial"/>
        </w:rPr>
        <w:t xml:space="preserve"> working days) if the leave qualifies. Also, once the </w:t>
      </w:r>
      <w:r>
        <w:rPr>
          <w:rFonts w:ascii="Arial" w:eastAsia="Times New Roman" w:hAnsi="Arial" w:cs="Arial"/>
        </w:rPr>
        <w:t>PPL</w:t>
      </w:r>
      <w:r w:rsidRPr="00412BF1">
        <w:rPr>
          <w:rFonts w:ascii="Arial" w:eastAsia="Times New Roman" w:hAnsi="Arial" w:cs="Arial"/>
        </w:rPr>
        <w:t xml:space="preserve"> begins</w:t>
      </w:r>
      <w:r>
        <w:rPr>
          <w:rFonts w:ascii="Arial" w:eastAsia="Times New Roman" w:hAnsi="Arial" w:cs="Arial"/>
        </w:rPr>
        <w:t>,</w:t>
      </w:r>
      <w:r w:rsidRPr="00412BF1">
        <w:rPr>
          <w:rFonts w:ascii="Arial" w:eastAsia="Times New Roman" w:hAnsi="Arial" w:cs="Arial"/>
        </w:rPr>
        <w:t xml:space="preserve"> the employee must continue with </w:t>
      </w:r>
      <w:r>
        <w:rPr>
          <w:rFonts w:ascii="Arial" w:eastAsia="Times New Roman" w:hAnsi="Arial" w:cs="Arial"/>
        </w:rPr>
        <w:t>PPL</w:t>
      </w:r>
      <w:r w:rsidRPr="00412BF1">
        <w:rPr>
          <w:rFonts w:ascii="Arial" w:eastAsia="Times New Roman" w:hAnsi="Arial" w:cs="Arial"/>
        </w:rPr>
        <w:t xml:space="preserve"> until this leave is exhausted.</w:t>
      </w:r>
    </w:p>
    <w:p w14:paraId="01074882" w14:textId="77777777" w:rsidR="000959B3" w:rsidRDefault="000959B3" w:rsidP="000959B3">
      <w:pPr>
        <w:pStyle w:val="ListParagraph"/>
        <w:spacing w:after="0" w:line="240" w:lineRule="auto"/>
        <w:contextualSpacing w:val="0"/>
        <w:jc w:val="both"/>
        <w:rPr>
          <w:rFonts w:ascii="Arial" w:eastAsia="Times New Roman" w:hAnsi="Arial" w:cs="Arial"/>
        </w:rPr>
      </w:pPr>
    </w:p>
    <w:p w14:paraId="0F755EB9" w14:textId="465C103C" w:rsidR="000959B3" w:rsidRDefault="000959B3" w:rsidP="000959B3">
      <w:pPr>
        <w:pStyle w:val="ListParagraph"/>
        <w:spacing w:after="0" w:line="240" w:lineRule="auto"/>
        <w:contextualSpacing w:val="0"/>
        <w:jc w:val="both"/>
        <w:rPr>
          <w:rFonts w:ascii="Arial" w:eastAsia="Times New Roman" w:hAnsi="Arial" w:cs="Arial"/>
        </w:rPr>
      </w:pPr>
      <w:r w:rsidRPr="00412BF1">
        <w:rPr>
          <w:rFonts w:ascii="Arial" w:eastAsia="Times New Roman" w:hAnsi="Arial" w:cs="Arial"/>
        </w:rPr>
        <w:t xml:space="preserve">If the employee exhausts sick leave and </w:t>
      </w:r>
      <w:r>
        <w:rPr>
          <w:rFonts w:ascii="Arial" w:eastAsia="Times New Roman" w:hAnsi="Arial" w:cs="Arial"/>
        </w:rPr>
        <w:t>PPL</w:t>
      </w:r>
      <w:r w:rsidRPr="00412BF1">
        <w:rPr>
          <w:rFonts w:ascii="Arial" w:eastAsia="Times New Roman" w:hAnsi="Arial" w:cs="Arial"/>
        </w:rPr>
        <w:t xml:space="preserve"> and has remaining FMLA </w:t>
      </w:r>
      <w:r>
        <w:rPr>
          <w:rFonts w:ascii="Arial" w:eastAsia="Times New Roman" w:hAnsi="Arial" w:cs="Arial"/>
        </w:rPr>
        <w:t xml:space="preserve">leave available, </w:t>
      </w:r>
      <w:r w:rsidRPr="00412BF1">
        <w:rPr>
          <w:rFonts w:ascii="Arial" w:eastAsia="Times New Roman" w:hAnsi="Arial" w:cs="Arial"/>
        </w:rPr>
        <w:t>they may use annual leave, other available leave</w:t>
      </w:r>
      <w:r w:rsidR="00B37728">
        <w:rPr>
          <w:rFonts w:ascii="Arial" w:eastAsia="Times New Roman" w:hAnsi="Arial" w:cs="Arial"/>
        </w:rPr>
        <w:t xml:space="preserve"> or</w:t>
      </w:r>
      <w:r w:rsidRPr="00412BF1">
        <w:rPr>
          <w:rFonts w:ascii="Arial" w:eastAsia="Times New Roman" w:hAnsi="Arial" w:cs="Arial"/>
        </w:rPr>
        <w:t xml:space="preserve"> leave without pay.</w:t>
      </w:r>
    </w:p>
    <w:p w14:paraId="762CAE53" w14:textId="77777777" w:rsidR="00CC3B1B" w:rsidRDefault="00CC3B1B" w:rsidP="000959B3">
      <w:pPr>
        <w:pStyle w:val="ListParagraph"/>
        <w:spacing w:after="0" w:line="240" w:lineRule="auto"/>
        <w:contextualSpacing w:val="0"/>
        <w:jc w:val="both"/>
        <w:rPr>
          <w:rFonts w:ascii="Arial" w:eastAsia="Times New Roman" w:hAnsi="Arial" w:cs="Arial"/>
        </w:rPr>
      </w:pPr>
    </w:p>
    <w:p w14:paraId="5CABC560" w14:textId="4AFD5BBC" w:rsidR="00A84E20" w:rsidRPr="00A84E20" w:rsidRDefault="00A84E20" w:rsidP="00765BBF">
      <w:pPr>
        <w:pStyle w:val="ListParagraph"/>
        <w:numPr>
          <w:ilvl w:val="0"/>
          <w:numId w:val="8"/>
        </w:numPr>
        <w:spacing w:after="0" w:line="252" w:lineRule="auto"/>
        <w:jc w:val="both"/>
        <w:rPr>
          <w:rFonts w:ascii="Arial" w:eastAsia="Times New Roman" w:hAnsi="Arial" w:cs="Arial"/>
          <w:b/>
          <w:bCs/>
        </w:rPr>
      </w:pPr>
      <w:r>
        <w:rPr>
          <w:rFonts w:ascii="Arial" w:eastAsia="Times New Roman" w:hAnsi="Arial" w:cs="Arial"/>
          <w:b/>
          <w:bCs/>
        </w:rPr>
        <w:t>If an e</w:t>
      </w:r>
      <w:r w:rsidRPr="00A84E20">
        <w:rPr>
          <w:rFonts w:ascii="Arial" w:eastAsia="Times New Roman" w:hAnsi="Arial" w:cs="Arial"/>
          <w:b/>
          <w:bCs/>
        </w:rPr>
        <w:t xml:space="preserve">mployee </w:t>
      </w:r>
      <w:r>
        <w:rPr>
          <w:rFonts w:ascii="Arial" w:eastAsia="Times New Roman" w:hAnsi="Arial" w:cs="Arial"/>
          <w:b/>
          <w:bCs/>
        </w:rPr>
        <w:t xml:space="preserve">is </w:t>
      </w:r>
      <w:r w:rsidRPr="00A84E20">
        <w:rPr>
          <w:rFonts w:ascii="Arial" w:eastAsia="Times New Roman" w:hAnsi="Arial" w:cs="Arial"/>
          <w:b/>
          <w:bCs/>
        </w:rPr>
        <w:t xml:space="preserve">on paid military leave </w:t>
      </w:r>
      <w:r>
        <w:rPr>
          <w:rFonts w:ascii="Arial" w:eastAsia="Times New Roman" w:hAnsi="Arial" w:cs="Arial"/>
          <w:b/>
          <w:bCs/>
        </w:rPr>
        <w:t xml:space="preserve">and </w:t>
      </w:r>
      <w:r w:rsidRPr="00A84E20">
        <w:rPr>
          <w:rFonts w:ascii="Arial" w:eastAsia="Times New Roman" w:hAnsi="Arial" w:cs="Arial"/>
          <w:b/>
          <w:bCs/>
        </w:rPr>
        <w:t>gives birth, adopts, or fosters a child</w:t>
      </w:r>
      <w:r>
        <w:rPr>
          <w:rFonts w:ascii="Arial" w:eastAsia="Times New Roman" w:hAnsi="Arial" w:cs="Arial"/>
          <w:b/>
          <w:bCs/>
        </w:rPr>
        <w:t xml:space="preserve"> ar</w:t>
      </w:r>
      <w:r w:rsidRPr="00A84E20">
        <w:rPr>
          <w:rFonts w:ascii="Arial" w:eastAsia="Times New Roman" w:hAnsi="Arial" w:cs="Arial"/>
          <w:b/>
          <w:bCs/>
        </w:rPr>
        <w:t>e they eligible for</w:t>
      </w:r>
      <w:r w:rsidR="009C43BF">
        <w:rPr>
          <w:rFonts w:ascii="Arial" w:eastAsia="Times New Roman" w:hAnsi="Arial" w:cs="Arial"/>
          <w:b/>
          <w:bCs/>
        </w:rPr>
        <w:t xml:space="preserve"> </w:t>
      </w:r>
      <w:r w:rsidR="00326242">
        <w:rPr>
          <w:rFonts w:ascii="Arial" w:eastAsia="Times New Roman" w:hAnsi="Arial" w:cs="Arial"/>
          <w:b/>
          <w:bCs/>
        </w:rPr>
        <w:t>PPL</w:t>
      </w:r>
      <w:r w:rsidRPr="00A84E20">
        <w:rPr>
          <w:rFonts w:ascii="Arial" w:eastAsia="Times New Roman" w:hAnsi="Arial" w:cs="Arial"/>
          <w:b/>
          <w:bCs/>
        </w:rPr>
        <w:t>?</w:t>
      </w:r>
    </w:p>
    <w:p w14:paraId="43D236E6" w14:textId="77777777" w:rsidR="00A84E20" w:rsidRDefault="00A84E20" w:rsidP="00A84E20">
      <w:pPr>
        <w:pStyle w:val="ListParagraph"/>
        <w:spacing w:line="252" w:lineRule="auto"/>
        <w:rPr>
          <w:rFonts w:ascii="Arial" w:eastAsia="Times New Roman" w:hAnsi="Arial" w:cs="Arial"/>
        </w:rPr>
      </w:pPr>
    </w:p>
    <w:p w14:paraId="44BFD223" w14:textId="54E7BB31" w:rsidR="00A84E20" w:rsidRDefault="00A84E20" w:rsidP="00A84E20">
      <w:pPr>
        <w:pStyle w:val="ListParagraph"/>
        <w:spacing w:line="252" w:lineRule="auto"/>
        <w:jc w:val="both"/>
        <w:rPr>
          <w:rFonts w:ascii="Arial" w:eastAsia="Times New Roman" w:hAnsi="Arial" w:cs="Arial"/>
        </w:rPr>
      </w:pPr>
      <w:r>
        <w:rPr>
          <w:rFonts w:ascii="Arial" w:eastAsia="Times New Roman" w:hAnsi="Arial" w:cs="Arial"/>
        </w:rPr>
        <w:t xml:space="preserve">If the employee is on paid </w:t>
      </w:r>
      <w:r w:rsidRPr="00A84E20">
        <w:rPr>
          <w:rFonts w:ascii="Arial" w:eastAsia="Times New Roman" w:hAnsi="Arial" w:cs="Arial"/>
        </w:rPr>
        <w:t xml:space="preserve">Short Term Military Training Leave, </w:t>
      </w:r>
      <w:r>
        <w:rPr>
          <w:rFonts w:ascii="Arial" w:eastAsia="Times New Roman" w:hAnsi="Arial" w:cs="Arial"/>
        </w:rPr>
        <w:t>they are eligible</w:t>
      </w:r>
      <w:r w:rsidRPr="00A84E20">
        <w:rPr>
          <w:rFonts w:ascii="Arial" w:eastAsia="Times New Roman" w:hAnsi="Arial" w:cs="Arial"/>
        </w:rPr>
        <w:t>.</w:t>
      </w:r>
      <w:r>
        <w:rPr>
          <w:rFonts w:ascii="Arial" w:eastAsia="Times New Roman" w:hAnsi="Arial" w:cs="Arial"/>
        </w:rPr>
        <w:t xml:space="preserve"> However, if the employee is on a </w:t>
      </w:r>
      <w:r w:rsidRPr="00A84E20">
        <w:rPr>
          <w:rFonts w:ascii="Arial" w:eastAsia="Times New Roman" w:hAnsi="Arial" w:cs="Arial"/>
        </w:rPr>
        <w:t>Long-Term Military Leave of Absence</w:t>
      </w:r>
      <w:r w:rsidR="00196E3F">
        <w:rPr>
          <w:rFonts w:ascii="Arial" w:eastAsia="Times New Roman" w:hAnsi="Arial" w:cs="Arial"/>
        </w:rPr>
        <w:t>,</w:t>
      </w:r>
      <w:r w:rsidRPr="00A84E20">
        <w:rPr>
          <w:rFonts w:ascii="Arial" w:eastAsia="Times New Roman" w:hAnsi="Arial" w:cs="Arial"/>
        </w:rPr>
        <w:t xml:space="preserve"> </w:t>
      </w:r>
      <w:r>
        <w:rPr>
          <w:rFonts w:ascii="Arial" w:eastAsia="Times New Roman" w:hAnsi="Arial" w:cs="Arial"/>
        </w:rPr>
        <w:t xml:space="preserve">the employee would not be eligible for </w:t>
      </w:r>
      <w:r w:rsidR="00506918">
        <w:rPr>
          <w:rFonts w:ascii="Arial" w:eastAsia="Times New Roman" w:hAnsi="Arial" w:cs="Arial"/>
        </w:rPr>
        <w:t>PPL</w:t>
      </w:r>
      <w:r w:rsidRPr="00A84E20">
        <w:rPr>
          <w:rFonts w:ascii="Arial" w:eastAsia="Times New Roman" w:hAnsi="Arial" w:cs="Arial"/>
        </w:rPr>
        <w:t>.</w:t>
      </w:r>
    </w:p>
    <w:p w14:paraId="2061A32E" w14:textId="5CBDDCE6" w:rsidR="00A84E20" w:rsidRDefault="00A84E20" w:rsidP="00A84E20">
      <w:pPr>
        <w:pStyle w:val="ListParagraph"/>
        <w:spacing w:line="252" w:lineRule="auto"/>
        <w:jc w:val="both"/>
        <w:rPr>
          <w:rFonts w:ascii="Arial" w:eastAsia="Times New Roman" w:hAnsi="Arial" w:cs="Arial"/>
        </w:rPr>
      </w:pPr>
    </w:p>
    <w:p w14:paraId="3FA139CB" w14:textId="77777777" w:rsidR="00D7027E" w:rsidRDefault="00D7027E">
      <w:pPr>
        <w:rPr>
          <w:rFonts w:ascii="Arial" w:eastAsia="Times New Roman" w:hAnsi="Arial" w:cs="Arial"/>
        </w:rPr>
      </w:pPr>
      <w:r>
        <w:rPr>
          <w:rFonts w:ascii="Arial" w:eastAsia="Times New Roman" w:hAnsi="Arial" w:cs="Arial"/>
        </w:rPr>
        <w:br w:type="page"/>
      </w:r>
    </w:p>
    <w:p w14:paraId="7AD03E70" w14:textId="674E3DAE" w:rsidR="00A84E20" w:rsidRPr="00A84E20" w:rsidRDefault="00A84E20" w:rsidP="00765BBF">
      <w:pPr>
        <w:pStyle w:val="ListParagraph"/>
        <w:numPr>
          <w:ilvl w:val="0"/>
          <w:numId w:val="8"/>
        </w:numPr>
        <w:spacing w:line="252" w:lineRule="auto"/>
        <w:jc w:val="both"/>
        <w:rPr>
          <w:rFonts w:ascii="Arial" w:eastAsia="Times New Roman" w:hAnsi="Arial" w:cs="Arial"/>
        </w:rPr>
      </w:pPr>
      <w:r>
        <w:rPr>
          <w:rFonts w:ascii="Arial" w:eastAsia="Times New Roman" w:hAnsi="Arial" w:cs="Arial"/>
        </w:rPr>
        <w:lastRenderedPageBreak/>
        <w:t>I</w:t>
      </w:r>
      <w:r>
        <w:rPr>
          <w:rFonts w:ascii="Arial" w:eastAsia="Times New Roman" w:hAnsi="Arial" w:cs="Arial"/>
          <w:b/>
          <w:bCs/>
        </w:rPr>
        <w:t xml:space="preserve">f an employee is on Leave Without Pay and experiences a qualifying event, are they eligible for </w:t>
      </w:r>
      <w:r w:rsidR="00506918">
        <w:rPr>
          <w:rFonts w:ascii="Arial" w:eastAsia="Times New Roman" w:hAnsi="Arial" w:cs="Arial"/>
          <w:b/>
          <w:bCs/>
        </w:rPr>
        <w:t>PPL</w:t>
      </w:r>
      <w:r>
        <w:rPr>
          <w:rFonts w:ascii="Arial" w:eastAsia="Times New Roman" w:hAnsi="Arial" w:cs="Arial"/>
          <w:b/>
          <w:bCs/>
        </w:rPr>
        <w:t>?</w:t>
      </w:r>
    </w:p>
    <w:p w14:paraId="7FD76808" w14:textId="53CABF4E" w:rsidR="00A84E20" w:rsidRDefault="00A84E20" w:rsidP="00A84E20">
      <w:pPr>
        <w:pStyle w:val="ListParagraph"/>
        <w:spacing w:line="252" w:lineRule="auto"/>
        <w:jc w:val="both"/>
        <w:rPr>
          <w:rFonts w:ascii="Arial" w:eastAsia="Times New Roman" w:hAnsi="Arial" w:cs="Arial"/>
          <w:b/>
          <w:bCs/>
        </w:rPr>
      </w:pPr>
    </w:p>
    <w:p w14:paraId="2419FFC2" w14:textId="59052822" w:rsidR="00A84E20" w:rsidRDefault="00A84E20" w:rsidP="00A84E20">
      <w:pPr>
        <w:pStyle w:val="ListParagraph"/>
        <w:spacing w:line="252" w:lineRule="auto"/>
        <w:jc w:val="both"/>
        <w:rPr>
          <w:rFonts w:ascii="Arial" w:eastAsia="Times New Roman" w:hAnsi="Arial" w:cs="Arial"/>
        </w:rPr>
      </w:pPr>
      <w:r w:rsidRPr="00A84E20">
        <w:rPr>
          <w:rFonts w:ascii="Arial" w:eastAsia="Times New Roman" w:hAnsi="Arial" w:cs="Arial"/>
        </w:rPr>
        <w:t>Yes</w:t>
      </w:r>
      <w:r w:rsidR="00CC3B1B">
        <w:rPr>
          <w:rFonts w:ascii="Arial" w:eastAsia="Times New Roman" w:hAnsi="Arial" w:cs="Arial"/>
        </w:rPr>
        <w:t>, as long as the employee would otherwise be eligible to use other paid leave types if available (sick leave, annual leave, etc.). However, if an employee is suspended pending an investigation or for disciplinary reasons, they would not be able to substitute any type of paid leave, including PPL, for the time they are suspended.</w:t>
      </w:r>
    </w:p>
    <w:p w14:paraId="149C3248" w14:textId="77777777" w:rsidR="00A84E20" w:rsidRDefault="00A84E20" w:rsidP="00A84E20">
      <w:pPr>
        <w:pStyle w:val="ListParagraph"/>
        <w:spacing w:line="252" w:lineRule="auto"/>
        <w:jc w:val="both"/>
        <w:rPr>
          <w:rFonts w:ascii="Arial" w:eastAsia="Times New Roman" w:hAnsi="Arial" w:cs="Arial"/>
        </w:rPr>
      </w:pPr>
    </w:p>
    <w:p w14:paraId="088F1BEC" w14:textId="0FB13A38" w:rsidR="00A84E20" w:rsidRDefault="00A84E20" w:rsidP="00765BBF">
      <w:pPr>
        <w:pStyle w:val="ListParagraph"/>
        <w:numPr>
          <w:ilvl w:val="0"/>
          <w:numId w:val="8"/>
        </w:numPr>
        <w:spacing w:after="0" w:line="252" w:lineRule="auto"/>
        <w:jc w:val="both"/>
        <w:rPr>
          <w:rFonts w:ascii="Arial" w:eastAsia="Times New Roman" w:hAnsi="Arial" w:cs="Arial"/>
          <w:b/>
          <w:bCs/>
        </w:rPr>
      </w:pPr>
      <w:r w:rsidRPr="00A84E20">
        <w:rPr>
          <w:rFonts w:ascii="Arial" w:eastAsia="Times New Roman" w:hAnsi="Arial" w:cs="Arial"/>
          <w:b/>
          <w:bCs/>
        </w:rPr>
        <w:t xml:space="preserve">If leave for </w:t>
      </w:r>
      <w:r w:rsidR="008375C4">
        <w:rPr>
          <w:rFonts w:ascii="Arial" w:eastAsia="Times New Roman" w:hAnsi="Arial" w:cs="Arial"/>
          <w:b/>
          <w:bCs/>
        </w:rPr>
        <w:t xml:space="preserve">the </w:t>
      </w:r>
      <w:r w:rsidRPr="00A84E20">
        <w:rPr>
          <w:rFonts w:ascii="Arial" w:eastAsia="Times New Roman" w:hAnsi="Arial" w:cs="Arial"/>
          <w:b/>
          <w:bCs/>
        </w:rPr>
        <w:t xml:space="preserve">birth of a </w:t>
      </w:r>
      <w:r w:rsidR="00202A27" w:rsidRPr="00202A27">
        <w:rPr>
          <w:rFonts w:ascii="Arial" w:hAnsi="Arial" w:cs="Arial"/>
          <w:b/>
          <w:bCs/>
        </w:rPr>
        <w:t>biological newborn child</w:t>
      </w:r>
      <w:r w:rsidR="00202A27" w:rsidRPr="00DA6BE0">
        <w:rPr>
          <w:rFonts w:ascii="Arial" w:hAnsi="Arial" w:cs="Arial"/>
        </w:rPr>
        <w:t xml:space="preserve"> </w:t>
      </w:r>
      <w:r w:rsidRPr="00A84E20">
        <w:rPr>
          <w:rFonts w:ascii="Arial" w:eastAsia="Times New Roman" w:hAnsi="Arial" w:cs="Arial"/>
          <w:b/>
          <w:bCs/>
        </w:rPr>
        <w:t xml:space="preserve">and adoption must be taken consecutively, does that mean the employee must take full days consecutively? </w:t>
      </w:r>
      <w:r w:rsidR="00392200" w:rsidRPr="00A84E20">
        <w:rPr>
          <w:rFonts w:ascii="Arial" w:eastAsia="Times New Roman" w:hAnsi="Arial" w:cs="Arial"/>
          <w:b/>
          <w:bCs/>
        </w:rPr>
        <w:t>Or</w:t>
      </w:r>
      <w:r w:rsidRPr="00A84E20">
        <w:rPr>
          <w:rFonts w:ascii="Arial" w:eastAsia="Times New Roman" w:hAnsi="Arial" w:cs="Arial"/>
          <w:b/>
          <w:bCs/>
        </w:rPr>
        <w:t xml:space="preserve"> can </w:t>
      </w:r>
      <w:r w:rsidR="00392200">
        <w:rPr>
          <w:rFonts w:ascii="Arial" w:eastAsia="Times New Roman" w:hAnsi="Arial" w:cs="Arial"/>
          <w:b/>
          <w:bCs/>
        </w:rPr>
        <w:t>the employee</w:t>
      </w:r>
      <w:r w:rsidRPr="00A84E20">
        <w:rPr>
          <w:rFonts w:ascii="Arial" w:eastAsia="Times New Roman" w:hAnsi="Arial" w:cs="Arial"/>
          <w:b/>
          <w:bCs/>
        </w:rPr>
        <w:t xml:space="preserve"> take a few hours over consecutive days until they use up their allotment?</w:t>
      </w:r>
    </w:p>
    <w:p w14:paraId="1809FB3C" w14:textId="77777777" w:rsidR="00392200" w:rsidRPr="00A84E20" w:rsidRDefault="00392200" w:rsidP="00392200">
      <w:pPr>
        <w:pStyle w:val="ListParagraph"/>
        <w:spacing w:after="0" w:line="252" w:lineRule="auto"/>
        <w:jc w:val="both"/>
        <w:rPr>
          <w:rFonts w:ascii="Arial" w:eastAsia="Times New Roman" w:hAnsi="Arial" w:cs="Arial"/>
          <w:b/>
          <w:bCs/>
        </w:rPr>
      </w:pPr>
    </w:p>
    <w:p w14:paraId="752EF38A" w14:textId="397F0263" w:rsidR="00A84E20" w:rsidRPr="00A84E20" w:rsidRDefault="00392200" w:rsidP="00A84E20">
      <w:pPr>
        <w:pStyle w:val="ListParagraph"/>
        <w:spacing w:line="252" w:lineRule="auto"/>
        <w:jc w:val="both"/>
        <w:rPr>
          <w:rFonts w:ascii="Arial" w:eastAsia="Times New Roman" w:hAnsi="Arial" w:cs="Arial"/>
        </w:rPr>
      </w:pPr>
      <w:r>
        <w:rPr>
          <w:rFonts w:ascii="Arial" w:eastAsia="Times New Roman" w:hAnsi="Arial" w:cs="Arial"/>
        </w:rPr>
        <w:t xml:space="preserve">The employee </w:t>
      </w:r>
      <w:r w:rsidR="007E276D">
        <w:rPr>
          <w:rFonts w:ascii="Arial" w:eastAsia="Times New Roman" w:hAnsi="Arial" w:cs="Arial"/>
        </w:rPr>
        <w:t>must</w:t>
      </w:r>
      <w:r w:rsidR="00A84E20" w:rsidRPr="00A84E20">
        <w:rPr>
          <w:rFonts w:ascii="Arial" w:eastAsia="Times New Roman" w:hAnsi="Arial" w:cs="Arial"/>
        </w:rPr>
        <w:t xml:space="preserve"> take all time consecutively. </w:t>
      </w:r>
      <w:r>
        <w:rPr>
          <w:rFonts w:ascii="Arial" w:eastAsia="Times New Roman" w:hAnsi="Arial" w:cs="Arial"/>
        </w:rPr>
        <w:t xml:space="preserve">The employee </w:t>
      </w:r>
      <w:r w:rsidR="00A84E20" w:rsidRPr="00A84E20">
        <w:rPr>
          <w:rFonts w:ascii="Arial" w:eastAsia="Times New Roman" w:hAnsi="Arial" w:cs="Arial"/>
        </w:rPr>
        <w:t>could take a partial day at the start of the leave period but after that</w:t>
      </w:r>
      <w:r w:rsidR="008375C4">
        <w:rPr>
          <w:rFonts w:ascii="Arial" w:eastAsia="Times New Roman" w:hAnsi="Arial" w:cs="Arial"/>
        </w:rPr>
        <w:t>,</w:t>
      </w:r>
      <w:r w:rsidR="00A84E20" w:rsidRPr="00A84E20">
        <w:rPr>
          <w:rFonts w:ascii="Arial" w:eastAsia="Times New Roman" w:hAnsi="Arial" w:cs="Arial"/>
        </w:rPr>
        <w:t xml:space="preserve"> they would have to take full days until their leave is exhausted.</w:t>
      </w:r>
      <w:r w:rsidR="00360225">
        <w:rPr>
          <w:rFonts w:ascii="Arial" w:eastAsia="Times New Roman" w:hAnsi="Arial" w:cs="Arial"/>
        </w:rPr>
        <w:t xml:space="preserve"> Depending on the shift worked by the employee, the PPL may be exhausted in the middle of a workday resulting in a partial day of PPL.</w:t>
      </w:r>
      <w:r w:rsidR="00484737">
        <w:rPr>
          <w:rFonts w:ascii="Arial" w:eastAsia="Times New Roman" w:hAnsi="Arial" w:cs="Arial"/>
        </w:rPr>
        <w:t xml:space="preserve"> Employees may use a different type of leave (sick, annual, leave without pay) or may work for the partial workday following the exhaustion of the PPL. </w:t>
      </w:r>
    </w:p>
    <w:p w14:paraId="3968E7BD" w14:textId="5FA5BC83" w:rsidR="00A84E20" w:rsidRDefault="00A84E20" w:rsidP="00A84E20">
      <w:pPr>
        <w:pStyle w:val="ListParagraph"/>
        <w:spacing w:line="252" w:lineRule="auto"/>
        <w:jc w:val="both"/>
        <w:rPr>
          <w:rFonts w:ascii="Arial" w:eastAsia="Times New Roman" w:hAnsi="Arial" w:cs="Arial"/>
        </w:rPr>
      </w:pPr>
    </w:p>
    <w:p w14:paraId="0152160D" w14:textId="54D1151C" w:rsidR="00AB20D5" w:rsidRPr="00AB20D5" w:rsidRDefault="00AB20D5" w:rsidP="00765BBF">
      <w:pPr>
        <w:pStyle w:val="ListParagraph"/>
        <w:numPr>
          <w:ilvl w:val="0"/>
          <w:numId w:val="8"/>
        </w:numPr>
        <w:spacing w:after="0" w:line="252" w:lineRule="auto"/>
        <w:jc w:val="both"/>
        <w:rPr>
          <w:rFonts w:ascii="Arial" w:eastAsia="Times New Roman" w:hAnsi="Arial" w:cs="Arial"/>
          <w:b/>
          <w:bCs/>
        </w:rPr>
      </w:pPr>
      <w:r>
        <w:rPr>
          <w:rFonts w:ascii="Arial" w:eastAsia="Times New Roman" w:hAnsi="Arial" w:cs="Arial"/>
          <w:b/>
          <w:bCs/>
        </w:rPr>
        <w:t xml:space="preserve">Can an employee receive </w:t>
      </w:r>
      <w:r w:rsidR="00506918">
        <w:rPr>
          <w:rFonts w:ascii="Arial" w:eastAsia="Times New Roman" w:hAnsi="Arial" w:cs="Arial"/>
          <w:b/>
          <w:bCs/>
        </w:rPr>
        <w:t>PPL</w:t>
      </w:r>
      <w:r>
        <w:rPr>
          <w:rFonts w:ascii="Arial" w:eastAsia="Times New Roman" w:hAnsi="Arial" w:cs="Arial"/>
          <w:b/>
          <w:bCs/>
        </w:rPr>
        <w:t xml:space="preserve"> while also working for the State if they are </w:t>
      </w:r>
      <w:r w:rsidRPr="00AB20D5">
        <w:rPr>
          <w:rFonts w:ascii="Arial" w:hAnsi="Arial" w:cs="Arial"/>
          <w:b/>
          <w:bCs/>
        </w:rPr>
        <w:t>primarily responsible for furnishing the care and nurture of their child</w:t>
      </w:r>
      <w:r>
        <w:rPr>
          <w:rFonts w:ascii="Arial" w:hAnsi="Arial" w:cs="Arial"/>
          <w:b/>
          <w:bCs/>
        </w:rPr>
        <w:t xml:space="preserve"> when not at work</w:t>
      </w:r>
      <w:r w:rsidRPr="00AB20D5">
        <w:rPr>
          <w:rFonts w:ascii="Arial" w:eastAsia="Times New Roman" w:hAnsi="Arial" w:cs="Arial"/>
          <w:b/>
          <w:bCs/>
        </w:rPr>
        <w:t>?</w:t>
      </w:r>
    </w:p>
    <w:p w14:paraId="45249E34" w14:textId="2676E503" w:rsidR="00AB20D5" w:rsidRDefault="00AB20D5" w:rsidP="00AB20D5">
      <w:pPr>
        <w:pStyle w:val="ListParagraph"/>
        <w:spacing w:line="252" w:lineRule="auto"/>
        <w:rPr>
          <w:rFonts w:ascii="Arial" w:eastAsia="Times New Roman" w:hAnsi="Arial" w:cs="Arial"/>
        </w:rPr>
      </w:pPr>
    </w:p>
    <w:p w14:paraId="3A3C63DB" w14:textId="16A5C9CB" w:rsidR="00AB20D5" w:rsidRDefault="00AB20D5" w:rsidP="00AB20D5">
      <w:pPr>
        <w:pStyle w:val="ListParagraph"/>
        <w:spacing w:line="252" w:lineRule="auto"/>
        <w:rPr>
          <w:rFonts w:ascii="Arial" w:eastAsia="Times New Roman" w:hAnsi="Arial" w:cs="Arial"/>
        </w:rPr>
      </w:pPr>
      <w:r>
        <w:rPr>
          <w:rFonts w:ascii="Arial" w:eastAsia="Times New Roman" w:hAnsi="Arial" w:cs="Arial"/>
        </w:rPr>
        <w:t xml:space="preserve">No. Employees may not use </w:t>
      </w:r>
      <w:r w:rsidR="00506918">
        <w:rPr>
          <w:rFonts w:ascii="Arial" w:eastAsia="Times New Roman" w:hAnsi="Arial" w:cs="Arial"/>
        </w:rPr>
        <w:t>PPL</w:t>
      </w:r>
      <w:r>
        <w:rPr>
          <w:rFonts w:ascii="Arial" w:eastAsia="Times New Roman" w:hAnsi="Arial" w:cs="Arial"/>
        </w:rPr>
        <w:t xml:space="preserve"> while also working in an FTE position.</w:t>
      </w:r>
    </w:p>
    <w:p w14:paraId="73F160B8" w14:textId="77777777" w:rsidR="00F41B03" w:rsidRPr="00A84E20" w:rsidRDefault="00F41B03" w:rsidP="00A84E20">
      <w:pPr>
        <w:pStyle w:val="ListParagraph"/>
        <w:spacing w:line="252" w:lineRule="auto"/>
        <w:jc w:val="both"/>
        <w:rPr>
          <w:rFonts w:ascii="Arial" w:eastAsia="Times New Roman" w:hAnsi="Arial" w:cs="Arial"/>
        </w:rPr>
      </w:pPr>
    </w:p>
    <w:p w14:paraId="4D7905F4" w14:textId="75C25314" w:rsidR="00BE3F4C" w:rsidRPr="00A040AD" w:rsidRDefault="00BE3F4C" w:rsidP="00765BBF">
      <w:pPr>
        <w:pStyle w:val="ListParagraph"/>
        <w:numPr>
          <w:ilvl w:val="0"/>
          <w:numId w:val="8"/>
        </w:numPr>
        <w:spacing w:after="0" w:line="240" w:lineRule="auto"/>
        <w:contextualSpacing w:val="0"/>
        <w:jc w:val="both"/>
        <w:rPr>
          <w:rFonts w:ascii="Arial" w:hAnsi="Arial" w:cs="Arial"/>
          <w:b/>
          <w:bCs/>
        </w:rPr>
      </w:pPr>
      <w:r w:rsidRPr="00A040AD">
        <w:rPr>
          <w:rFonts w:ascii="Arial" w:hAnsi="Arial" w:cs="Arial"/>
          <w:b/>
          <w:bCs/>
        </w:rPr>
        <w:t>If an employee gives birth</w:t>
      </w:r>
      <w:r w:rsidR="00D0312A" w:rsidRPr="00A040AD">
        <w:rPr>
          <w:rFonts w:ascii="Arial" w:hAnsi="Arial" w:cs="Arial"/>
          <w:b/>
          <w:bCs/>
        </w:rPr>
        <w:t>, adopts a child</w:t>
      </w:r>
      <w:r w:rsidR="00862EFE" w:rsidRPr="00A040AD">
        <w:rPr>
          <w:rFonts w:ascii="Arial" w:hAnsi="Arial" w:cs="Arial"/>
          <w:b/>
          <w:bCs/>
        </w:rPr>
        <w:t>,</w:t>
      </w:r>
      <w:r w:rsidR="00D0312A" w:rsidRPr="00A040AD">
        <w:rPr>
          <w:rFonts w:ascii="Arial" w:hAnsi="Arial" w:cs="Arial"/>
          <w:b/>
          <w:bCs/>
        </w:rPr>
        <w:t xml:space="preserve"> or has a foster child placed </w:t>
      </w:r>
      <w:r w:rsidR="008375C4" w:rsidRPr="00A040AD">
        <w:rPr>
          <w:rFonts w:ascii="Arial" w:hAnsi="Arial" w:cs="Arial"/>
          <w:b/>
          <w:bCs/>
        </w:rPr>
        <w:t>before</w:t>
      </w:r>
      <w:r w:rsidR="00D0312A" w:rsidRPr="00A040AD">
        <w:rPr>
          <w:rFonts w:ascii="Arial" w:hAnsi="Arial" w:cs="Arial"/>
          <w:b/>
          <w:bCs/>
        </w:rPr>
        <w:t xml:space="preserve"> </w:t>
      </w:r>
      <w:r w:rsidR="00B37728">
        <w:rPr>
          <w:rFonts w:ascii="Arial" w:hAnsi="Arial" w:cs="Arial"/>
          <w:b/>
          <w:bCs/>
        </w:rPr>
        <w:t>Oct. 1</w:t>
      </w:r>
      <w:r w:rsidR="00D0312A" w:rsidRPr="00A040AD">
        <w:rPr>
          <w:rFonts w:ascii="Arial" w:hAnsi="Arial" w:cs="Arial"/>
          <w:b/>
          <w:bCs/>
        </w:rPr>
        <w:t xml:space="preserve">, 2022, </w:t>
      </w:r>
      <w:r w:rsidR="00862EFE" w:rsidRPr="00A040AD">
        <w:rPr>
          <w:rFonts w:ascii="Arial" w:hAnsi="Arial" w:cs="Arial"/>
          <w:b/>
          <w:bCs/>
        </w:rPr>
        <w:t xml:space="preserve">is the employee eligible for PPL </w:t>
      </w:r>
      <w:r w:rsidR="00D0312A" w:rsidRPr="00A040AD">
        <w:rPr>
          <w:rFonts w:ascii="Arial" w:hAnsi="Arial" w:cs="Arial"/>
          <w:b/>
          <w:bCs/>
        </w:rPr>
        <w:t xml:space="preserve">within </w:t>
      </w:r>
      <w:r w:rsidR="00CC7604">
        <w:rPr>
          <w:rFonts w:ascii="Arial" w:hAnsi="Arial" w:cs="Arial"/>
          <w:b/>
          <w:bCs/>
        </w:rPr>
        <w:t>12</w:t>
      </w:r>
      <w:r w:rsidR="00CC7604" w:rsidRPr="00A040AD">
        <w:rPr>
          <w:rFonts w:ascii="Arial" w:hAnsi="Arial" w:cs="Arial"/>
          <w:b/>
          <w:bCs/>
        </w:rPr>
        <w:t xml:space="preserve"> </w:t>
      </w:r>
      <w:r w:rsidRPr="00A040AD">
        <w:rPr>
          <w:rFonts w:ascii="Arial" w:hAnsi="Arial" w:cs="Arial"/>
          <w:b/>
          <w:bCs/>
        </w:rPr>
        <w:t>month</w:t>
      </w:r>
      <w:r w:rsidR="00D0312A" w:rsidRPr="00A040AD">
        <w:rPr>
          <w:rFonts w:ascii="Arial" w:hAnsi="Arial" w:cs="Arial"/>
          <w:b/>
          <w:bCs/>
        </w:rPr>
        <w:t xml:space="preserve">s of </w:t>
      </w:r>
      <w:r w:rsidR="00B37728">
        <w:rPr>
          <w:rFonts w:ascii="Arial" w:hAnsi="Arial" w:cs="Arial"/>
          <w:b/>
          <w:bCs/>
        </w:rPr>
        <w:t>Oct. 1</w:t>
      </w:r>
      <w:r w:rsidR="00D0312A" w:rsidRPr="00A040AD">
        <w:rPr>
          <w:rFonts w:ascii="Arial" w:hAnsi="Arial" w:cs="Arial"/>
          <w:b/>
          <w:bCs/>
        </w:rPr>
        <w:t>, 2022?</w:t>
      </w:r>
    </w:p>
    <w:p w14:paraId="36E641B3" w14:textId="6CFBEA38" w:rsidR="00BE3F4C" w:rsidRPr="00A040AD" w:rsidRDefault="00BE3F4C" w:rsidP="00BE3F4C">
      <w:pPr>
        <w:pStyle w:val="ListParagraph"/>
        <w:rPr>
          <w:rFonts w:ascii="Arial" w:hAnsi="Arial" w:cs="Arial"/>
        </w:rPr>
      </w:pPr>
    </w:p>
    <w:p w14:paraId="17554A4D" w14:textId="3AFA117D" w:rsidR="00D0312A" w:rsidRDefault="00D0312A" w:rsidP="00BE3F4C">
      <w:pPr>
        <w:pStyle w:val="ListParagraph"/>
        <w:rPr>
          <w:rFonts w:ascii="Arial" w:hAnsi="Arial" w:cs="Arial"/>
        </w:rPr>
      </w:pPr>
      <w:r w:rsidRPr="00A040AD">
        <w:rPr>
          <w:rFonts w:ascii="Arial" w:hAnsi="Arial" w:cs="Arial"/>
        </w:rPr>
        <w:t xml:space="preserve">No. </w:t>
      </w:r>
      <w:r w:rsidR="00506918" w:rsidRPr="00A040AD">
        <w:rPr>
          <w:rFonts w:ascii="Arial" w:hAnsi="Arial" w:cs="Arial"/>
        </w:rPr>
        <w:t>PPL</w:t>
      </w:r>
      <w:r w:rsidRPr="00A040AD">
        <w:rPr>
          <w:rFonts w:ascii="Arial" w:hAnsi="Arial" w:cs="Arial"/>
        </w:rPr>
        <w:t xml:space="preserve"> is only available if the qualifying event occurs on or after </w:t>
      </w:r>
      <w:r w:rsidR="00B37728">
        <w:rPr>
          <w:rFonts w:ascii="Arial" w:hAnsi="Arial" w:cs="Arial"/>
        </w:rPr>
        <w:t>Oct. 1</w:t>
      </w:r>
      <w:r w:rsidRPr="00A040AD">
        <w:rPr>
          <w:rFonts w:ascii="Arial" w:hAnsi="Arial" w:cs="Arial"/>
        </w:rPr>
        <w:t>, 2022.</w:t>
      </w:r>
      <w:r>
        <w:rPr>
          <w:rFonts w:ascii="Arial" w:hAnsi="Arial" w:cs="Arial"/>
        </w:rPr>
        <w:t xml:space="preserve"> </w:t>
      </w:r>
    </w:p>
    <w:p w14:paraId="6D9F69BA" w14:textId="17A7F1D2" w:rsidR="007D74AD" w:rsidRDefault="007D74AD" w:rsidP="00BE3F4C">
      <w:pPr>
        <w:pStyle w:val="ListParagraph"/>
        <w:rPr>
          <w:rFonts w:ascii="Arial" w:hAnsi="Arial" w:cs="Arial"/>
        </w:rPr>
      </w:pPr>
    </w:p>
    <w:p w14:paraId="20F4B279" w14:textId="62322ECC" w:rsidR="007D74AD" w:rsidRPr="00CC3B1B" w:rsidRDefault="007D74AD" w:rsidP="00765BBF">
      <w:pPr>
        <w:pStyle w:val="ListParagraph"/>
        <w:numPr>
          <w:ilvl w:val="0"/>
          <w:numId w:val="8"/>
        </w:numPr>
        <w:rPr>
          <w:rFonts w:ascii="Arial" w:hAnsi="Arial" w:cs="Arial"/>
          <w:b/>
          <w:bCs/>
        </w:rPr>
      </w:pPr>
      <w:r w:rsidRPr="00CC3B1B">
        <w:rPr>
          <w:rFonts w:ascii="Arial" w:hAnsi="Arial" w:cs="Arial"/>
          <w:b/>
          <w:bCs/>
        </w:rPr>
        <w:t xml:space="preserve">If the mother is admitted to the hospital on one day but the birth does not occur until the following day, can </w:t>
      </w:r>
      <w:r w:rsidR="00326242">
        <w:rPr>
          <w:rFonts w:ascii="Arial" w:hAnsi="Arial" w:cs="Arial"/>
          <w:b/>
          <w:bCs/>
        </w:rPr>
        <w:t>PPL</w:t>
      </w:r>
      <w:r w:rsidRPr="00CC3B1B">
        <w:rPr>
          <w:rFonts w:ascii="Arial" w:hAnsi="Arial" w:cs="Arial"/>
          <w:b/>
          <w:bCs/>
        </w:rPr>
        <w:t xml:space="preserve"> be used by either parent for the day </w:t>
      </w:r>
      <w:r w:rsidRPr="00B37728">
        <w:rPr>
          <w:rFonts w:ascii="Arial" w:hAnsi="Arial" w:cs="Arial"/>
          <w:b/>
          <w:bCs/>
        </w:rPr>
        <w:t>prior to</w:t>
      </w:r>
      <w:r w:rsidRPr="00CC3B1B">
        <w:rPr>
          <w:rFonts w:ascii="Arial" w:hAnsi="Arial" w:cs="Arial"/>
          <w:b/>
          <w:bCs/>
        </w:rPr>
        <w:t xml:space="preserve"> the birth?</w:t>
      </w:r>
    </w:p>
    <w:p w14:paraId="4B5C0299" w14:textId="7CCA9D6A" w:rsidR="00B022AC" w:rsidRDefault="00B022AC" w:rsidP="00BE3F4C">
      <w:pPr>
        <w:pStyle w:val="ListParagraph"/>
        <w:rPr>
          <w:rFonts w:ascii="Arial" w:hAnsi="Arial" w:cs="Arial"/>
        </w:rPr>
      </w:pPr>
    </w:p>
    <w:p w14:paraId="0405D6BC" w14:textId="412A6794" w:rsidR="007D74AD" w:rsidRDefault="007D74AD" w:rsidP="00BE3F4C">
      <w:pPr>
        <w:pStyle w:val="ListParagraph"/>
        <w:rPr>
          <w:rFonts w:ascii="Arial" w:hAnsi="Arial" w:cs="Arial"/>
        </w:rPr>
      </w:pPr>
      <w:r>
        <w:rPr>
          <w:rFonts w:ascii="Arial" w:hAnsi="Arial" w:cs="Arial"/>
        </w:rPr>
        <w:t xml:space="preserve">No. </w:t>
      </w:r>
      <w:r w:rsidR="00326242">
        <w:rPr>
          <w:rFonts w:ascii="Arial" w:hAnsi="Arial" w:cs="Arial"/>
        </w:rPr>
        <w:t>PPL</w:t>
      </w:r>
      <w:r>
        <w:rPr>
          <w:rFonts w:ascii="Arial" w:hAnsi="Arial" w:cs="Arial"/>
        </w:rPr>
        <w:t xml:space="preserve"> can only be used on or after the date the qualifying event occurs. The parents may, however, be permitted to use other types of leave.</w:t>
      </w:r>
    </w:p>
    <w:p w14:paraId="54EDCC92" w14:textId="77777777" w:rsidR="007D74AD" w:rsidRPr="007D74AD" w:rsidRDefault="007D74AD" w:rsidP="00BE3F4C">
      <w:pPr>
        <w:pStyle w:val="ListParagraph"/>
        <w:rPr>
          <w:rFonts w:ascii="Arial" w:hAnsi="Arial" w:cs="Arial"/>
        </w:rPr>
      </w:pPr>
    </w:p>
    <w:p w14:paraId="491148D5" w14:textId="2FB54380" w:rsidR="00B022AC" w:rsidRPr="00B022AC" w:rsidRDefault="00B022AC" w:rsidP="00765BBF">
      <w:pPr>
        <w:pStyle w:val="ListParagraph"/>
        <w:numPr>
          <w:ilvl w:val="0"/>
          <w:numId w:val="8"/>
        </w:numPr>
        <w:spacing w:after="0" w:line="252" w:lineRule="auto"/>
        <w:jc w:val="both"/>
        <w:rPr>
          <w:rFonts w:ascii="Arial" w:eastAsia="Times New Roman" w:hAnsi="Arial" w:cs="Arial"/>
          <w:b/>
          <w:bCs/>
        </w:rPr>
      </w:pPr>
      <w:r w:rsidRPr="00B022AC">
        <w:rPr>
          <w:rFonts w:ascii="Arial" w:eastAsia="Times New Roman" w:hAnsi="Arial" w:cs="Arial"/>
          <w:b/>
          <w:bCs/>
        </w:rPr>
        <w:t xml:space="preserve">If the employee begins parental leave but leaves state employment before their leave is exhausted and then becomes reemployed with state government within 12 months of the qualifying event, can they take the remaining </w:t>
      </w:r>
      <w:r w:rsidR="00506918">
        <w:rPr>
          <w:rFonts w:ascii="Arial" w:eastAsia="Times New Roman" w:hAnsi="Arial" w:cs="Arial"/>
          <w:b/>
          <w:bCs/>
        </w:rPr>
        <w:t>PPL</w:t>
      </w:r>
      <w:r w:rsidRPr="00B022AC">
        <w:rPr>
          <w:rFonts w:ascii="Arial" w:eastAsia="Times New Roman" w:hAnsi="Arial" w:cs="Arial"/>
          <w:b/>
          <w:bCs/>
        </w:rPr>
        <w:t xml:space="preserve"> beginning the date they return to employment?</w:t>
      </w:r>
    </w:p>
    <w:p w14:paraId="3A2C5EE3" w14:textId="77777777" w:rsidR="00B022AC" w:rsidRPr="00B022AC" w:rsidRDefault="00B022AC" w:rsidP="00B022AC">
      <w:pPr>
        <w:pStyle w:val="ListParagraph"/>
        <w:spacing w:after="0" w:line="252" w:lineRule="auto"/>
        <w:jc w:val="both"/>
        <w:rPr>
          <w:rFonts w:ascii="Arial" w:eastAsia="Times New Roman" w:hAnsi="Arial" w:cs="Arial"/>
          <w:b/>
          <w:bCs/>
        </w:rPr>
      </w:pPr>
    </w:p>
    <w:p w14:paraId="3723E5A7" w14:textId="2A2857A6" w:rsidR="00B022AC" w:rsidRPr="00B022AC" w:rsidRDefault="00B022AC" w:rsidP="00B022AC">
      <w:pPr>
        <w:pStyle w:val="ListParagraph"/>
        <w:spacing w:line="252" w:lineRule="auto"/>
        <w:jc w:val="both"/>
        <w:rPr>
          <w:rFonts w:ascii="Arial" w:eastAsia="Times New Roman" w:hAnsi="Arial" w:cs="Arial"/>
        </w:rPr>
      </w:pPr>
      <w:r w:rsidRPr="00B022AC">
        <w:rPr>
          <w:rFonts w:ascii="Arial" w:eastAsia="Times New Roman" w:hAnsi="Arial" w:cs="Arial"/>
        </w:rPr>
        <w:t xml:space="preserve">No. </w:t>
      </w:r>
      <w:r w:rsidR="00506918">
        <w:rPr>
          <w:rFonts w:ascii="Arial" w:eastAsia="Times New Roman" w:hAnsi="Arial" w:cs="Arial"/>
        </w:rPr>
        <w:t>PPL</w:t>
      </w:r>
      <w:r w:rsidRPr="00B022AC">
        <w:rPr>
          <w:rFonts w:ascii="Arial" w:eastAsia="Times New Roman" w:hAnsi="Arial" w:cs="Arial"/>
        </w:rPr>
        <w:t xml:space="preserve"> must be taken consecutively and </w:t>
      </w:r>
      <w:r w:rsidR="006A5965">
        <w:rPr>
          <w:rFonts w:ascii="Arial" w:eastAsia="Times New Roman" w:hAnsi="Arial" w:cs="Arial"/>
        </w:rPr>
        <w:t>is forfeited at separation of employment.</w:t>
      </w:r>
    </w:p>
    <w:p w14:paraId="5E9D068D" w14:textId="77777777" w:rsidR="00B022AC" w:rsidRPr="00D0312A" w:rsidRDefault="00B022AC" w:rsidP="00BE3F4C">
      <w:pPr>
        <w:pStyle w:val="ListParagraph"/>
        <w:rPr>
          <w:rFonts w:ascii="Arial" w:hAnsi="Arial" w:cs="Arial"/>
        </w:rPr>
      </w:pPr>
    </w:p>
    <w:p w14:paraId="1593431B" w14:textId="03ECBF59" w:rsidR="00B022AC" w:rsidRPr="00B022AC" w:rsidRDefault="00B022AC" w:rsidP="00765BBF">
      <w:pPr>
        <w:pStyle w:val="ListParagraph"/>
        <w:numPr>
          <w:ilvl w:val="0"/>
          <w:numId w:val="8"/>
        </w:numPr>
        <w:spacing w:after="0" w:line="252" w:lineRule="auto"/>
        <w:rPr>
          <w:rFonts w:ascii="Arial" w:eastAsia="Times New Roman" w:hAnsi="Arial" w:cs="Arial"/>
        </w:rPr>
      </w:pPr>
      <w:r w:rsidRPr="00B022AC">
        <w:rPr>
          <w:rFonts w:ascii="Arial" w:eastAsia="Times New Roman" w:hAnsi="Arial" w:cs="Arial"/>
          <w:b/>
          <w:bCs/>
        </w:rPr>
        <w:t xml:space="preserve">If both parents work for state government, are both eligible for </w:t>
      </w:r>
      <w:r w:rsidR="00506918">
        <w:rPr>
          <w:rFonts w:ascii="Arial" w:eastAsia="Times New Roman" w:hAnsi="Arial" w:cs="Arial"/>
          <w:b/>
          <w:bCs/>
        </w:rPr>
        <w:t>PPL</w:t>
      </w:r>
      <w:r w:rsidRPr="00B022AC">
        <w:rPr>
          <w:rFonts w:ascii="Arial" w:eastAsia="Times New Roman" w:hAnsi="Arial" w:cs="Arial"/>
          <w:b/>
          <w:bCs/>
        </w:rPr>
        <w:t>?</w:t>
      </w:r>
    </w:p>
    <w:p w14:paraId="7D9B9BD3" w14:textId="77777777" w:rsidR="00B022AC" w:rsidRDefault="00B022AC" w:rsidP="00B022AC">
      <w:pPr>
        <w:pStyle w:val="ListParagraph"/>
        <w:spacing w:line="252" w:lineRule="auto"/>
        <w:rPr>
          <w:rFonts w:ascii="Arial" w:eastAsia="Times New Roman" w:hAnsi="Arial" w:cs="Arial"/>
          <w:b/>
          <w:bCs/>
        </w:rPr>
      </w:pPr>
    </w:p>
    <w:p w14:paraId="4D821C94" w14:textId="12D46D10" w:rsidR="00B022AC" w:rsidRDefault="00B022AC" w:rsidP="00226395">
      <w:pPr>
        <w:pStyle w:val="ListParagraph"/>
        <w:spacing w:line="252" w:lineRule="auto"/>
        <w:jc w:val="both"/>
        <w:rPr>
          <w:rFonts w:ascii="Arial" w:eastAsia="Times New Roman" w:hAnsi="Arial" w:cs="Arial"/>
        </w:rPr>
      </w:pPr>
      <w:r w:rsidRPr="00B022AC">
        <w:rPr>
          <w:rFonts w:ascii="Arial" w:eastAsia="Times New Roman" w:hAnsi="Arial" w:cs="Arial"/>
        </w:rPr>
        <w:t xml:space="preserve">Yes. </w:t>
      </w:r>
      <w:r w:rsidR="00506918">
        <w:rPr>
          <w:rFonts w:ascii="Arial" w:eastAsia="Times New Roman" w:hAnsi="Arial" w:cs="Arial"/>
        </w:rPr>
        <w:t>PPL</w:t>
      </w:r>
      <w:r w:rsidRPr="00B022AC">
        <w:rPr>
          <w:rFonts w:ascii="Arial" w:eastAsia="Times New Roman" w:hAnsi="Arial" w:cs="Arial"/>
        </w:rPr>
        <w:t xml:space="preserve"> for </w:t>
      </w:r>
      <w:r w:rsidR="00226395">
        <w:rPr>
          <w:rFonts w:ascii="Arial" w:eastAsia="Times New Roman" w:hAnsi="Arial" w:cs="Arial"/>
        </w:rPr>
        <w:t>both</w:t>
      </w:r>
      <w:r w:rsidRPr="00B022AC">
        <w:rPr>
          <w:rFonts w:ascii="Arial" w:eastAsia="Times New Roman" w:hAnsi="Arial" w:cs="Arial"/>
        </w:rPr>
        <w:t xml:space="preserve"> employees may be taken concurrently, consecutively</w:t>
      </w:r>
      <w:r w:rsidR="00B37728">
        <w:rPr>
          <w:rFonts w:ascii="Arial" w:eastAsia="Times New Roman" w:hAnsi="Arial" w:cs="Arial"/>
        </w:rPr>
        <w:t xml:space="preserve"> or</w:t>
      </w:r>
      <w:r w:rsidRPr="00B022AC">
        <w:rPr>
          <w:rFonts w:ascii="Arial" w:eastAsia="Times New Roman" w:hAnsi="Arial" w:cs="Arial"/>
        </w:rPr>
        <w:t xml:space="preserve"> </w:t>
      </w:r>
      <w:r w:rsidR="008375C4">
        <w:rPr>
          <w:rFonts w:ascii="Arial" w:eastAsia="Times New Roman" w:hAnsi="Arial" w:cs="Arial"/>
        </w:rPr>
        <w:t xml:space="preserve">at </w:t>
      </w:r>
      <w:r w:rsidRPr="00B022AC">
        <w:rPr>
          <w:rFonts w:ascii="Arial" w:eastAsia="Times New Roman" w:hAnsi="Arial" w:cs="Arial"/>
        </w:rPr>
        <w:t xml:space="preserve">a different time, subject to all other requirements. </w:t>
      </w:r>
      <w:r w:rsidR="009C43BF">
        <w:rPr>
          <w:rFonts w:ascii="Arial" w:eastAsia="Times New Roman" w:hAnsi="Arial" w:cs="Arial"/>
        </w:rPr>
        <w:t xml:space="preserve">However, the number of weeks available to each employee may be different. </w:t>
      </w:r>
    </w:p>
    <w:p w14:paraId="3C56A772" w14:textId="6362874B" w:rsidR="00226395" w:rsidRDefault="00226395" w:rsidP="00226395">
      <w:pPr>
        <w:pStyle w:val="ListParagraph"/>
        <w:spacing w:line="252" w:lineRule="auto"/>
        <w:jc w:val="both"/>
        <w:rPr>
          <w:rFonts w:ascii="Arial" w:eastAsia="Times New Roman" w:hAnsi="Arial" w:cs="Arial"/>
        </w:rPr>
      </w:pPr>
    </w:p>
    <w:p w14:paraId="667CC3ED" w14:textId="77777777" w:rsidR="00D7027E" w:rsidRDefault="00D7027E">
      <w:pPr>
        <w:rPr>
          <w:rFonts w:ascii="Arial" w:eastAsia="Times New Roman" w:hAnsi="Arial" w:cs="Arial"/>
          <w:b/>
          <w:bCs/>
        </w:rPr>
      </w:pPr>
      <w:r>
        <w:rPr>
          <w:rFonts w:ascii="Arial" w:eastAsia="Times New Roman" w:hAnsi="Arial" w:cs="Arial"/>
          <w:b/>
          <w:bCs/>
        </w:rPr>
        <w:br w:type="page"/>
      </w:r>
    </w:p>
    <w:p w14:paraId="0A0A0093" w14:textId="2732E4B5" w:rsidR="00226395" w:rsidRPr="00226395" w:rsidRDefault="00226395" w:rsidP="00765BBF">
      <w:pPr>
        <w:pStyle w:val="ListParagraph"/>
        <w:numPr>
          <w:ilvl w:val="0"/>
          <w:numId w:val="8"/>
        </w:numPr>
        <w:spacing w:after="0" w:line="252" w:lineRule="auto"/>
        <w:rPr>
          <w:rFonts w:ascii="Arial" w:eastAsia="Times New Roman" w:hAnsi="Arial" w:cs="Arial"/>
          <w:b/>
          <w:bCs/>
        </w:rPr>
      </w:pPr>
      <w:r w:rsidRPr="00226395">
        <w:rPr>
          <w:rFonts w:ascii="Arial" w:eastAsia="Times New Roman" w:hAnsi="Arial" w:cs="Arial"/>
          <w:b/>
          <w:bCs/>
        </w:rPr>
        <w:lastRenderedPageBreak/>
        <w:t>Can an employer deny an employee</w:t>
      </w:r>
      <w:r w:rsidR="008375C4">
        <w:rPr>
          <w:rFonts w:ascii="Arial" w:eastAsia="Times New Roman" w:hAnsi="Arial" w:cs="Arial"/>
          <w:b/>
          <w:bCs/>
        </w:rPr>
        <w:t>’</w:t>
      </w:r>
      <w:r w:rsidRPr="00226395">
        <w:rPr>
          <w:rFonts w:ascii="Arial" w:eastAsia="Times New Roman" w:hAnsi="Arial" w:cs="Arial"/>
          <w:b/>
          <w:bCs/>
        </w:rPr>
        <w:t xml:space="preserve">s request to take </w:t>
      </w:r>
      <w:r w:rsidR="00506918">
        <w:rPr>
          <w:rFonts w:ascii="Arial" w:eastAsia="Times New Roman" w:hAnsi="Arial" w:cs="Arial"/>
          <w:b/>
          <w:bCs/>
        </w:rPr>
        <w:t>PPL</w:t>
      </w:r>
      <w:r w:rsidRPr="00226395">
        <w:rPr>
          <w:rFonts w:ascii="Arial" w:eastAsia="Times New Roman" w:hAnsi="Arial" w:cs="Arial"/>
          <w:b/>
          <w:bCs/>
        </w:rPr>
        <w:t xml:space="preserve"> at a certain time?</w:t>
      </w:r>
    </w:p>
    <w:p w14:paraId="150A5FDB" w14:textId="77777777" w:rsidR="00226395" w:rsidRPr="00226395" w:rsidRDefault="00226395" w:rsidP="00226395">
      <w:pPr>
        <w:spacing w:line="252" w:lineRule="auto"/>
        <w:ind w:left="720"/>
        <w:contextualSpacing/>
        <w:rPr>
          <w:rFonts w:ascii="Arial" w:eastAsia="Times New Roman" w:hAnsi="Arial" w:cs="Arial"/>
          <w:b/>
          <w:bCs/>
        </w:rPr>
      </w:pPr>
    </w:p>
    <w:p w14:paraId="3CC4C392" w14:textId="7A68BF8C" w:rsidR="00226395" w:rsidRDefault="00226395" w:rsidP="00226395">
      <w:pPr>
        <w:spacing w:line="252" w:lineRule="auto"/>
        <w:ind w:left="720"/>
        <w:contextualSpacing/>
        <w:jc w:val="both"/>
        <w:rPr>
          <w:rFonts w:ascii="Arial" w:eastAsia="Times New Roman" w:hAnsi="Arial" w:cs="Arial"/>
        </w:rPr>
      </w:pPr>
      <w:r w:rsidRPr="00226395">
        <w:rPr>
          <w:rFonts w:ascii="Arial" w:eastAsia="Times New Roman" w:hAnsi="Arial" w:cs="Arial"/>
        </w:rPr>
        <w:t>In general, the same considerations applied to request</w:t>
      </w:r>
      <w:r w:rsidR="000959B3">
        <w:rPr>
          <w:rFonts w:ascii="Arial" w:eastAsia="Times New Roman" w:hAnsi="Arial" w:cs="Arial"/>
        </w:rPr>
        <w:t>s</w:t>
      </w:r>
      <w:r w:rsidRPr="00226395">
        <w:rPr>
          <w:rFonts w:ascii="Arial" w:eastAsia="Times New Roman" w:hAnsi="Arial" w:cs="Arial"/>
        </w:rPr>
        <w:t xml:space="preserve"> for FMLA time off for bonding should be applied to request</w:t>
      </w:r>
      <w:r w:rsidR="000959B3">
        <w:rPr>
          <w:rFonts w:ascii="Arial" w:eastAsia="Times New Roman" w:hAnsi="Arial" w:cs="Arial"/>
        </w:rPr>
        <w:t>s</w:t>
      </w:r>
      <w:r w:rsidRPr="00226395">
        <w:rPr>
          <w:rFonts w:ascii="Arial" w:eastAsia="Times New Roman" w:hAnsi="Arial" w:cs="Arial"/>
        </w:rPr>
        <w:t xml:space="preserve"> for </w:t>
      </w:r>
      <w:r w:rsidR="00506918">
        <w:rPr>
          <w:rFonts w:ascii="Arial" w:eastAsia="Times New Roman" w:hAnsi="Arial" w:cs="Arial"/>
        </w:rPr>
        <w:t>PPL</w:t>
      </w:r>
      <w:r w:rsidRPr="00226395">
        <w:rPr>
          <w:rFonts w:ascii="Arial" w:eastAsia="Times New Roman" w:hAnsi="Arial" w:cs="Arial"/>
        </w:rPr>
        <w:t>. Therefore, requests for periods of leave should, generally, be granted</w:t>
      </w:r>
      <w:r>
        <w:rPr>
          <w:rFonts w:ascii="Arial" w:eastAsia="Times New Roman" w:hAnsi="Arial" w:cs="Arial"/>
        </w:rPr>
        <w:t xml:space="preserve"> for the time requested by the employee so long as the requested time is within </w:t>
      </w:r>
      <w:r w:rsidR="00BA46AF">
        <w:rPr>
          <w:rFonts w:ascii="Arial" w:eastAsia="Times New Roman" w:hAnsi="Arial" w:cs="Arial"/>
        </w:rPr>
        <w:t xml:space="preserve">12 </w:t>
      </w:r>
      <w:r>
        <w:rPr>
          <w:rFonts w:ascii="Arial" w:eastAsia="Times New Roman" w:hAnsi="Arial" w:cs="Arial"/>
        </w:rPr>
        <w:t>months of the qualifying event</w:t>
      </w:r>
      <w:r w:rsidRPr="00226395">
        <w:rPr>
          <w:rFonts w:ascii="Arial" w:eastAsia="Times New Roman" w:hAnsi="Arial" w:cs="Arial"/>
        </w:rPr>
        <w:t xml:space="preserve">. </w:t>
      </w:r>
    </w:p>
    <w:p w14:paraId="57F4CDBA" w14:textId="02BA54BD" w:rsidR="004414EE" w:rsidRDefault="004414EE" w:rsidP="00765BBF">
      <w:pPr>
        <w:pStyle w:val="ListParagraph"/>
        <w:numPr>
          <w:ilvl w:val="0"/>
          <w:numId w:val="8"/>
        </w:numPr>
        <w:spacing w:after="0" w:line="240" w:lineRule="auto"/>
        <w:contextualSpacing w:val="0"/>
        <w:jc w:val="both"/>
        <w:rPr>
          <w:rFonts w:ascii="Arial" w:eastAsia="Times New Roman" w:hAnsi="Arial" w:cs="Arial"/>
          <w:b/>
          <w:bCs/>
        </w:rPr>
      </w:pPr>
      <w:r w:rsidRPr="00CC3B1B">
        <w:rPr>
          <w:rFonts w:ascii="Arial" w:eastAsia="Times New Roman" w:hAnsi="Arial" w:cs="Arial"/>
          <w:b/>
          <w:bCs/>
        </w:rPr>
        <w:t xml:space="preserve">Are employees required to use </w:t>
      </w:r>
      <w:r w:rsidR="009C43BF">
        <w:rPr>
          <w:rFonts w:ascii="Arial" w:eastAsia="Times New Roman" w:hAnsi="Arial" w:cs="Arial"/>
          <w:b/>
          <w:bCs/>
        </w:rPr>
        <w:t>PPL</w:t>
      </w:r>
      <w:r w:rsidRPr="00CC3B1B">
        <w:rPr>
          <w:rFonts w:ascii="Arial" w:eastAsia="Times New Roman" w:hAnsi="Arial" w:cs="Arial"/>
          <w:b/>
          <w:bCs/>
        </w:rPr>
        <w:t xml:space="preserve"> for legal holidays which occur during their period of leave?</w:t>
      </w:r>
    </w:p>
    <w:p w14:paraId="09773BD8" w14:textId="3E3F734F" w:rsidR="004414EE" w:rsidRDefault="004414EE" w:rsidP="004414EE">
      <w:pPr>
        <w:pStyle w:val="ListParagraph"/>
        <w:spacing w:after="0" w:line="240" w:lineRule="auto"/>
        <w:contextualSpacing w:val="0"/>
        <w:jc w:val="both"/>
        <w:rPr>
          <w:rFonts w:ascii="Arial" w:eastAsia="Times New Roman" w:hAnsi="Arial" w:cs="Arial"/>
          <w:b/>
          <w:bCs/>
        </w:rPr>
      </w:pPr>
    </w:p>
    <w:p w14:paraId="23376D20" w14:textId="2E3F4D1B" w:rsidR="004414EE" w:rsidRDefault="004414EE" w:rsidP="004414EE">
      <w:pPr>
        <w:pStyle w:val="ListParagraph"/>
        <w:spacing w:after="0" w:line="240" w:lineRule="auto"/>
        <w:contextualSpacing w:val="0"/>
        <w:jc w:val="both"/>
        <w:rPr>
          <w:rFonts w:ascii="Arial" w:eastAsia="Times New Roman" w:hAnsi="Arial" w:cs="Arial"/>
        </w:rPr>
      </w:pPr>
      <w:r>
        <w:rPr>
          <w:rFonts w:ascii="Arial" w:eastAsia="Times New Roman" w:hAnsi="Arial" w:cs="Arial"/>
        </w:rPr>
        <w:t xml:space="preserve">No. Legal holidays are not counted against </w:t>
      </w:r>
      <w:r w:rsidR="009C43BF">
        <w:rPr>
          <w:rFonts w:ascii="Arial" w:eastAsia="Times New Roman" w:hAnsi="Arial" w:cs="Arial"/>
        </w:rPr>
        <w:t>PPL</w:t>
      </w:r>
      <w:r>
        <w:rPr>
          <w:rFonts w:ascii="Arial" w:eastAsia="Times New Roman" w:hAnsi="Arial" w:cs="Arial"/>
        </w:rPr>
        <w:t>.</w:t>
      </w:r>
    </w:p>
    <w:p w14:paraId="6FE78362" w14:textId="5B754293" w:rsidR="00B177FC" w:rsidRDefault="00B177FC">
      <w:pPr>
        <w:rPr>
          <w:rFonts w:ascii="Arial" w:eastAsia="Times New Roman" w:hAnsi="Arial" w:cs="Arial"/>
        </w:rPr>
      </w:pPr>
    </w:p>
    <w:p w14:paraId="75564471" w14:textId="16B279BC" w:rsidR="00836A33" w:rsidRPr="00836A33" w:rsidRDefault="00836A33" w:rsidP="00765BBF">
      <w:pPr>
        <w:pStyle w:val="ListParagraph"/>
        <w:numPr>
          <w:ilvl w:val="0"/>
          <w:numId w:val="8"/>
        </w:numPr>
        <w:spacing w:after="0" w:line="240" w:lineRule="auto"/>
        <w:contextualSpacing w:val="0"/>
        <w:jc w:val="both"/>
        <w:rPr>
          <w:rFonts w:ascii="Arial" w:eastAsia="Times New Roman" w:hAnsi="Arial" w:cs="Arial"/>
        </w:rPr>
      </w:pPr>
      <w:r>
        <w:rPr>
          <w:rFonts w:ascii="Arial" w:eastAsia="Times New Roman" w:hAnsi="Arial" w:cs="Arial"/>
          <w:b/>
          <w:bCs/>
        </w:rPr>
        <w:t xml:space="preserve">If an employee works an alternate work schedule how is </w:t>
      </w:r>
      <w:r w:rsidR="00506918">
        <w:rPr>
          <w:rFonts w:ascii="Arial" w:eastAsia="Times New Roman" w:hAnsi="Arial" w:cs="Arial"/>
          <w:b/>
          <w:bCs/>
        </w:rPr>
        <w:t>PPL</w:t>
      </w:r>
      <w:r>
        <w:rPr>
          <w:rFonts w:ascii="Arial" w:eastAsia="Times New Roman" w:hAnsi="Arial" w:cs="Arial"/>
          <w:b/>
          <w:bCs/>
        </w:rPr>
        <w:t xml:space="preserve"> calculated?</w:t>
      </w:r>
    </w:p>
    <w:p w14:paraId="02CB9939" w14:textId="57C1BEBA" w:rsidR="00836A33" w:rsidRDefault="00836A33" w:rsidP="00836A33">
      <w:pPr>
        <w:pStyle w:val="ListParagraph"/>
        <w:spacing w:after="0" w:line="240" w:lineRule="auto"/>
        <w:contextualSpacing w:val="0"/>
        <w:jc w:val="both"/>
        <w:rPr>
          <w:rFonts w:ascii="Arial" w:eastAsia="Times New Roman" w:hAnsi="Arial" w:cs="Arial"/>
        </w:rPr>
      </w:pPr>
    </w:p>
    <w:p w14:paraId="1B42E7FD" w14:textId="7C460200" w:rsidR="00836A33" w:rsidRDefault="00506918" w:rsidP="00836A33">
      <w:pPr>
        <w:pStyle w:val="ListParagraph"/>
        <w:spacing w:after="0" w:line="240" w:lineRule="auto"/>
        <w:contextualSpacing w:val="0"/>
        <w:jc w:val="both"/>
        <w:rPr>
          <w:rFonts w:ascii="Arial" w:eastAsia="Times New Roman" w:hAnsi="Arial" w:cs="Arial"/>
        </w:rPr>
      </w:pPr>
      <w:r>
        <w:rPr>
          <w:rFonts w:ascii="Arial" w:eastAsia="Times New Roman" w:hAnsi="Arial" w:cs="Arial"/>
        </w:rPr>
        <w:t>PPL</w:t>
      </w:r>
      <w:r w:rsidR="00836A33">
        <w:rPr>
          <w:rFonts w:ascii="Arial" w:eastAsia="Times New Roman" w:hAnsi="Arial" w:cs="Arial"/>
        </w:rPr>
        <w:t xml:space="preserve"> is calculated based on the employee’s average workday as defined in State Human Resources Regulations.</w:t>
      </w:r>
    </w:p>
    <w:p w14:paraId="287F85DE" w14:textId="77777777" w:rsidR="00836A33" w:rsidRDefault="00836A33" w:rsidP="00836A33">
      <w:pPr>
        <w:pStyle w:val="ListParagraph"/>
        <w:spacing w:after="0" w:line="240" w:lineRule="auto"/>
        <w:ind w:firstLine="720"/>
        <w:contextualSpacing w:val="0"/>
        <w:jc w:val="both"/>
        <w:rPr>
          <w:rFonts w:ascii="Arial" w:eastAsia="Times New Roman" w:hAnsi="Arial" w:cs="Arial"/>
        </w:rPr>
      </w:pPr>
    </w:p>
    <w:p w14:paraId="3EBEC70E" w14:textId="68B73EAA" w:rsidR="00836A33" w:rsidRDefault="00836A33" w:rsidP="00836A33">
      <w:pPr>
        <w:pStyle w:val="ListParagraph"/>
        <w:spacing w:after="0" w:line="240" w:lineRule="auto"/>
        <w:ind w:left="1440"/>
        <w:contextualSpacing w:val="0"/>
        <w:jc w:val="both"/>
        <w:rPr>
          <w:rFonts w:ascii="Arial" w:eastAsia="Times New Roman" w:hAnsi="Arial" w:cs="Arial"/>
        </w:rPr>
      </w:pPr>
      <w:r>
        <w:rPr>
          <w:rFonts w:ascii="Arial" w:eastAsia="Times New Roman" w:hAnsi="Arial" w:cs="Arial"/>
        </w:rPr>
        <w:t xml:space="preserve">Workday (Average): </w:t>
      </w:r>
      <w:r w:rsidRPr="00836A33">
        <w:rPr>
          <w:rFonts w:ascii="Arial" w:eastAsia="Times New Roman" w:hAnsi="Arial" w:cs="Arial"/>
        </w:rPr>
        <w:t>the number of hours upon which leave</w:t>
      </w:r>
      <w:r w:rsidR="006B4C41">
        <w:rPr>
          <w:rFonts w:ascii="Arial" w:eastAsia="Times New Roman" w:hAnsi="Arial" w:cs="Arial"/>
        </w:rPr>
        <w:t>,</w:t>
      </w:r>
      <w:r w:rsidRPr="00836A33">
        <w:rPr>
          <w:rFonts w:ascii="Arial" w:eastAsia="Times New Roman" w:hAnsi="Arial" w:cs="Arial"/>
        </w:rPr>
        <w:t xml:space="preserve"> and holidays are based. To determine the number of hours in an average workday, divide the total number of hours an employee is regularly scheduled to work during a week by five (regardless of the number of days the employee actually reports to work).</w:t>
      </w:r>
    </w:p>
    <w:p w14:paraId="6F1ED595" w14:textId="5139217C" w:rsidR="00836A33" w:rsidRDefault="00836A33" w:rsidP="00836A33">
      <w:pPr>
        <w:spacing w:after="0" w:line="240" w:lineRule="auto"/>
        <w:jc w:val="both"/>
        <w:rPr>
          <w:rFonts w:ascii="Arial" w:eastAsia="Times New Roman" w:hAnsi="Arial" w:cs="Arial"/>
        </w:rPr>
      </w:pPr>
    </w:p>
    <w:p w14:paraId="0A6A920A" w14:textId="3DEE40A4" w:rsidR="00672C38" w:rsidRDefault="00836A33" w:rsidP="00672C38">
      <w:pPr>
        <w:spacing w:after="0" w:line="240" w:lineRule="auto"/>
        <w:ind w:left="720"/>
        <w:jc w:val="both"/>
        <w:rPr>
          <w:rFonts w:ascii="Arial" w:eastAsia="Times New Roman" w:hAnsi="Arial" w:cs="Arial"/>
        </w:rPr>
      </w:pPr>
      <w:r>
        <w:rPr>
          <w:rFonts w:ascii="Arial" w:eastAsia="Times New Roman" w:hAnsi="Arial" w:cs="Arial"/>
        </w:rPr>
        <w:t>Therefore</w:t>
      </w:r>
      <w:r w:rsidR="00672C38">
        <w:rPr>
          <w:rFonts w:ascii="Arial" w:eastAsia="Times New Roman" w:hAnsi="Arial" w:cs="Arial"/>
        </w:rPr>
        <w:t>,</w:t>
      </w:r>
      <w:r>
        <w:rPr>
          <w:rFonts w:ascii="Arial" w:eastAsia="Times New Roman" w:hAnsi="Arial" w:cs="Arial"/>
        </w:rPr>
        <w:t xml:space="preserve"> an employee who works an alternate work schedule will be eligible for the number of hours equal to the average workday multiplied by five</w:t>
      </w:r>
      <w:r w:rsidR="00672C38">
        <w:rPr>
          <w:rFonts w:ascii="Arial" w:eastAsia="Times New Roman" w:hAnsi="Arial" w:cs="Arial"/>
        </w:rPr>
        <w:t xml:space="preserve"> days</w:t>
      </w:r>
      <w:r w:rsidR="00BA46AF">
        <w:rPr>
          <w:rFonts w:ascii="Arial" w:eastAsia="Times New Roman" w:hAnsi="Arial" w:cs="Arial"/>
        </w:rPr>
        <w:t>,</w:t>
      </w:r>
      <w:r>
        <w:rPr>
          <w:rFonts w:ascii="Arial" w:eastAsia="Times New Roman" w:hAnsi="Arial" w:cs="Arial"/>
        </w:rPr>
        <w:t xml:space="preserve"> multiplied by </w:t>
      </w:r>
      <w:r w:rsidR="00672C38">
        <w:rPr>
          <w:rFonts w:ascii="Arial" w:eastAsia="Times New Roman" w:hAnsi="Arial" w:cs="Arial"/>
        </w:rPr>
        <w:t>two or six weeks</w:t>
      </w:r>
      <w:r w:rsidR="000959B3">
        <w:rPr>
          <w:rFonts w:ascii="Arial" w:eastAsia="Times New Roman" w:hAnsi="Arial" w:cs="Arial"/>
        </w:rPr>
        <w:t>,</w:t>
      </w:r>
      <w:r w:rsidR="00672C38">
        <w:rPr>
          <w:rFonts w:ascii="Arial" w:eastAsia="Times New Roman" w:hAnsi="Arial" w:cs="Arial"/>
        </w:rPr>
        <w:t xml:space="preserve"> regardless of the </w:t>
      </w:r>
      <w:r w:rsidR="000959B3">
        <w:rPr>
          <w:rFonts w:ascii="Arial" w:eastAsia="Times New Roman" w:hAnsi="Arial" w:cs="Arial"/>
        </w:rPr>
        <w:t xml:space="preserve">employee’s actual </w:t>
      </w:r>
      <w:r w:rsidR="00672C38">
        <w:rPr>
          <w:rFonts w:ascii="Arial" w:eastAsia="Times New Roman" w:hAnsi="Arial" w:cs="Arial"/>
        </w:rPr>
        <w:t xml:space="preserve">work schedule. For example, an employee whose average workday is eight hours but works an alternate work schedule of </w:t>
      </w:r>
      <w:r w:rsidR="009F0D89">
        <w:rPr>
          <w:rFonts w:ascii="Arial" w:eastAsia="Times New Roman" w:hAnsi="Arial" w:cs="Arial"/>
        </w:rPr>
        <w:t>10</w:t>
      </w:r>
      <w:r w:rsidR="00672C38">
        <w:rPr>
          <w:rFonts w:ascii="Arial" w:eastAsia="Times New Roman" w:hAnsi="Arial" w:cs="Arial"/>
        </w:rPr>
        <w:t xml:space="preserve"> hours for </w:t>
      </w:r>
      <w:r w:rsidR="006C3A92">
        <w:rPr>
          <w:rFonts w:ascii="Arial" w:eastAsia="Times New Roman" w:hAnsi="Arial" w:cs="Arial"/>
        </w:rPr>
        <w:t>four</w:t>
      </w:r>
      <w:r w:rsidR="00672C38">
        <w:rPr>
          <w:rFonts w:ascii="Arial" w:eastAsia="Times New Roman" w:hAnsi="Arial" w:cs="Arial"/>
        </w:rPr>
        <w:t xml:space="preserve"> days and is off </w:t>
      </w:r>
      <w:r w:rsidR="009F0D89">
        <w:rPr>
          <w:rFonts w:ascii="Arial" w:eastAsia="Times New Roman" w:hAnsi="Arial" w:cs="Arial"/>
        </w:rPr>
        <w:t>one day a week</w:t>
      </w:r>
      <w:r w:rsidR="00672C38">
        <w:rPr>
          <w:rFonts w:ascii="Arial" w:eastAsia="Times New Roman" w:hAnsi="Arial" w:cs="Arial"/>
        </w:rPr>
        <w:t xml:space="preserve"> will be eligible to use 80 hours (two weeks) or 240 hours (six weeks) of </w:t>
      </w:r>
      <w:r w:rsidR="00506918">
        <w:rPr>
          <w:rFonts w:ascii="Arial" w:eastAsia="Times New Roman" w:hAnsi="Arial" w:cs="Arial"/>
        </w:rPr>
        <w:t>PPL</w:t>
      </w:r>
      <w:r w:rsidR="000959B3">
        <w:rPr>
          <w:rFonts w:ascii="Arial" w:eastAsia="Times New Roman" w:hAnsi="Arial" w:cs="Arial"/>
        </w:rPr>
        <w:t>.</w:t>
      </w:r>
    </w:p>
    <w:p w14:paraId="54FFE44F" w14:textId="77777777" w:rsidR="00672C38" w:rsidRDefault="00672C38" w:rsidP="00672C38">
      <w:pPr>
        <w:spacing w:after="0" w:line="240" w:lineRule="auto"/>
        <w:ind w:left="720"/>
        <w:jc w:val="both"/>
        <w:rPr>
          <w:rFonts w:ascii="Arial" w:eastAsia="Times New Roman" w:hAnsi="Arial" w:cs="Arial"/>
        </w:rPr>
      </w:pPr>
    </w:p>
    <w:p w14:paraId="55ED4201" w14:textId="1F895BAB" w:rsidR="00226395" w:rsidRDefault="00672C38" w:rsidP="00672C38">
      <w:pPr>
        <w:spacing w:after="0" w:line="240" w:lineRule="auto"/>
        <w:ind w:left="720"/>
        <w:jc w:val="both"/>
        <w:rPr>
          <w:rFonts w:ascii="Arial" w:eastAsia="Times New Roman" w:hAnsi="Arial" w:cs="Arial"/>
        </w:rPr>
      </w:pPr>
      <w:r>
        <w:rPr>
          <w:rFonts w:ascii="Arial" w:eastAsia="Times New Roman" w:hAnsi="Arial" w:cs="Arial"/>
        </w:rPr>
        <w:t xml:space="preserve">The employee would enter </w:t>
      </w:r>
      <w:r w:rsidR="006C3A92">
        <w:rPr>
          <w:rFonts w:ascii="Arial" w:eastAsia="Times New Roman" w:hAnsi="Arial" w:cs="Arial"/>
        </w:rPr>
        <w:t>10</w:t>
      </w:r>
      <w:r>
        <w:rPr>
          <w:rFonts w:ascii="Arial" w:eastAsia="Times New Roman" w:hAnsi="Arial" w:cs="Arial"/>
        </w:rPr>
        <w:t xml:space="preserve"> hours</w:t>
      </w:r>
      <w:r w:rsidR="008375C4">
        <w:rPr>
          <w:rFonts w:ascii="Arial" w:eastAsia="Times New Roman" w:hAnsi="Arial" w:cs="Arial"/>
        </w:rPr>
        <w:t xml:space="preserve"> of PPL</w:t>
      </w:r>
      <w:r>
        <w:rPr>
          <w:rFonts w:ascii="Arial" w:eastAsia="Times New Roman" w:hAnsi="Arial" w:cs="Arial"/>
        </w:rPr>
        <w:t xml:space="preserve"> for </w:t>
      </w:r>
      <w:r w:rsidR="006C3A92">
        <w:rPr>
          <w:rFonts w:ascii="Arial" w:eastAsia="Times New Roman" w:hAnsi="Arial" w:cs="Arial"/>
        </w:rPr>
        <w:t>four</w:t>
      </w:r>
      <w:r>
        <w:rPr>
          <w:rFonts w:ascii="Arial" w:eastAsia="Times New Roman" w:hAnsi="Arial" w:cs="Arial"/>
        </w:rPr>
        <w:t xml:space="preserve"> days and no leave for the </w:t>
      </w:r>
      <w:r w:rsidR="006C3A92">
        <w:rPr>
          <w:rFonts w:ascii="Arial" w:eastAsia="Times New Roman" w:hAnsi="Arial" w:cs="Arial"/>
        </w:rPr>
        <w:t>fifth</w:t>
      </w:r>
      <w:r>
        <w:rPr>
          <w:rFonts w:ascii="Arial" w:eastAsia="Times New Roman" w:hAnsi="Arial" w:cs="Arial"/>
        </w:rPr>
        <w:t xml:space="preserve"> day</w:t>
      </w:r>
      <w:r w:rsidR="006C3A92">
        <w:rPr>
          <w:rFonts w:ascii="Arial" w:eastAsia="Times New Roman" w:hAnsi="Arial" w:cs="Arial"/>
        </w:rPr>
        <w:t xml:space="preserve"> each week</w:t>
      </w:r>
      <w:r w:rsidR="00B37728">
        <w:rPr>
          <w:rFonts w:ascii="Arial" w:eastAsia="Times New Roman" w:hAnsi="Arial" w:cs="Arial"/>
        </w:rPr>
        <w:t xml:space="preserve">. </w:t>
      </w:r>
    </w:p>
    <w:p w14:paraId="43A0BFB2" w14:textId="08E6DECB" w:rsidR="00EC3A94" w:rsidRDefault="00EC3A94" w:rsidP="00672C38">
      <w:pPr>
        <w:spacing w:after="0" w:line="240" w:lineRule="auto"/>
        <w:ind w:left="720"/>
        <w:jc w:val="both"/>
        <w:rPr>
          <w:rFonts w:ascii="Arial" w:eastAsia="Times New Roman" w:hAnsi="Arial" w:cs="Arial"/>
        </w:rPr>
      </w:pPr>
    </w:p>
    <w:p w14:paraId="26DAE564" w14:textId="738E61B2" w:rsidR="00EC3A94" w:rsidRPr="00EC3A94" w:rsidRDefault="00EC3A94" w:rsidP="00765BBF">
      <w:pPr>
        <w:pStyle w:val="ListParagraph"/>
        <w:numPr>
          <w:ilvl w:val="0"/>
          <w:numId w:val="8"/>
        </w:numPr>
        <w:jc w:val="both"/>
        <w:rPr>
          <w:rFonts w:ascii="Arial" w:eastAsia="Times New Roman" w:hAnsi="Arial" w:cs="Arial"/>
          <w:b/>
          <w:bCs/>
        </w:rPr>
      </w:pPr>
      <w:r w:rsidRPr="00EC3A94">
        <w:rPr>
          <w:rFonts w:ascii="Arial" w:eastAsia="Times New Roman" w:hAnsi="Arial" w:cs="Arial"/>
          <w:b/>
          <w:bCs/>
        </w:rPr>
        <w:t xml:space="preserve">If an employee’s average workday is </w:t>
      </w:r>
      <w:r w:rsidR="00B37728">
        <w:rPr>
          <w:rFonts w:ascii="Arial" w:eastAsia="Times New Roman" w:hAnsi="Arial" w:cs="Arial"/>
          <w:b/>
          <w:bCs/>
        </w:rPr>
        <w:t>eight hours</w:t>
      </w:r>
      <w:r w:rsidRPr="00EC3A94">
        <w:rPr>
          <w:rFonts w:ascii="Arial" w:eastAsia="Times New Roman" w:hAnsi="Arial" w:cs="Arial"/>
          <w:b/>
          <w:bCs/>
        </w:rPr>
        <w:t xml:space="preserve"> at Agency A and </w:t>
      </w:r>
      <w:r w:rsidR="00135687">
        <w:rPr>
          <w:rFonts w:ascii="Arial" w:eastAsia="Times New Roman" w:hAnsi="Arial" w:cs="Arial"/>
          <w:b/>
          <w:bCs/>
        </w:rPr>
        <w:t xml:space="preserve">they </w:t>
      </w:r>
      <w:r w:rsidRPr="00EC3A94">
        <w:rPr>
          <w:rFonts w:ascii="Arial" w:eastAsia="Times New Roman" w:hAnsi="Arial" w:cs="Arial"/>
          <w:b/>
          <w:bCs/>
        </w:rPr>
        <w:t>give birth to a child, use</w:t>
      </w:r>
      <w:r w:rsidR="00CC3B1B">
        <w:rPr>
          <w:rFonts w:ascii="Arial" w:eastAsia="Times New Roman" w:hAnsi="Arial" w:cs="Arial"/>
          <w:b/>
          <w:bCs/>
        </w:rPr>
        <w:t>s</w:t>
      </w:r>
      <w:r w:rsidRPr="00EC3A94">
        <w:rPr>
          <w:rFonts w:ascii="Arial" w:eastAsia="Times New Roman" w:hAnsi="Arial" w:cs="Arial"/>
          <w:b/>
          <w:bCs/>
        </w:rPr>
        <w:t xml:space="preserve"> three weeks of </w:t>
      </w:r>
      <w:r w:rsidR="00506918">
        <w:rPr>
          <w:rFonts w:ascii="Arial" w:eastAsia="Times New Roman" w:hAnsi="Arial" w:cs="Arial"/>
          <w:b/>
          <w:bCs/>
        </w:rPr>
        <w:t>PPL</w:t>
      </w:r>
      <w:r w:rsidRPr="00EC3A94">
        <w:rPr>
          <w:rFonts w:ascii="Arial" w:eastAsia="Times New Roman" w:hAnsi="Arial" w:cs="Arial"/>
          <w:b/>
          <w:bCs/>
        </w:rPr>
        <w:t>, and then transfer</w:t>
      </w:r>
      <w:r w:rsidR="00135687">
        <w:rPr>
          <w:rFonts w:ascii="Arial" w:eastAsia="Times New Roman" w:hAnsi="Arial" w:cs="Arial"/>
          <w:b/>
          <w:bCs/>
        </w:rPr>
        <w:t>s</w:t>
      </w:r>
      <w:r w:rsidRPr="00EC3A94">
        <w:rPr>
          <w:rFonts w:ascii="Arial" w:eastAsia="Times New Roman" w:hAnsi="Arial" w:cs="Arial"/>
          <w:b/>
          <w:bCs/>
        </w:rPr>
        <w:t xml:space="preserve"> to Agency B to a position with an average workday of 7.5 hours</w:t>
      </w:r>
      <w:r w:rsidR="00734FC7">
        <w:rPr>
          <w:rFonts w:ascii="Arial" w:eastAsia="Times New Roman" w:hAnsi="Arial" w:cs="Arial"/>
          <w:b/>
          <w:bCs/>
        </w:rPr>
        <w:t>,</w:t>
      </w:r>
      <w:r w:rsidRPr="00EC3A94">
        <w:rPr>
          <w:rFonts w:ascii="Arial" w:eastAsia="Times New Roman" w:hAnsi="Arial" w:cs="Arial"/>
          <w:b/>
          <w:bCs/>
        </w:rPr>
        <w:t xml:space="preserve"> how much </w:t>
      </w:r>
      <w:r w:rsidR="00506918">
        <w:rPr>
          <w:rFonts w:ascii="Arial" w:eastAsia="Times New Roman" w:hAnsi="Arial" w:cs="Arial"/>
          <w:b/>
          <w:bCs/>
        </w:rPr>
        <w:t>PPL</w:t>
      </w:r>
      <w:r w:rsidRPr="00EC3A94">
        <w:rPr>
          <w:rFonts w:ascii="Arial" w:eastAsia="Times New Roman" w:hAnsi="Arial" w:cs="Arial"/>
          <w:b/>
          <w:bCs/>
        </w:rPr>
        <w:t xml:space="preserve"> will be available after they transfer to Agency B?  </w:t>
      </w:r>
    </w:p>
    <w:p w14:paraId="0DD46EF1" w14:textId="77777777" w:rsidR="00EC3A94" w:rsidRDefault="00EC3A94" w:rsidP="00EC3A94">
      <w:pPr>
        <w:pStyle w:val="ListParagraph"/>
        <w:rPr>
          <w:rFonts w:ascii="Arial" w:eastAsia="Times New Roman" w:hAnsi="Arial" w:cs="Arial"/>
        </w:rPr>
      </w:pPr>
    </w:p>
    <w:p w14:paraId="1B7B7961" w14:textId="1D89ADE6" w:rsidR="00EC3A94" w:rsidRDefault="00EC3A94" w:rsidP="00EC3A94">
      <w:pPr>
        <w:pStyle w:val="ListParagraph"/>
        <w:jc w:val="both"/>
        <w:rPr>
          <w:rFonts w:ascii="Arial" w:eastAsia="Times New Roman" w:hAnsi="Arial" w:cs="Arial"/>
        </w:rPr>
      </w:pPr>
      <w:r>
        <w:rPr>
          <w:rFonts w:ascii="Arial" w:eastAsia="Times New Roman" w:hAnsi="Arial" w:cs="Arial"/>
        </w:rPr>
        <w:t xml:space="preserve">The employee will initially be entitled to 240 hours of </w:t>
      </w:r>
      <w:r w:rsidR="00506918">
        <w:rPr>
          <w:rFonts w:ascii="Arial" w:eastAsia="Times New Roman" w:hAnsi="Arial" w:cs="Arial"/>
        </w:rPr>
        <w:t>PPL</w:t>
      </w:r>
      <w:r>
        <w:rPr>
          <w:rFonts w:ascii="Arial" w:eastAsia="Times New Roman" w:hAnsi="Arial" w:cs="Arial"/>
        </w:rPr>
        <w:t xml:space="preserve"> and will use 120 hours while employed at Agency A. Upon transfer to Agency B the employee will have 112.5 hours of </w:t>
      </w:r>
      <w:r w:rsidR="00506918">
        <w:rPr>
          <w:rFonts w:ascii="Arial" w:eastAsia="Times New Roman" w:hAnsi="Arial" w:cs="Arial"/>
        </w:rPr>
        <w:t>PPL</w:t>
      </w:r>
      <w:r>
        <w:rPr>
          <w:rFonts w:ascii="Arial" w:eastAsia="Times New Roman" w:hAnsi="Arial" w:cs="Arial"/>
        </w:rPr>
        <w:t xml:space="preserve"> available (</w:t>
      </w:r>
      <w:r w:rsidRPr="00B37728">
        <w:rPr>
          <w:rFonts w:ascii="Arial" w:eastAsia="Times New Roman" w:hAnsi="Arial" w:cs="Arial"/>
        </w:rPr>
        <w:t>3 weeks</w:t>
      </w:r>
      <w:r>
        <w:rPr>
          <w:rFonts w:ascii="Arial" w:eastAsia="Times New Roman" w:hAnsi="Arial" w:cs="Arial"/>
        </w:rPr>
        <w:t xml:space="preserve"> </w:t>
      </w:r>
      <w:r w:rsidR="00AB4501">
        <w:rPr>
          <w:rFonts w:ascii="Arial" w:eastAsia="Times New Roman" w:hAnsi="Arial" w:cs="Arial"/>
        </w:rPr>
        <w:t>×</w:t>
      </w:r>
      <w:r>
        <w:rPr>
          <w:rFonts w:ascii="Arial" w:eastAsia="Times New Roman" w:hAnsi="Arial" w:cs="Arial"/>
        </w:rPr>
        <w:t xml:space="preserve"> </w:t>
      </w:r>
      <w:r w:rsidRPr="00B37728">
        <w:rPr>
          <w:rFonts w:ascii="Arial" w:eastAsia="Times New Roman" w:hAnsi="Arial" w:cs="Arial"/>
        </w:rPr>
        <w:t>5 days</w:t>
      </w:r>
      <w:r>
        <w:rPr>
          <w:rFonts w:ascii="Arial" w:eastAsia="Times New Roman" w:hAnsi="Arial" w:cs="Arial"/>
        </w:rPr>
        <w:t xml:space="preserve"> </w:t>
      </w:r>
      <w:r w:rsidR="00AB4501">
        <w:rPr>
          <w:rFonts w:ascii="Arial" w:eastAsia="Times New Roman" w:hAnsi="Arial" w:cs="Arial"/>
        </w:rPr>
        <w:t>×</w:t>
      </w:r>
      <w:r>
        <w:rPr>
          <w:rFonts w:ascii="Arial" w:eastAsia="Times New Roman" w:hAnsi="Arial" w:cs="Arial"/>
        </w:rPr>
        <w:t xml:space="preserve"> 7.5 hours) but must take </w:t>
      </w:r>
      <w:r w:rsidR="009C43BF">
        <w:rPr>
          <w:rFonts w:ascii="Arial" w:eastAsia="Times New Roman" w:hAnsi="Arial" w:cs="Arial"/>
        </w:rPr>
        <w:t>PPL</w:t>
      </w:r>
      <w:r>
        <w:rPr>
          <w:rFonts w:ascii="Arial" w:eastAsia="Times New Roman" w:hAnsi="Arial" w:cs="Arial"/>
        </w:rPr>
        <w:t xml:space="preserve"> beginning their first day at Agency B. </w:t>
      </w:r>
      <w:r w:rsidR="00135687">
        <w:rPr>
          <w:rFonts w:ascii="Arial" w:eastAsia="Times New Roman" w:hAnsi="Arial" w:cs="Arial"/>
        </w:rPr>
        <w:t xml:space="preserve">Because leave for the birth of a </w:t>
      </w:r>
      <w:r w:rsidR="00202A27">
        <w:rPr>
          <w:rFonts w:ascii="Arial" w:hAnsi="Arial" w:cs="Arial"/>
        </w:rPr>
        <w:t>biological newborn child</w:t>
      </w:r>
      <w:r w:rsidR="00202A27" w:rsidRPr="00DA6BE0">
        <w:rPr>
          <w:rFonts w:ascii="Arial" w:hAnsi="Arial" w:cs="Arial"/>
        </w:rPr>
        <w:t xml:space="preserve"> </w:t>
      </w:r>
      <w:r w:rsidR="00135687">
        <w:rPr>
          <w:rFonts w:ascii="Arial" w:eastAsia="Times New Roman" w:hAnsi="Arial" w:cs="Arial"/>
        </w:rPr>
        <w:t>must be taken consecutively, the employee</w:t>
      </w:r>
      <w:r>
        <w:rPr>
          <w:rFonts w:ascii="Arial" w:eastAsia="Times New Roman" w:hAnsi="Arial" w:cs="Arial"/>
        </w:rPr>
        <w:t xml:space="preserve"> </w:t>
      </w:r>
      <w:r w:rsidR="00135687">
        <w:rPr>
          <w:rFonts w:ascii="Arial" w:eastAsia="Times New Roman" w:hAnsi="Arial" w:cs="Arial"/>
        </w:rPr>
        <w:t>can</w:t>
      </w:r>
      <w:r>
        <w:rPr>
          <w:rFonts w:ascii="Arial" w:eastAsia="Times New Roman" w:hAnsi="Arial" w:cs="Arial"/>
        </w:rPr>
        <w:t xml:space="preserve">not begin work at Agency B and then, at some later date, take </w:t>
      </w:r>
      <w:r w:rsidR="00506918">
        <w:rPr>
          <w:rFonts w:ascii="Arial" w:eastAsia="Times New Roman" w:hAnsi="Arial" w:cs="Arial"/>
        </w:rPr>
        <w:t>PPL</w:t>
      </w:r>
      <w:r>
        <w:rPr>
          <w:rFonts w:ascii="Arial" w:eastAsia="Times New Roman" w:hAnsi="Arial" w:cs="Arial"/>
        </w:rPr>
        <w:t>.</w:t>
      </w:r>
    </w:p>
    <w:p w14:paraId="5151DE51" w14:textId="4CCAB240" w:rsidR="00CC3B1B" w:rsidRDefault="00CC3B1B" w:rsidP="00EC3A94">
      <w:pPr>
        <w:pStyle w:val="ListParagraph"/>
        <w:jc w:val="both"/>
        <w:rPr>
          <w:rFonts w:ascii="Arial" w:eastAsia="Times New Roman" w:hAnsi="Arial" w:cs="Arial"/>
        </w:rPr>
      </w:pPr>
    </w:p>
    <w:p w14:paraId="0636AB67" w14:textId="45E117F6" w:rsidR="00CC3B1B" w:rsidRPr="00EC3A94" w:rsidRDefault="00CC3B1B" w:rsidP="00765BBF">
      <w:pPr>
        <w:pStyle w:val="ListParagraph"/>
        <w:numPr>
          <w:ilvl w:val="0"/>
          <w:numId w:val="8"/>
        </w:numPr>
        <w:jc w:val="both"/>
        <w:rPr>
          <w:rFonts w:ascii="Arial" w:eastAsia="Times New Roman" w:hAnsi="Arial" w:cs="Arial"/>
          <w:b/>
          <w:bCs/>
        </w:rPr>
      </w:pPr>
      <w:r w:rsidRPr="00EC3A94">
        <w:rPr>
          <w:rFonts w:ascii="Arial" w:eastAsia="Times New Roman" w:hAnsi="Arial" w:cs="Arial"/>
          <w:b/>
          <w:bCs/>
        </w:rPr>
        <w:t xml:space="preserve">If an employee’s average workday is </w:t>
      </w:r>
      <w:r>
        <w:rPr>
          <w:rFonts w:ascii="Arial" w:eastAsia="Times New Roman" w:hAnsi="Arial" w:cs="Arial"/>
          <w:b/>
          <w:bCs/>
        </w:rPr>
        <w:t>7.5</w:t>
      </w:r>
      <w:r w:rsidRPr="00EC3A94">
        <w:rPr>
          <w:rFonts w:ascii="Arial" w:eastAsia="Times New Roman" w:hAnsi="Arial" w:cs="Arial"/>
          <w:b/>
          <w:bCs/>
        </w:rPr>
        <w:t xml:space="preserve"> hours at Agency A and </w:t>
      </w:r>
      <w:r>
        <w:rPr>
          <w:rFonts w:ascii="Arial" w:eastAsia="Times New Roman" w:hAnsi="Arial" w:cs="Arial"/>
          <w:b/>
          <w:bCs/>
        </w:rPr>
        <w:t xml:space="preserve">they </w:t>
      </w:r>
      <w:r w:rsidRPr="00EC3A94">
        <w:rPr>
          <w:rFonts w:ascii="Arial" w:eastAsia="Times New Roman" w:hAnsi="Arial" w:cs="Arial"/>
          <w:b/>
          <w:bCs/>
        </w:rPr>
        <w:t>give birth to a child, use</w:t>
      </w:r>
      <w:r>
        <w:rPr>
          <w:rFonts w:ascii="Arial" w:eastAsia="Times New Roman" w:hAnsi="Arial" w:cs="Arial"/>
          <w:b/>
          <w:bCs/>
        </w:rPr>
        <w:t>s</w:t>
      </w:r>
      <w:r w:rsidRPr="00EC3A94">
        <w:rPr>
          <w:rFonts w:ascii="Arial" w:eastAsia="Times New Roman" w:hAnsi="Arial" w:cs="Arial"/>
          <w:b/>
          <w:bCs/>
        </w:rPr>
        <w:t xml:space="preserve"> three weeks of </w:t>
      </w:r>
      <w:r>
        <w:rPr>
          <w:rFonts w:ascii="Arial" w:eastAsia="Times New Roman" w:hAnsi="Arial" w:cs="Arial"/>
          <w:b/>
          <w:bCs/>
        </w:rPr>
        <w:t>PPL</w:t>
      </w:r>
      <w:r w:rsidRPr="00EC3A94">
        <w:rPr>
          <w:rFonts w:ascii="Arial" w:eastAsia="Times New Roman" w:hAnsi="Arial" w:cs="Arial"/>
          <w:b/>
          <w:bCs/>
        </w:rPr>
        <w:t>, and then transfer</w:t>
      </w:r>
      <w:r>
        <w:rPr>
          <w:rFonts w:ascii="Arial" w:eastAsia="Times New Roman" w:hAnsi="Arial" w:cs="Arial"/>
          <w:b/>
          <w:bCs/>
        </w:rPr>
        <w:t>s</w:t>
      </w:r>
      <w:r w:rsidRPr="00EC3A94">
        <w:rPr>
          <w:rFonts w:ascii="Arial" w:eastAsia="Times New Roman" w:hAnsi="Arial" w:cs="Arial"/>
          <w:b/>
          <w:bCs/>
        </w:rPr>
        <w:t xml:space="preserve"> to Agency B to a position with an average workday of </w:t>
      </w:r>
      <w:r w:rsidR="00B37728">
        <w:rPr>
          <w:rFonts w:ascii="Arial" w:eastAsia="Times New Roman" w:hAnsi="Arial" w:cs="Arial"/>
          <w:b/>
          <w:bCs/>
        </w:rPr>
        <w:t>eight hours</w:t>
      </w:r>
      <w:r>
        <w:rPr>
          <w:rFonts w:ascii="Arial" w:eastAsia="Times New Roman" w:hAnsi="Arial" w:cs="Arial"/>
          <w:b/>
          <w:bCs/>
        </w:rPr>
        <w:t>,</w:t>
      </w:r>
      <w:r w:rsidRPr="00EC3A94">
        <w:rPr>
          <w:rFonts w:ascii="Arial" w:eastAsia="Times New Roman" w:hAnsi="Arial" w:cs="Arial"/>
          <w:b/>
          <w:bCs/>
        </w:rPr>
        <w:t xml:space="preserve"> how much </w:t>
      </w:r>
      <w:r>
        <w:rPr>
          <w:rFonts w:ascii="Arial" w:eastAsia="Times New Roman" w:hAnsi="Arial" w:cs="Arial"/>
          <w:b/>
          <w:bCs/>
        </w:rPr>
        <w:t>PPL</w:t>
      </w:r>
      <w:r w:rsidRPr="00EC3A94">
        <w:rPr>
          <w:rFonts w:ascii="Arial" w:eastAsia="Times New Roman" w:hAnsi="Arial" w:cs="Arial"/>
          <w:b/>
          <w:bCs/>
        </w:rPr>
        <w:t xml:space="preserve"> will be available after they transfer to Agency B?  </w:t>
      </w:r>
    </w:p>
    <w:p w14:paraId="7A5A347A" w14:textId="77777777" w:rsidR="00CC3B1B" w:rsidRDefault="00CC3B1B" w:rsidP="00CC3B1B">
      <w:pPr>
        <w:pStyle w:val="ListParagraph"/>
        <w:rPr>
          <w:rFonts w:ascii="Arial" w:eastAsia="Times New Roman" w:hAnsi="Arial" w:cs="Arial"/>
        </w:rPr>
      </w:pPr>
    </w:p>
    <w:p w14:paraId="719C3703" w14:textId="1E9BE5B2" w:rsidR="00CC3B1B" w:rsidRDefault="00CC3B1B" w:rsidP="00CC3B1B">
      <w:pPr>
        <w:pStyle w:val="ListParagraph"/>
        <w:jc w:val="both"/>
        <w:rPr>
          <w:rFonts w:ascii="Arial" w:eastAsia="Times New Roman" w:hAnsi="Arial" w:cs="Arial"/>
        </w:rPr>
      </w:pPr>
      <w:r>
        <w:rPr>
          <w:rFonts w:ascii="Arial" w:eastAsia="Times New Roman" w:hAnsi="Arial" w:cs="Arial"/>
        </w:rPr>
        <w:t xml:space="preserve">The employee will initially be entitled to 225 hours of PPL and will use 112.5 hours while employed at Agency A. Upon transfer to Agency B the employee will have </w:t>
      </w:r>
      <w:r w:rsidR="00765BBF">
        <w:rPr>
          <w:rFonts w:ascii="Arial" w:eastAsia="Times New Roman" w:hAnsi="Arial" w:cs="Arial"/>
        </w:rPr>
        <w:t>120</w:t>
      </w:r>
      <w:r>
        <w:rPr>
          <w:rFonts w:ascii="Arial" w:eastAsia="Times New Roman" w:hAnsi="Arial" w:cs="Arial"/>
        </w:rPr>
        <w:t xml:space="preserve"> hours of PPL available (</w:t>
      </w:r>
      <w:r w:rsidRPr="00B37728">
        <w:rPr>
          <w:rFonts w:ascii="Arial" w:eastAsia="Times New Roman" w:hAnsi="Arial" w:cs="Arial"/>
        </w:rPr>
        <w:t>3 weeks</w:t>
      </w:r>
      <w:r>
        <w:rPr>
          <w:rFonts w:ascii="Arial" w:eastAsia="Times New Roman" w:hAnsi="Arial" w:cs="Arial"/>
        </w:rPr>
        <w:t xml:space="preserve"> </w:t>
      </w:r>
      <w:r w:rsidR="00A06FFB">
        <w:rPr>
          <w:rFonts w:ascii="Arial" w:eastAsia="Times New Roman" w:hAnsi="Arial" w:cs="Arial"/>
        </w:rPr>
        <w:t>×</w:t>
      </w:r>
      <w:r>
        <w:rPr>
          <w:rFonts w:ascii="Arial" w:eastAsia="Times New Roman" w:hAnsi="Arial" w:cs="Arial"/>
        </w:rPr>
        <w:t xml:space="preserve"> </w:t>
      </w:r>
      <w:r w:rsidRPr="00B37728">
        <w:rPr>
          <w:rFonts w:ascii="Arial" w:eastAsia="Times New Roman" w:hAnsi="Arial" w:cs="Arial"/>
        </w:rPr>
        <w:t>5 days</w:t>
      </w:r>
      <w:r>
        <w:rPr>
          <w:rFonts w:ascii="Arial" w:eastAsia="Times New Roman" w:hAnsi="Arial" w:cs="Arial"/>
        </w:rPr>
        <w:t xml:space="preserve"> </w:t>
      </w:r>
      <w:r w:rsidR="00A06FFB">
        <w:rPr>
          <w:rFonts w:ascii="Arial" w:eastAsia="Times New Roman" w:hAnsi="Arial" w:cs="Arial"/>
        </w:rPr>
        <w:t>×</w:t>
      </w:r>
      <w:r>
        <w:rPr>
          <w:rFonts w:ascii="Arial" w:eastAsia="Times New Roman" w:hAnsi="Arial" w:cs="Arial"/>
        </w:rPr>
        <w:t xml:space="preserve"> </w:t>
      </w:r>
      <w:r w:rsidR="00765BBF" w:rsidRPr="00B37728">
        <w:rPr>
          <w:rFonts w:ascii="Arial" w:eastAsia="Times New Roman" w:hAnsi="Arial" w:cs="Arial"/>
        </w:rPr>
        <w:t>8</w:t>
      </w:r>
      <w:r w:rsidRPr="00B37728">
        <w:rPr>
          <w:rFonts w:ascii="Arial" w:eastAsia="Times New Roman" w:hAnsi="Arial" w:cs="Arial"/>
        </w:rPr>
        <w:t xml:space="preserve"> hours</w:t>
      </w:r>
      <w:r>
        <w:rPr>
          <w:rFonts w:ascii="Arial" w:eastAsia="Times New Roman" w:hAnsi="Arial" w:cs="Arial"/>
        </w:rPr>
        <w:t xml:space="preserve">) but must take </w:t>
      </w:r>
      <w:r w:rsidR="009C43BF">
        <w:rPr>
          <w:rFonts w:ascii="Arial" w:eastAsia="Times New Roman" w:hAnsi="Arial" w:cs="Arial"/>
        </w:rPr>
        <w:t>PPL</w:t>
      </w:r>
      <w:r>
        <w:rPr>
          <w:rFonts w:ascii="Arial" w:eastAsia="Times New Roman" w:hAnsi="Arial" w:cs="Arial"/>
        </w:rPr>
        <w:t xml:space="preserve"> beginning their first day at Agency B. Because leave for the birth of a </w:t>
      </w:r>
      <w:r w:rsidR="00202A27">
        <w:rPr>
          <w:rFonts w:ascii="Arial" w:hAnsi="Arial" w:cs="Arial"/>
        </w:rPr>
        <w:t>biological newborn child</w:t>
      </w:r>
      <w:r w:rsidR="00202A27" w:rsidRPr="00DA6BE0">
        <w:rPr>
          <w:rFonts w:ascii="Arial" w:hAnsi="Arial" w:cs="Arial"/>
        </w:rPr>
        <w:t xml:space="preserve"> </w:t>
      </w:r>
      <w:r>
        <w:rPr>
          <w:rFonts w:ascii="Arial" w:eastAsia="Times New Roman" w:hAnsi="Arial" w:cs="Arial"/>
        </w:rPr>
        <w:t>must be taken consecutively, the employee cannot begin work at Agency B and then, at some later date, take PPL.</w:t>
      </w:r>
    </w:p>
    <w:p w14:paraId="17251F83" w14:textId="77777777" w:rsidR="00CC3B1B" w:rsidRDefault="00CC3B1B" w:rsidP="00EC3A94">
      <w:pPr>
        <w:pStyle w:val="ListParagraph"/>
        <w:jc w:val="both"/>
        <w:rPr>
          <w:rFonts w:ascii="Arial" w:eastAsia="Times New Roman" w:hAnsi="Arial" w:cs="Arial"/>
        </w:rPr>
      </w:pPr>
    </w:p>
    <w:p w14:paraId="74C93744" w14:textId="5DC79961" w:rsidR="00EC3A94" w:rsidRPr="00EC3A94" w:rsidRDefault="00EC3A94" w:rsidP="00765BBF">
      <w:pPr>
        <w:pStyle w:val="ListParagraph"/>
        <w:numPr>
          <w:ilvl w:val="0"/>
          <w:numId w:val="8"/>
        </w:numPr>
        <w:jc w:val="both"/>
        <w:rPr>
          <w:rFonts w:ascii="Arial" w:eastAsia="Times New Roman" w:hAnsi="Arial" w:cs="Arial"/>
          <w:b/>
          <w:bCs/>
        </w:rPr>
      </w:pPr>
      <w:r w:rsidRPr="00EC3A94">
        <w:rPr>
          <w:rFonts w:ascii="Arial" w:eastAsia="Times New Roman" w:hAnsi="Arial" w:cs="Arial"/>
          <w:b/>
          <w:bCs/>
        </w:rPr>
        <w:lastRenderedPageBreak/>
        <w:t xml:space="preserve">If an employee’s average workday is </w:t>
      </w:r>
      <w:r w:rsidR="00B37728">
        <w:rPr>
          <w:rFonts w:ascii="Arial" w:eastAsia="Times New Roman" w:hAnsi="Arial" w:cs="Arial"/>
          <w:b/>
          <w:bCs/>
        </w:rPr>
        <w:t>eight hours</w:t>
      </w:r>
      <w:r w:rsidRPr="00EC3A94">
        <w:rPr>
          <w:rFonts w:ascii="Arial" w:eastAsia="Times New Roman" w:hAnsi="Arial" w:cs="Arial"/>
          <w:b/>
          <w:bCs/>
        </w:rPr>
        <w:t xml:space="preserve"> at Agency A and </w:t>
      </w:r>
      <w:r w:rsidR="00734FC7">
        <w:rPr>
          <w:rFonts w:ascii="Arial" w:eastAsia="Times New Roman" w:hAnsi="Arial" w:cs="Arial"/>
          <w:b/>
          <w:bCs/>
        </w:rPr>
        <w:t xml:space="preserve">they </w:t>
      </w:r>
      <w:r>
        <w:rPr>
          <w:rFonts w:ascii="Arial" w:eastAsia="Times New Roman" w:hAnsi="Arial" w:cs="Arial"/>
          <w:b/>
          <w:bCs/>
        </w:rPr>
        <w:t>begin fostering a child</w:t>
      </w:r>
      <w:r w:rsidRPr="00EC3A94">
        <w:rPr>
          <w:rFonts w:ascii="Arial" w:eastAsia="Times New Roman" w:hAnsi="Arial" w:cs="Arial"/>
          <w:b/>
          <w:bCs/>
        </w:rPr>
        <w:t>, use</w:t>
      </w:r>
      <w:r w:rsidR="00765BBF">
        <w:rPr>
          <w:rFonts w:ascii="Arial" w:eastAsia="Times New Roman" w:hAnsi="Arial" w:cs="Arial"/>
          <w:b/>
          <w:bCs/>
        </w:rPr>
        <w:t>s</w:t>
      </w:r>
      <w:r w:rsidRPr="00EC3A94">
        <w:rPr>
          <w:rFonts w:ascii="Arial" w:eastAsia="Times New Roman" w:hAnsi="Arial" w:cs="Arial"/>
          <w:b/>
          <w:bCs/>
        </w:rPr>
        <w:t xml:space="preserve"> </w:t>
      </w:r>
      <w:r>
        <w:rPr>
          <w:rFonts w:ascii="Arial" w:eastAsia="Times New Roman" w:hAnsi="Arial" w:cs="Arial"/>
          <w:b/>
          <w:bCs/>
        </w:rPr>
        <w:t>one</w:t>
      </w:r>
      <w:r w:rsidRPr="00EC3A94">
        <w:rPr>
          <w:rFonts w:ascii="Arial" w:eastAsia="Times New Roman" w:hAnsi="Arial" w:cs="Arial"/>
          <w:b/>
          <w:bCs/>
        </w:rPr>
        <w:t xml:space="preserve"> week of </w:t>
      </w:r>
      <w:r w:rsidR="00506918">
        <w:rPr>
          <w:rFonts w:ascii="Arial" w:eastAsia="Times New Roman" w:hAnsi="Arial" w:cs="Arial"/>
          <w:b/>
          <w:bCs/>
        </w:rPr>
        <w:t>PPL</w:t>
      </w:r>
      <w:r w:rsidRPr="00EC3A94">
        <w:rPr>
          <w:rFonts w:ascii="Arial" w:eastAsia="Times New Roman" w:hAnsi="Arial" w:cs="Arial"/>
          <w:b/>
          <w:bCs/>
        </w:rPr>
        <w:t>, and then transfer</w:t>
      </w:r>
      <w:r w:rsidR="00734FC7">
        <w:rPr>
          <w:rFonts w:ascii="Arial" w:eastAsia="Times New Roman" w:hAnsi="Arial" w:cs="Arial"/>
          <w:b/>
          <w:bCs/>
        </w:rPr>
        <w:t>s</w:t>
      </w:r>
      <w:r w:rsidRPr="00EC3A94">
        <w:rPr>
          <w:rFonts w:ascii="Arial" w:eastAsia="Times New Roman" w:hAnsi="Arial" w:cs="Arial"/>
          <w:b/>
          <w:bCs/>
        </w:rPr>
        <w:t xml:space="preserve"> to Agency B to a position with an average workday of 7.5 hours</w:t>
      </w:r>
      <w:r w:rsidR="00734FC7">
        <w:rPr>
          <w:rFonts w:ascii="Arial" w:eastAsia="Times New Roman" w:hAnsi="Arial" w:cs="Arial"/>
          <w:b/>
          <w:bCs/>
        </w:rPr>
        <w:t>,</w:t>
      </w:r>
      <w:r w:rsidRPr="00EC3A94">
        <w:rPr>
          <w:rFonts w:ascii="Arial" w:eastAsia="Times New Roman" w:hAnsi="Arial" w:cs="Arial"/>
          <w:b/>
          <w:bCs/>
        </w:rPr>
        <w:t xml:space="preserve"> how much </w:t>
      </w:r>
      <w:r w:rsidR="00506918">
        <w:rPr>
          <w:rFonts w:ascii="Arial" w:eastAsia="Times New Roman" w:hAnsi="Arial" w:cs="Arial"/>
          <w:b/>
          <w:bCs/>
        </w:rPr>
        <w:t>PPL</w:t>
      </w:r>
      <w:r w:rsidRPr="00EC3A94">
        <w:rPr>
          <w:rFonts w:ascii="Arial" w:eastAsia="Times New Roman" w:hAnsi="Arial" w:cs="Arial"/>
          <w:b/>
          <w:bCs/>
        </w:rPr>
        <w:t xml:space="preserve"> will be available after they transfer to Agency B?  </w:t>
      </w:r>
    </w:p>
    <w:p w14:paraId="665A1DAB" w14:textId="77777777" w:rsidR="00EC3A94" w:rsidRDefault="00EC3A94" w:rsidP="00EC3A94">
      <w:pPr>
        <w:pStyle w:val="ListParagraph"/>
        <w:rPr>
          <w:rFonts w:ascii="Arial" w:eastAsia="Times New Roman" w:hAnsi="Arial" w:cs="Arial"/>
        </w:rPr>
      </w:pPr>
    </w:p>
    <w:p w14:paraId="1BFDBE08" w14:textId="4D541586" w:rsidR="00EC3A94" w:rsidRDefault="00EC3A94" w:rsidP="00091C04">
      <w:pPr>
        <w:pStyle w:val="ListParagraph"/>
        <w:spacing w:after="0" w:line="240" w:lineRule="auto"/>
        <w:contextualSpacing w:val="0"/>
        <w:jc w:val="both"/>
        <w:rPr>
          <w:rFonts w:ascii="Arial" w:eastAsia="Times New Roman" w:hAnsi="Arial" w:cs="Arial"/>
        </w:rPr>
      </w:pPr>
      <w:r>
        <w:rPr>
          <w:rFonts w:ascii="Arial" w:eastAsia="Times New Roman" w:hAnsi="Arial" w:cs="Arial"/>
        </w:rPr>
        <w:t xml:space="preserve">The employee will initially be entitled to 80 hours of </w:t>
      </w:r>
      <w:r w:rsidR="00506918">
        <w:rPr>
          <w:rFonts w:ascii="Arial" w:eastAsia="Times New Roman" w:hAnsi="Arial" w:cs="Arial"/>
        </w:rPr>
        <w:t>PPL</w:t>
      </w:r>
      <w:r>
        <w:rPr>
          <w:rFonts w:ascii="Arial" w:eastAsia="Times New Roman" w:hAnsi="Arial" w:cs="Arial"/>
        </w:rPr>
        <w:t xml:space="preserve"> and will use 40 hours while employed at Agency A. Upon transfer to Agency B the employee will have </w:t>
      </w:r>
      <w:r w:rsidR="00DC54BC">
        <w:rPr>
          <w:rFonts w:ascii="Arial" w:eastAsia="Times New Roman" w:hAnsi="Arial" w:cs="Arial"/>
        </w:rPr>
        <w:t xml:space="preserve">37.5 </w:t>
      </w:r>
      <w:r>
        <w:rPr>
          <w:rFonts w:ascii="Arial" w:eastAsia="Times New Roman" w:hAnsi="Arial" w:cs="Arial"/>
        </w:rPr>
        <w:t xml:space="preserve">hours of </w:t>
      </w:r>
      <w:r w:rsidR="00506918">
        <w:rPr>
          <w:rFonts w:ascii="Arial" w:eastAsia="Times New Roman" w:hAnsi="Arial" w:cs="Arial"/>
        </w:rPr>
        <w:t>PPL</w:t>
      </w:r>
      <w:r>
        <w:rPr>
          <w:rFonts w:ascii="Arial" w:eastAsia="Times New Roman" w:hAnsi="Arial" w:cs="Arial"/>
        </w:rPr>
        <w:t xml:space="preserve"> available (</w:t>
      </w:r>
      <w:r w:rsidRPr="00B37728">
        <w:rPr>
          <w:rFonts w:ascii="Arial" w:eastAsia="Times New Roman" w:hAnsi="Arial" w:cs="Arial"/>
        </w:rPr>
        <w:t>1 week</w:t>
      </w:r>
      <w:r>
        <w:rPr>
          <w:rFonts w:ascii="Arial" w:eastAsia="Times New Roman" w:hAnsi="Arial" w:cs="Arial"/>
        </w:rPr>
        <w:t xml:space="preserve"> </w:t>
      </w:r>
      <w:r w:rsidR="00A06FFB">
        <w:rPr>
          <w:rFonts w:ascii="Arial" w:eastAsia="Times New Roman" w:hAnsi="Arial" w:cs="Arial"/>
        </w:rPr>
        <w:t>×</w:t>
      </w:r>
      <w:r>
        <w:rPr>
          <w:rFonts w:ascii="Arial" w:eastAsia="Times New Roman" w:hAnsi="Arial" w:cs="Arial"/>
        </w:rPr>
        <w:t xml:space="preserve"> </w:t>
      </w:r>
      <w:r w:rsidRPr="00B37728">
        <w:rPr>
          <w:rFonts w:ascii="Arial" w:eastAsia="Times New Roman" w:hAnsi="Arial" w:cs="Arial"/>
        </w:rPr>
        <w:t>5 days</w:t>
      </w:r>
      <w:r>
        <w:rPr>
          <w:rFonts w:ascii="Arial" w:eastAsia="Times New Roman" w:hAnsi="Arial" w:cs="Arial"/>
        </w:rPr>
        <w:t xml:space="preserve"> </w:t>
      </w:r>
      <w:r w:rsidR="00A06FFB">
        <w:rPr>
          <w:rFonts w:ascii="Arial" w:eastAsia="Times New Roman" w:hAnsi="Arial" w:cs="Arial"/>
        </w:rPr>
        <w:t>×</w:t>
      </w:r>
      <w:r>
        <w:rPr>
          <w:rFonts w:ascii="Arial" w:eastAsia="Times New Roman" w:hAnsi="Arial" w:cs="Arial"/>
        </w:rPr>
        <w:t xml:space="preserve"> 7.5 hours) and may take the remaining one week of </w:t>
      </w:r>
      <w:r w:rsidR="00506918">
        <w:rPr>
          <w:rFonts w:ascii="Arial" w:eastAsia="Times New Roman" w:hAnsi="Arial" w:cs="Arial"/>
        </w:rPr>
        <w:t>PPL</w:t>
      </w:r>
      <w:r>
        <w:rPr>
          <w:rFonts w:ascii="Arial" w:eastAsia="Times New Roman" w:hAnsi="Arial" w:cs="Arial"/>
        </w:rPr>
        <w:t xml:space="preserve"> while employed at Agency B</w:t>
      </w:r>
      <w:r w:rsidR="003F76F4">
        <w:rPr>
          <w:rFonts w:ascii="Arial" w:eastAsia="Times New Roman" w:hAnsi="Arial" w:cs="Arial"/>
        </w:rPr>
        <w:t xml:space="preserve">. </w:t>
      </w:r>
    </w:p>
    <w:p w14:paraId="488F0E09" w14:textId="77777777" w:rsidR="00765BBF" w:rsidRDefault="00765BBF" w:rsidP="00091C04">
      <w:pPr>
        <w:pStyle w:val="ListParagraph"/>
        <w:spacing w:after="0" w:line="240" w:lineRule="auto"/>
        <w:contextualSpacing w:val="0"/>
        <w:jc w:val="both"/>
        <w:rPr>
          <w:rFonts w:ascii="Arial" w:eastAsia="Times New Roman" w:hAnsi="Arial" w:cs="Arial"/>
        </w:rPr>
      </w:pPr>
    </w:p>
    <w:p w14:paraId="1DC39963" w14:textId="2DCA961D" w:rsidR="00765BBF" w:rsidRPr="00EC3A94" w:rsidRDefault="00765BBF" w:rsidP="00765BBF">
      <w:pPr>
        <w:pStyle w:val="ListParagraph"/>
        <w:numPr>
          <w:ilvl w:val="0"/>
          <w:numId w:val="8"/>
        </w:numPr>
        <w:jc w:val="both"/>
        <w:rPr>
          <w:rFonts w:ascii="Arial" w:eastAsia="Times New Roman" w:hAnsi="Arial" w:cs="Arial"/>
          <w:b/>
          <w:bCs/>
        </w:rPr>
      </w:pPr>
      <w:r w:rsidRPr="00EC3A94">
        <w:rPr>
          <w:rFonts w:ascii="Arial" w:eastAsia="Times New Roman" w:hAnsi="Arial" w:cs="Arial"/>
          <w:b/>
          <w:bCs/>
        </w:rPr>
        <w:t xml:space="preserve">If an employee’s average workday is </w:t>
      </w:r>
      <w:r>
        <w:rPr>
          <w:rFonts w:ascii="Arial" w:eastAsia="Times New Roman" w:hAnsi="Arial" w:cs="Arial"/>
          <w:b/>
          <w:bCs/>
        </w:rPr>
        <w:t>7.5</w:t>
      </w:r>
      <w:r w:rsidRPr="00EC3A94">
        <w:rPr>
          <w:rFonts w:ascii="Arial" w:eastAsia="Times New Roman" w:hAnsi="Arial" w:cs="Arial"/>
          <w:b/>
          <w:bCs/>
        </w:rPr>
        <w:t xml:space="preserve"> hours at Agency A and </w:t>
      </w:r>
      <w:r>
        <w:rPr>
          <w:rFonts w:ascii="Arial" w:eastAsia="Times New Roman" w:hAnsi="Arial" w:cs="Arial"/>
          <w:b/>
          <w:bCs/>
        </w:rPr>
        <w:t>they begin fostering a child</w:t>
      </w:r>
      <w:r w:rsidRPr="00EC3A94">
        <w:rPr>
          <w:rFonts w:ascii="Arial" w:eastAsia="Times New Roman" w:hAnsi="Arial" w:cs="Arial"/>
          <w:b/>
          <w:bCs/>
        </w:rPr>
        <w:t>, use</w:t>
      </w:r>
      <w:r>
        <w:rPr>
          <w:rFonts w:ascii="Arial" w:eastAsia="Times New Roman" w:hAnsi="Arial" w:cs="Arial"/>
          <w:b/>
          <w:bCs/>
        </w:rPr>
        <w:t>s</w:t>
      </w:r>
      <w:r w:rsidRPr="00EC3A94">
        <w:rPr>
          <w:rFonts w:ascii="Arial" w:eastAsia="Times New Roman" w:hAnsi="Arial" w:cs="Arial"/>
          <w:b/>
          <w:bCs/>
        </w:rPr>
        <w:t xml:space="preserve"> </w:t>
      </w:r>
      <w:r>
        <w:rPr>
          <w:rFonts w:ascii="Arial" w:eastAsia="Times New Roman" w:hAnsi="Arial" w:cs="Arial"/>
          <w:b/>
          <w:bCs/>
        </w:rPr>
        <w:t>one</w:t>
      </w:r>
      <w:r w:rsidRPr="00EC3A94">
        <w:rPr>
          <w:rFonts w:ascii="Arial" w:eastAsia="Times New Roman" w:hAnsi="Arial" w:cs="Arial"/>
          <w:b/>
          <w:bCs/>
        </w:rPr>
        <w:t xml:space="preserve"> week of </w:t>
      </w:r>
      <w:r>
        <w:rPr>
          <w:rFonts w:ascii="Arial" w:eastAsia="Times New Roman" w:hAnsi="Arial" w:cs="Arial"/>
          <w:b/>
          <w:bCs/>
        </w:rPr>
        <w:t>PPL</w:t>
      </w:r>
      <w:r w:rsidRPr="00EC3A94">
        <w:rPr>
          <w:rFonts w:ascii="Arial" w:eastAsia="Times New Roman" w:hAnsi="Arial" w:cs="Arial"/>
          <w:b/>
          <w:bCs/>
        </w:rPr>
        <w:t>, and then transfer</w:t>
      </w:r>
      <w:r>
        <w:rPr>
          <w:rFonts w:ascii="Arial" w:eastAsia="Times New Roman" w:hAnsi="Arial" w:cs="Arial"/>
          <w:b/>
          <w:bCs/>
        </w:rPr>
        <w:t>s</w:t>
      </w:r>
      <w:r w:rsidRPr="00EC3A94">
        <w:rPr>
          <w:rFonts w:ascii="Arial" w:eastAsia="Times New Roman" w:hAnsi="Arial" w:cs="Arial"/>
          <w:b/>
          <w:bCs/>
        </w:rPr>
        <w:t xml:space="preserve"> to Agency B to a position with an average workday of </w:t>
      </w:r>
      <w:r w:rsidR="00B37728">
        <w:rPr>
          <w:rFonts w:ascii="Arial" w:eastAsia="Times New Roman" w:hAnsi="Arial" w:cs="Arial"/>
          <w:b/>
          <w:bCs/>
        </w:rPr>
        <w:t>eight hours</w:t>
      </w:r>
      <w:r>
        <w:rPr>
          <w:rFonts w:ascii="Arial" w:eastAsia="Times New Roman" w:hAnsi="Arial" w:cs="Arial"/>
          <w:b/>
          <w:bCs/>
        </w:rPr>
        <w:t>,</w:t>
      </w:r>
      <w:r w:rsidRPr="00EC3A94">
        <w:rPr>
          <w:rFonts w:ascii="Arial" w:eastAsia="Times New Roman" w:hAnsi="Arial" w:cs="Arial"/>
          <w:b/>
          <w:bCs/>
        </w:rPr>
        <w:t xml:space="preserve"> how much </w:t>
      </w:r>
      <w:r>
        <w:rPr>
          <w:rFonts w:ascii="Arial" w:eastAsia="Times New Roman" w:hAnsi="Arial" w:cs="Arial"/>
          <w:b/>
          <w:bCs/>
        </w:rPr>
        <w:t>PPL</w:t>
      </w:r>
      <w:r w:rsidRPr="00EC3A94">
        <w:rPr>
          <w:rFonts w:ascii="Arial" w:eastAsia="Times New Roman" w:hAnsi="Arial" w:cs="Arial"/>
          <w:b/>
          <w:bCs/>
        </w:rPr>
        <w:t xml:space="preserve"> will be available after they transfer to Agency B?  </w:t>
      </w:r>
    </w:p>
    <w:p w14:paraId="73E01E37" w14:textId="77777777" w:rsidR="00765BBF" w:rsidRDefault="00765BBF" w:rsidP="00765BBF">
      <w:pPr>
        <w:pStyle w:val="ListParagraph"/>
        <w:rPr>
          <w:rFonts w:ascii="Arial" w:eastAsia="Times New Roman" w:hAnsi="Arial" w:cs="Arial"/>
        </w:rPr>
      </w:pPr>
    </w:p>
    <w:p w14:paraId="77F4071C" w14:textId="241C830B" w:rsidR="00765BBF" w:rsidRDefault="00765BBF" w:rsidP="00765BBF">
      <w:pPr>
        <w:pStyle w:val="ListParagraph"/>
        <w:spacing w:after="0" w:line="240" w:lineRule="auto"/>
        <w:contextualSpacing w:val="0"/>
        <w:jc w:val="both"/>
        <w:rPr>
          <w:rFonts w:ascii="Arial" w:eastAsia="Times New Roman" w:hAnsi="Arial" w:cs="Arial"/>
        </w:rPr>
      </w:pPr>
      <w:r>
        <w:rPr>
          <w:rFonts w:ascii="Arial" w:eastAsia="Times New Roman" w:hAnsi="Arial" w:cs="Arial"/>
        </w:rPr>
        <w:t>The employee will initially be entitled to 75 hours of PPL and will use 37.5 hours while employed at Agency A.</w:t>
      </w:r>
      <w:r w:rsidR="00BA46AF">
        <w:rPr>
          <w:rFonts w:ascii="Arial" w:eastAsia="Times New Roman" w:hAnsi="Arial" w:cs="Arial"/>
        </w:rPr>
        <w:t xml:space="preserve"> </w:t>
      </w:r>
      <w:r>
        <w:rPr>
          <w:rFonts w:ascii="Arial" w:eastAsia="Times New Roman" w:hAnsi="Arial" w:cs="Arial"/>
        </w:rPr>
        <w:t>Upon transfer to Agency B the employee will have 40 hours of PPL available (</w:t>
      </w:r>
      <w:r w:rsidRPr="00B37728">
        <w:rPr>
          <w:rFonts w:ascii="Arial" w:eastAsia="Times New Roman" w:hAnsi="Arial" w:cs="Arial"/>
        </w:rPr>
        <w:t>1 week</w:t>
      </w:r>
      <w:r>
        <w:rPr>
          <w:rFonts w:ascii="Arial" w:eastAsia="Times New Roman" w:hAnsi="Arial" w:cs="Arial"/>
        </w:rPr>
        <w:t xml:space="preserve"> </w:t>
      </w:r>
      <w:r w:rsidR="00BA46AF">
        <w:rPr>
          <w:rFonts w:ascii="Arial" w:eastAsia="Times New Roman" w:hAnsi="Arial" w:cs="Arial"/>
        </w:rPr>
        <w:t xml:space="preserve">x </w:t>
      </w:r>
      <w:r w:rsidRPr="00B37728">
        <w:rPr>
          <w:rFonts w:ascii="Arial" w:eastAsia="Times New Roman" w:hAnsi="Arial" w:cs="Arial"/>
        </w:rPr>
        <w:t>5 days</w:t>
      </w:r>
      <w:r>
        <w:rPr>
          <w:rFonts w:ascii="Arial" w:eastAsia="Times New Roman" w:hAnsi="Arial" w:cs="Arial"/>
        </w:rPr>
        <w:t xml:space="preserve"> </w:t>
      </w:r>
      <w:r w:rsidR="00BA46AF">
        <w:rPr>
          <w:rFonts w:ascii="Arial" w:eastAsia="Times New Roman" w:hAnsi="Arial" w:cs="Arial"/>
        </w:rPr>
        <w:t xml:space="preserve">x </w:t>
      </w:r>
      <w:r>
        <w:rPr>
          <w:rFonts w:ascii="Arial" w:eastAsia="Times New Roman" w:hAnsi="Arial" w:cs="Arial"/>
        </w:rPr>
        <w:t xml:space="preserve">7.5 hours) and may take the remaining one week of PPL while employed at Agency B. </w:t>
      </w:r>
    </w:p>
    <w:p w14:paraId="55C911FA" w14:textId="77777777" w:rsidR="00765BBF" w:rsidRDefault="00765BBF" w:rsidP="00091C04">
      <w:pPr>
        <w:pStyle w:val="ListParagraph"/>
        <w:spacing w:after="0" w:line="240" w:lineRule="auto"/>
        <w:contextualSpacing w:val="0"/>
        <w:jc w:val="both"/>
        <w:rPr>
          <w:rFonts w:ascii="Arial" w:eastAsia="Times New Roman" w:hAnsi="Arial" w:cs="Arial"/>
        </w:rPr>
      </w:pPr>
    </w:p>
    <w:p w14:paraId="2858143A" w14:textId="3E25D2F5" w:rsidR="00CE4C33" w:rsidRPr="00765BBF" w:rsidRDefault="00CE4C33" w:rsidP="00765BBF">
      <w:pPr>
        <w:pStyle w:val="ListParagraph"/>
        <w:numPr>
          <w:ilvl w:val="0"/>
          <w:numId w:val="8"/>
        </w:numPr>
        <w:spacing w:after="0" w:line="240" w:lineRule="auto"/>
        <w:contextualSpacing w:val="0"/>
        <w:jc w:val="both"/>
        <w:rPr>
          <w:rFonts w:ascii="Arial" w:eastAsia="Times New Roman" w:hAnsi="Arial" w:cs="Arial"/>
          <w:b/>
          <w:bCs/>
        </w:rPr>
      </w:pPr>
      <w:r w:rsidRPr="00765BBF">
        <w:rPr>
          <w:rFonts w:ascii="Arial" w:eastAsia="Times New Roman" w:hAnsi="Arial" w:cs="Arial"/>
          <w:b/>
          <w:bCs/>
        </w:rPr>
        <w:t>If a faculty member receives payment from a source other than the state institution would the payment for their leave include this compensation?</w:t>
      </w:r>
      <w:r>
        <w:rPr>
          <w:rFonts w:ascii="Arial" w:eastAsia="Times New Roman" w:hAnsi="Arial" w:cs="Arial"/>
          <w:b/>
          <w:bCs/>
        </w:rPr>
        <w:t xml:space="preserve"> What about any bonuses or other </w:t>
      </w:r>
      <w:r w:rsidR="000B00DF">
        <w:rPr>
          <w:rFonts w:ascii="Arial" w:eastAsia="Times New Roman" w:hAnsi="Arial" w:cs="Arial"/>
          <w:b/>
          <w:bCs/>
        </w:rPr>
        <w:t>pay types</w:t>
      </w:r>
      <w:r>
        <w:rPr>
          <w:rFonts w:ascii="Arial" w:eastAsia="Times New Roman" w:hAnsi="Arial" w:cs="Arial"/>
          <w:b/>
          <w:bCs/>
        </w:rPr>
        <w:t>?</w:t>
      </w:r>
    </w:p>
    <w:p w14:paraId="06F7F03F" w14:textId="70C858EE" w:rsidR="00CE4C33" w:rsidRDefault="00CE4C33" w:rsidP="00CE4C33">
      <w:pPr>
        <w:pStyle w:val="ListParagraph"/>
        <w:spacing w:after="0" w:line="240" w:lineRule="auto"/>
        <w:contextualSpacing w:val="0"/>
        <w:jc w:val="both"/>
        <w:rPr>
          <w:rFonts w:ascii="Arial" w:eastAsia="Times New Roman" w:hAnsi="Arial" w:cs="Arial"/>
        </w:rPr>
      </w:pPr>
    </w:p>
    <w:p w14:paraId="772BFC8F" w14:textId="5B174C61" w:rsidR="00091C04" w:rsidRDefault="00CE4C33" w:rsidP="00091C04">
      <w:pPr>
        <w:pStyle w:val="ListParagraph"/>
        <w:spacing w:after="0" w:line="240" w:lineRule="auto"/>
        <w:contextualSpacing w:val="0"/>
        <w:jc w:val="both"/>
        <w:rPr>
          <w:rFonts w:ascii="Arial" w:eastAsia="Times New Roman" w:hAnsi="Arial" w:cs="Arial"/>
        </w:rPr>
      </w:pPr>
      <w:r>
        <w:rPr>
          <w:rFonts w:ascii="Arial" w:eastAsia="Times New Roman" w:hAnsi="Arial" w:cs="Arial"/>
        </w:rPr>
        <w:t xml:space="preserve">During the period of </w:t>
      </w:r>
      <w:r w:rsidR="009C43BF">
        <w:rPr>
          <w:rFonts w:ascii="Arial" w:eastAsia="Times New Roman" w:hAnsi="Arial" w:cs="Arial"/>
        </w:rPr>
        <w:t>PPL</w:t>
      </w:r>
      <w:r>
        <w:rPr>
          <w:rFonts w:ascii="Arial" w:eastAsia="Times New Roman" w:hAnsi="Arial" w:cs="Arial"/>
        </w:rPr>
        <w:t xml:space="preserve"> the employee is paid their base pay which is defined as </w:t>
      </w:r>
      <w:r w:rsidRPr="00CE4C33">
        <w:rPr>
          <w:rFonts w:ascii="Arial" w:eastAsia="Times New Roman" w:hAnsi="Arial" w:cs="Arial"/>
        </w:rPr>
        <w:t xml:space="preserve">the rate of pay approved for an employee in </w:t>
      </w:r>
      <w:r w:rsidR="009C225D">
        <w:rPr>
          <w:rFonts w:ascii="Arial" w:eastAsia="Times New Roman" w:hAnsi="Arial" w:cs="Arial"/>
        </w:rPr>
        <w:t>their</w:t>
      </w:r>
      <w:r w:rsidR="009C225D" w:rsidRPr="00CE4C33">
        <w:rPr>
          <w:rFonts w:ascii="Arial" w:eastAsia="Times New Roman" w:hAnsi="Arial" w:cs="Arial"/>
        </w:rPr>
        <w:t xml:space="preserve"> </w:t>
      </w:r>
      <w:r w:rsidRPr="00CE4C33">
        <w:rPr>
          <w:rFonts w:ascii="Arial" w:eastAsia="Times New Roman" w:hAnsi="Arial" w:cs="Arial"/>
        </w:rPr>
        <w:t xml:space="preserve">position exclusive of any additional pay, such as </w:t>
      </w:r>
      <w:r w:rsidR="000D3895">
        <w:rPr>
          <w:rFonts w:ascii="Arial" w:eastAsia="Times New Roman" w:hAnsi="Arial" w:cs="Arial"/>
        </w:rPr>
        <w:t xml:space="preserve">overtime, </w:t>
      </w:r>
      <w:r w:rsidRPr="00CE4C33">
        <w:rPr>
          <w:rFonts w:ascii="Arial" w:eastAsia="Times New Roman" w:hAnsi="Arial" w:cs="Arial"/>
        </w:rPr>
        <w:t>supplements, bonuses, longevity pay, temporary salary adjustments, shift differential pay, on-call pay, call back pay, special assignment pay, or market or geographic differential pay.</w:t>
      </w:r>
      <w:r>
        <w:rPr>
          <w:rFonts w:ascii="Arial" w:eastAsia="Times New Roman" w:hAnsi="Arial" w:cs="Arial"/>
        </w:rPr>
        <w:t xml:space="preserve"> </w:t>
      </w:r>
    </w:p>
    <w:p w14:paraId="27DA08BF" w14:textId="728E4340" w:rsidR="00AB1CD2" w:rsidRDefault="00AB1CD2" w:rsidP="00091C04">
      <w:pPr>
        <w:pStyle w:val="ListParagraph"/>
        <w:spacing w:after="0" w:line="240" w:lineRule="auto"/>
        <w:contextualSpacing w:val="0"/>
        <w:jc w:val="both"/>
        <w:rPr>
          <w:rFonts w:ascii="Arial" w:eastAsia="Times New Roman" w:hAnsi="Arial" w:cs="Arial"/>
        </w:rPr>
      </w:pPr>
    </w:p>
    <w:p w14:paraId="56B6F379" w14:textId="48C96FA0" w:rsidR="00AB1CD2" w:rsidRPr="006331B3" w:rsidRDefault="00AB1CD2" w:rsidP="006331B3">
      <w:pPr>
        <w:pStyle w:val="ListParagraph"/>
        <w:numPr>
          <w:ilvl w:val="0"/>
          <w:numId w:val="8"/>
        </w:numPr>
        <w:spacing w:after="0" w:line="240" w:lineRule="auto"/>
        <w:contextualSpacing w:val="0"/>
        <w:jc w:val="both"/>
        <w:rPr>
          <w:rFonts w:ascii="Arial" w:eastAsia="Times New Roman" w:hAnsi="Arial" w:cs="Arial"/>
          <w:b/>
          <w:bCs/>
        </w:rPr>
      </w:pPr>
      <w:r w:rsidRPr="006331B3">
        <w:rPr>
          <w:rFonts w:ascii="Arial" w:eastAsia="Times New Roman" w:hAnsi="Arial" w:cs="Arial"/>
          <w:b/>
          <w:bCs/>
        </w:rPr>
        <w:t>Are nine-month faculty employee</w:t>
      </w:r>
      <w:r w:rsidR="00F45389">
        <w:rPr>
          <w:rFonts w:ascii="Arial" w:eastAsia="Times New Roman" w:hAnsi="Arial" w:cs="Arial"/>
          <w:b/>
          <w:bCs/>
        </w:rPr>
        <w:t>s</w:t>
      </w:r>
      <w:r w:rsidRPr="006331B3">
        <w:rPr>
          <w:rFonts w:ascii="Arial" w:eastAsia="Times New Roman" w:hAnsi="Arial" w:cs="Arial"/>
          <w:b/>
          <w:bCs/>
        </w:rPr>
        <w:t xml:space="preserve"> eligible for PPL if they experience a qualifying event during the period of the year they are not work</w:t>
      </w:r>
      <w:r w:rsidR="00F45389">
        <w:rPr>
          <w:rFonts w:ascii="Arial" w:eastAsia="Times New Roman" w:hAnsi="Arial" w:cs="Arial"/>
          <w:b/>
          <w:bCs/>
        </w:rPr>
        <w:t>ing</w:t>
      </w:r>
      <w:r w:rsidRPr="006331B3">
        <w:rPr>
          <w:rFonts w:ascii="Arial" w:eastAsia="Times New Roman" w:hAnsi="Arial" w:cs="Arial"/>
          <w:b/>
          <w:bCs/>
        </w:rPr>
        <w:t>?</w:t>
      </w:r>
    </w:p>
    <w:p w14:paraId="143B6EAA" w14:textId="28835D2D" w:rsidR="0070755F" w:rsidRDefault="0070755F" w:rsidP="00AB1CD2">
      <w:pPr>
        <w:spacing w:after="0"/>
        <w:ind w:left="720"/>
        <w:rPr>
          <w:rFonts w:ascii="Arial" w:eastAsiaTheme="majorEastAsia" w:hAnsi="Arial" w:cs="Arial"/>
          <w:b/>
          <w:bCs/>
          <w:color w:val="365F91" w:themeColor="accent1" w:themeShade="BF"/>
        </w:rPr>
      </w:pPr>
    </w:p>
    <w:p w14:paraId="529A4E74" w14:textId="74DC05C0" w:rsidR="00AB1CD2" w:rsidRPr="006331B3" w:rsidRDefault="00AB1CD2" w:rsidP="00AB1CD2">
      <w:pPr>
        <w:spacing w:after="0"/>
        <w:ind w:left="720"/>
        <w:jc w:val="both"/>
        <w:rPr>
          <w:rFonts w:ascii="Arial" w:eastAsiaTheme="majorEastAsia" w:hAnsi="Arial" w:cs="Arial"/>
        </w:rPr>
      </w:pPr>
      <w:r w:rsidRPr="006331B3">
        <w:rPr>
          <w:rFonts w:ascii="Arial" w:eastAsiaTheme="majorEastAsia" w:hAnsi="Arial" w:cs="Arial"/>
        </w:rPr>
        <w:t>Yes, so long as the employee remains in an FTE position. They may not begin PPL, however, until they are scheduled to work. They may not use PPL for time they would otherwise not be working.</w:t>
      </w:r>
    </w:p>
    <w:p w14:paraId="4FE26CE1" w14:textId="3C77C1AA" w:rsidR="00AB1CD2" w:rsidRDefault="00AB1CD2" w:rsidP="00AB1CD2">
      <w:pPr>
        <w:spacing w:after="0"/>
        <w:ind w:left="720"/>
        <w:jc w:val="both"/>
        <w:rPr>
          <w:rFonts w:ascii="Arial" w:eastAsiaTheme="majorEastAsia" w:hAnsi="Arial" w:cs="Arial"/>
          <w:color w:val="365F91" w:themeColor="accent1" w:themeShade="BF"/>
        </w:rPr>
      </w:pPr>
    </w:p>
    <w:p w14:paraId="5EC991E5" w14:textId="112D5C52" w:rsidR="00B46D72" w:rsidRPr="000E4F9E" w:rsidRDefault="00B46D72" w:rsidP="00091C04">
      <w:pPr>
        <w:pStyle w:val="Heading1"/>
        <w:spacing w:before="0" w:line="240" w:lineRule="auto"/>
        <w:jc w:val="center"/>
        <w:rPr>
          <w:rFonts w:ascii="Arial" w:hAnsi="Arial" w:cs="Arial"/>
        </w:rPr>
      </w:pPr>
      <w:bookmarkStart w:id="17" w:name="_Toc115437408"/>
      <w:r w:rsidRPr="000E4F9E">
        <w:rPr>
          <w:rFonts w:ascii="Arial" w:hAnsi="Arial" w:cs="Arial"/>
        </w:rPr>
        <w:t>Example Scenarios</w:t>
      </w:r>
      <w:bookmarkEnd w:id="17"/>
    </w:p>
    <w:p w14:paraId="098CCD3F" w14:textId="77777777" w:rsidR="00150E8F" w:rsidRPr="00443954" w:rsidRDefault="00150E8F" w:rsidP="00091C04">
      <w:pPr>
        <w:spacing w:after="0" w:line="240" w:lineRule="auto"/>
        <w:jc w:val="both"/>
        <w:rPr>
          <w:rFonts w:ascii="Arial" w:hAnsi="Arial" w:cs="Arial"/>
        </w:rPr>
      </w:pPr>
    </w:p>
    <w:p w14:paraId="24FC6A4F" w14:textId="14DB4AF0" w:rsidR="00E10097" w:rsidRPr="00E10097" w:rsidRDefault="00E10097" w:rsidP="00765BBF">
      <w:pPr>
        <w:pStyle w:val="ListParagraph"/>
        <w:numPr>
          <w:ilvl w:val="0"/>
          <w:numId w:val="10"/>
        </w:numPr>
        <w:spacing w:after="0" w:line="240" w:lineRule="auto"/>
        <w:contextualSpacing w:val="0"/>
        <w:jc w:val="both"/>
        <w:rPr>
          <w:rFonts w:ascii="Arial" w:eastAsia="Times New Roman" w:hAnsi="Arial" w:cs="Arial"/>
          <w:b/>
          <w:bCs/>
        </w:rPr>
      </w:pPr>
      <w:r w:rsidRPr="00E10097">
        <w:rPr>
          <w:rFonts w:ascii="Arial" w:eastAsia="Times New Roman" w:hAnsi="Arial" w:cs="Arial"/>
          <w:b/>
          <w:bCs/>
        </w:rPr>
        <w:t xml:space="preserve">Employee adopts a child in another country. Employee </w:t>
      </w:r>
      <w:r w:rsidR="001A66F5">
        <w:rPr>
          <w:rFonts w:ascii="Arial" w:eastAsia="Times New Roman" w:hAnsi="Arial" w:cs="Arial"/>
          <w:b/>
          <w:bCs/>
        </w:rPr>
        <w:t xml:space="preserve">takes leave from work beginning </w:t>
      </w:r>
      <w:r w:rsidR="00B37728">
        <w:rPr>
          <w:rFonts w:ascii="Arial" w:eastAsia="Times New Roman" w:hAnsi="Arial" w:cs="Arial"/>
          <w:b/>
          <w:bCs/>
        </w:rPr>
        <w:t>Sept. 17</w:t>
      </w:r>
      <w:r w:rsidRPr="00E10097">
        <w:rPr>
          <w:rFonts w:ascii="Arial" w:eastAsia="Times New Roman" w:hAnsi="Arial" w:cs="Arial"/>
          <w:b/>
          <w:bCs/>
        </w:rPr>
        <w:t xml:space="preserve"> to b</w:t>
      </w:r>
      <w:r w:rsidR="001A66F5">
        <w:rPr>
          <w:rFonts w:ascii="Arial" w:eastAsia="Times New Roman" w:hAnsi="Arial" w:cs="Arial"/>
          <w:b/>
          <w:bCs/>
        </w:rPr>
        <w:t xml:space="preserve">egin the adoption process and prepare for the placement. The initial legal placement occurs </w:t>
      </w:r>
      <w:r w:rsidR="00B37728">
        <w:rPr>
          <w:rFonts w:ascii="Arial" w:eastAsia="Times New Roman" w:hAnsi="Arial" w:cs="Arial"/>
          <w:b/>
          <w:bCs/>
        </w:rPr>
        <w:t>Oct. 3</w:t>
      </w:r>
      <w:r w:rsidRPr="00E10097">
        <w:rPr>
          <w:rFonts w:ascii="Arial" w:eastAsia="Times New Roman" w:hAnsi="Arial" w:cs="Arial"/>
          <w:b/>
          <w:bCs/>
        </w:rPr>
        <w:t xml:space="preserve">, 2022. Is the employee eligible for </w:t>
      </w:r>
      <w:r w:rsidR="009C43BF">
        <w:rPr>
          <w:rFonts w:ascii="Arial" w:eastAsia="Times New Roman" w:hAnsi="Arial" w:cs="Arial"/>
          <w:b/>
          <w:bCs/>
        </w:rPr>
        <w:t>PPL</w:t>
      </w:r>
      <w:r w:rsidRPr="00E10097">
        <w:rPr>
          <w:rFonts w:ascii="Arial" w:eastAsia="Times New Roman" w:hAnsi="Arial" w:cs="Arial"/>
          <w:b/>
          <w:bCs/>
        </w:rPr>
        <w:t>?</w:t>
      </w:r>
    </w:p>
    <w:p w14:paraId="25291CA2" w14:textId="77777777" w:rsidR="00E10097" w:rsidRPr="00E10097" w:rsidRDefault="00E10097" w:rsidP="00E10097">
      <w:pPr>
        <w:pStyle w:val="ListParagraph"/>
        <w:spacing w:after="0" w:line="240" w:lineRule="auto"/>
        <w:contextualSpacing w:val="0"/>
        <w:jc w:val="both"/>
        <w:rPr>
          <w:rFonts w:ascii="Arial" w:eastAsia="Times New Roman" w:hAnsi="Arial" w:cs="Arial"/>
        </w:rPr>
      </w:pPr>
    </w:p>
    <w:p w14:paraId="0287220F" w14:textId="31270433" w:rsidR="00E10097" w:rsidRPr="00E10097" w:rsidRDefault="00E10097" w:rsidP="00E10097">
      <w:pPr>
        <w:pStyle w:val="ListParagraph"/>
        <w:rPr>
          <w:rFonts w:ascii="Arial" w:eastAsia="Times New Roman" w:hAnsi="Arial" w:cs="Arial"/>
        </w:rPr>
      </w:pPr>
      <w:r w:rsidRPr="00E10097">
        <w:rPr>
          <w:rFonts w:ascii="Arial" w:eastAsia="Times New Roman" w:hAnsi="Arial" w:cs="Arial"/>
        </w:rPr>
        <w:t xml:space="preserve">Yes, but </w:t>
      </w:r>
      <w:r w:rsidR="009C43BF">
        <w:rPr>
          <w:rFonts w:ascii="Arial" w:eastAsia="Times New Roman" w:hAnsi="Arial" w:cs="Arial"/>
        </w:rPr>
        <w:t>PPL</w:t>
      </w:r>
      <w:r w:rsidRPr="00E10097">
        <w:rPr>
          <w:rFonts w:ascii="Arial" w:eastAsia="Times New Roman" w:hAnsi="Arial" w:cs="Arial"/>
        </w:rPr>
        <w:t xml:space="preserve"> does not start until </w:t>
      </w:r>
      <w:r w:rsidR="00B37728">
        <w:rPr>
          <w:rFonts w:ascii="Arial" w:eastAsia="Times New Roman" w:hAnsi="Arial" w:cs="Arial"/>
        </w:rPr>
        <w:t>Oct. 3</w:t>
      </w:r>
      <w:r w:rsidRPr="00E10097">
        <w:rPr>
          <w:rFonts w:ascii="Arial" w:eastAsia="Times New Roman" w:hAnsi="Arial" w:cs="Arial"/>
        </w:rPr>
        <w:t>, 2022</w:t>
      </w:r>
      <w:r w:rsidR="003262DD">
        <w:rPr>
          <w:rFonts w:ascii="Arial" w:eastAsia="Times New Roman" w:hAnsi="Arial" w:cs="Arial"/>
        </w:rPr>
        <w:t>,</w:t>
      </w:r>
      <w:r w:rsidR="0094110C">
        <w:rPr>
          <w:rFonts w:ascii="Arial" w:eastAsia="Times New Roman" w:hAnsi="Arial" w:cs="Arial"/>
        </w:rPr>
        <w:t xml:space="preserve"> and may not be retroactively applied to any period before </w:t>
      </w:r>
      <w:r w:rsidR="00B37728">
        <w:rPr>
          <w:rFonts w:ascii="Arial" w:eastAsia="Times New Roman" w:hAnsi="Arial" w:cs="Arial"/>
        </w:rPr>
        <w:t>Oct. 3</w:t>
      </w:r>
      <w:r w:rsidR="0094110C">
        <w:rPr>
          <w:rFonts w:ascii="Arial" w:eastAsia="Times New Roman" w:hAnsi="Arial" w:cs="Arial"/>
        </w:rPr>
        <w:t>, 2022</w:t>
      </w:r>
      <w:r w:rsidRPr="00E10097">
        <w:rPr>
          <w:rFonts w:ascii="Arial" w:eastAsia="Times New Roman" w:hAnsi="Arial" w:cs="Arial"/>
        </w:rPr>
        <w:t>.</w:t>
      </w:r>
    </w:p>
    <w:p w14:paraId="15324642" w14:textId="77777777" w:rsidR="00E10097" w:rsidRPr="00E10097" w:rsidRDefault="00E10097" w:rsidP="00E10097">
      <w:pPr>
        <w:pStyle w:val="ListParagraph"/>
        <w:rPr>
          <w:rFonts w:ascii="Arial" w:eastAsia="Times New Roman" w:hAnsi="Arial" w:cs="Arial"/>
          <w:b/>
          <w:bCs/>
        </w:rPr>
      </w:pPr>
    </w:p>
    <w:p w14:paraId="44BE1D48" w14:textId="29D18F0D" w:rsidR="00E10097" w:rsidRPr="00E10097" w:rsidRDefault="00E10097" w:rsidP="00765BBF">
      <w:pPr>
        <w:pStyle w:val="ListParagraph"/>
        <w:numPr>
          <w:ilvl w:val="0"/>
          <w:numId w:val="10"/>
        </w:numPr>
        <w:spacing w:after="0" w:line="240" w:lineRule="auto"/>
        <w:contextualSpacing w:val="0"/>
        <w:jc w:val="both"/>
        <w:rPr>
          <w:rFonts w:ascii="Arial" w:eastAsia="Times New Roman" w:hAnsi="Arial" w:cs="Arial"/>
          <w:b/>
          <w:bCs/>
        </w:rPr>
      </w:pPr>
      <w:r w:rsidRPr="00E10097">
        <w:rPr>
          <w:rFonts w:ascii="Arial" w:eastAsia="Times New Roman" w:hAnsi="Arial" w:cs="Arial"/>
          <w:b/>
          <w:bCs/>
        </w:rPr>
        <w:t xml:space="preserve">Employee’s due date is </w:t>
      </w:r>
      <w:r w:rsidR="00B37728">
        <w:rPr>
          <w:rFonts w:ascii="Arial" w:eastAsia="Times New Roman" w:hAnsi="Arial" w:cs="Arial"/>
          <w:b/>
          <w:bCs/>
        </w:rPr>
        <w:t>Oct. 15</w:t>
      </w:r>
      <w:r w:rsidRPr="00E10097">
        <w:rPr>
          <w:rFonts w:ascii="Arial" w:eastAsia="Times New Roman" w:hAnsi="Arial" w:cs="Arial"/>
          <w:b/>
          <w:bCs/>
        </w:rPr>
        <w:t xml:space="preserve">, 2022. The employee experiences complications and an emergency delivery </w:t>
      </w:r>
      <w:proofErr w:type="gramStart"/>
      <w:r w:rsidRPr="00E10097">
        <w:rPr>
          <w:rFonts w:ascii="Arial" w:eastAsia="Times New Roman" w:hAnsi="Arial" w:cs="Arial"/>
          <w:b/>
          <w:bCs/>
        </w:rPr>
        <w:t>is</w:t>
      </w:r>
      <w:proofErr w:type="gramEnd"/>
      <w:r w:rsidRPr="00E10097">
        <w:rPr>
          <w:rFonts w:ascii="Arial" w:eastAsia="Times New Roman" w:hAnsi="Arial" w:cs="Arial"/>
          <w:b/>
          <w:bCs/>
        </w:rPr>
        <w:t xml:space="preserve"> performed </w:t>
      </w:r>
      <w:r w:rsidR="00B37728">
        <w:rPr>
          <w:rFonts w:ascii="Arial" w:eastAsia="Times New Roman" w:hAnsi="Arial" w:cs="Arial"/>
          <w:b/>
          <w:bCs/>
        </w:rPr>
        <w:t>Sept. 10</w:t>
      </w:r>
      <w:r w:rsidRPr="00E10097">
        <w:rPr>
          <w:rFonts w:ascii="Arial" w:eastAsia="Times New Roman" w:hAnsi="Arial" w:cs="Arial"/>
          <w:b/>
          <w:bCs/>
        </w:rPr>
        <w:t xml:space="preserve">, 2022. The baby is in the NICU until </w:t>
      </w:r>
      <w:r w:rsidR="00B37728">
        <w:rPr>
          <w:rFonts w:ascii="Arial" w:eastAsia="Times New Roman" w:hAnsi="Arial" w:cs="Arial"/>
          <w:b/>
          <w:bCs/>
        </w:rPr>
        <w:t>Oct. 2</w:t>
      </w:r>
      <w:r w:rsidRPr="00E10097">
        <w:rPr>
          <w:rFonts w:ascii="Arial" w:eastAsia="Times New Roman" w:hAnsi="Arial" w:cs="Arial"/>
          <w:b/>
          <w:bCs/>
        </w:rPr>
        <w:t xml:space="preserve">, 2022. </w:t>
      </w:r>
      <w:r w:rsidR="000F262F">
        <w:rPr>
          <w:rFonts w:ascii="Arial" w:eastAsia="Times New Roman" w:hAnsi="Arial" w:cs="Arial"/>
          <w:b/>
          <w:bCs/>
        </w:rPr>
        <w:t>Is the employee</w:t>
      </w:r>
      <w:r w:rsidRPr="00E10097">
        <w:rPr>
          <w:rFonts w:ascii="Arial" w:eastAsia="Times New Roman" w:hAnsi="Arial" w:cs="Arial"/>
          <w:b/>
          <w:bCs/>
        </w:rPr>
        <w:t xml:space="preserve"> eligible for parental leave once the baby comes home?</w:t>
      </w:r>
    </w:p>
    <w:p w14:paraId="60662CE0" w14:textId="77777777" w:rsidR="00E10097" w:rsidRDefault="00E10097" w:rsidP="00E10097">
      <w:pPr>
        <w:pStyle w:val="ListParagraph"/>
        <w:rPr>
          <w:rFonts w:ascii="Arial" w:eastAsia="Times New Roman" w:hAnsi="Arial" w:cs="Arial"/>
          <w:b/>
          <w:bCs/>
        </w:rPr>
      </w:pPr>
    </w:p>
    <w:p w14:paraId="4C7632B0" w14:textId="6769A8B5" w:rsidR="00E10097" w:rsidRPr="00E10097" w:rsidRDefault="00E10097" w:rsidP="00E10097">
      <w:pPr>
        <w:pStyle w:val="ListParagraph"/>
        <w:jc w:val="both"/>
        <w:rPr>
          <w:rFonts w:ascii="Arial" w:eastAsia="Times New Roman" w:hAnsi="Arial" w:cs="Arial"/>
        </w:rPr>
      </w:pPr>
      <w:r w:rsidRPr="00E10097">
        <w:rPr>
          <w:rFonts w:ascii="Arial" w:eastAsia="Times New Roman" w:hAnsi="Arial" w:cs="Arial"/>
        </w:rPr>
        <w:t>No. Th</w:t>
      </w:r>
      <w:r>
        <w:rPr>
          <w:rFonts w:ascii="Arial" w:eastAsia="Times New Roman" w:hAnsi="Arial" w:cs="Arial"/>
        </w:rPr>
        <w:t xml:space="preserve">e qualifying event, the birth, occurred </w:t>
      </w:r>
      <w:r w:rsidR="0094110C">
        <w:rPr>
          <w:rFonts w:ascii="Arial" w:eastAsia="Times New Roman" w:hAnsi="Arial" w:cs="Arial"/>
        </w:rPr>
        <w:t xml:space="preserve">before the </w:t>
      </w:r>
      <w:r w:rsidR="00B37728">
        <w:rPr>
          <w:rFonts w:ascii="Arial" w:eastAsia="Times New Roman" w:hAnsi="Arial" w:cs="Arial"/>
        </w:rPr>
        <w:t>Oct. 1</w:t>
      </w:r>
      <w:r w:rsidR="0094110C">
        <w:rPr>
          <w:rFonts w:ascii="Arial" w:eastAsia="Times New Roman" w:hAnsi="Arial" w:cs="Arial"/>
        </w:rPr>
        <w:t xml:space="preserve">, </w:t>
      </w:r>
      <w:proofErr w:type="gramStart"/>
      <w:r w:rsidR="0094110C">
        <w:rPr>
          <w:rFonts w:ascii="Arial" w:eastAsia="Times New Roman" w:hAnsi="Arial" w:cs="Arial"/>
        </w:rPr>
        <w:t>2022</w:t>
      </w:r>
      <w:proofErr w:type="gramEnd"/>
      <w:r w:rsidR="0094110C">
        <w:rPr>
          <w:rFonts w:ascii="Arial" w:eastAsia="Times New Roman" w:hAnsi="Arial" w:cs="Arial"/>
        </w:rPr>
        <w:t xml:space="preserve"> implementation date</w:t>
      </w:r>
      <w:r>
        <w:rPr>
          <w:rFonts w:ascii="Arial" w:eastAsia="Times New Roman" w:hAnsi="Arial" w:cs="Arial"/>
        </w:rPr>
        <w:t>. However, the agency is encouraged to work with the employee to determine other leave options.</w:t>
      </w:r>
    </w:p>
    <w:p w14:paraId="6D837A7A" w14:textId="77777777" w:rsidR="00E10097" w:rsidRPr="00E10097" w:rsidRDefault="00E10097" w:rsidP="00E10097">
      <w:pPr>
        <w:pStyle w:val="ListParagraph"/>
        <w:rPr>
          <w:rFonts w:ascii="Arial" w:eastAsia="Times New Roman" w:hAnsi="Arial" w:cs="Arial"/>
          <w:b/>
          <w:bCs/>
        </w:rPr>
      </w:pPr>
    </w:p>
    <w:p w14:paraId="16BBAFAB" w14:textId="77777777" w:rsidR="00D7027E" w:rsidRDefault="00D7027E">
      <w:pPr>
        <w:rPr>
          <w:rFonts w:ascii="Arial" w:eastAsia="Times New Roman" w:hAnsi="Arial" w:cs="Arial"/>
          <w:b/>
          <w:bCs/>
        </w:rPr>
      </w:pPr>
      <w:r>
        <w:rPr>
          <w:rFonts w:ascii="Arial" w:eastAsia="Times New Roman" w:hAnsi="Arial" w:cs="Arial"/>
          <w:b/>
          <w:bCs/>
        </w:rPr>
        <w:br w:type="page"/>
      </w:r>
    </w:p>
    <w:p w14:paraId="5FF14564" w14:textId="6E1C0BCA" w:rsidR="00E10097" w:rsidRDefault="001A66F5" w:rsidP="00765BBF">
      <w:pPr>
        <w:pStyle w:val="ListParagraph"/>
        <w:numPr>
          <w:ilvl w:val="0"/>
          <w:numId w:val="10"/>
        </w:numPr>
        <w:spacing w:after="0" w:line="240" w:lineRule="auto"/>
        <w:contextualSpacing w:val="0"/>
        <w:jc w:val="both"/>
        <w:rPr>
          <w:rFonts w:ascii="Arial" w:eastAsia="Times New Roman" w:hAnsi="Arial" w:cs="Arial"/>
        </w:rPr>
      </w:pPr>
      <w:r>
        <w:rPr>
          <w:rFonts w:ascii="Arial" w:eastAsia="Times New Roman" w:hAnsi="Arial" w:cs="Arial"/>
          <w:b/>
          <w:bCs/>
        </w:rPr>
        <w:lastRenderedPageBreak/>
        <w:t xml:space="preserve">The initial legal placement of a child for adoption occurs </w:t>
      </w:r>
      <w:r w:rsidR="00B37728">
        <w:rPr>
          <w:rFonts w:ascii="Arial" w:eastAsia="Times New Roman" w:hAnsi="Arial" w:cs="Arial"/>
          <w:b/>
          <w:bCs/>
        </w:rPr>
        <w:t>Oct. 5</w:t>
      </w:r>
      <w:r w:rsidR="00E10097" w:rsidRPr="00E10097">
        <w:rPr>
          <w:rFonts w:ascii="Arial" w:eastAsia="Times New Roman" w:hAnsi="Arial" w:cs="Arial"/>
          <w:b/>
          <w:bCs/>
        </w:rPr>
        <w:t>, 2022, and the same employee gives birth</w:t>
      </w:r>
      <w:r w:rsidR="00A531FC">
        <w:rPr>
          <w:rFonts w:ascii="Arial" w:eastAsia="Times New Roman" w:hAnsi="Arial" w:cs="Arial"/>
          <w:b/>
          <w:bCs/>
        </w:rPr>
        <w:t xml:space="preserve"> to a biological </w:t>
      </w:r>
      <w:r w:rsidR="006A5965">
        <w:rPr>
          <w:rFonts w:ascii="Arial" w:eastAsia="Times New Roman" w:hAnsi="Arial" w:cs="Arial"/>
          <w:b/>
          <w:bCs/>
        </w:rPr>
        <w:t xml:space="preserve">newborn </w:t>
      </w:r>
      <w:r w:rsidR="00A531FC">
        <w:rPr>
          <w:rFonts w:ascii="Arial" w:eastAsia="Times New Roman" w:hAnsi="Arial" w:cs="Arial"/>
          <w:b/>
          <w:bCs/>
        </w:rPr>
        <w:t>child</w:t>
      </w:r>
      <w:r w:rsidR="00E10097" w:rsidRPr="00E10097">
        <w:rPr>
          <w:rFonts w:ascii="Arial" w:eastAsia="Times New Roman" w:hAnsi="Arial" w:cs="Arial"/>
          <w:b/>
          <w:bCs/>
        </w:rPr>
        <w:t xml:space="preserve"> </w:t>
      </w:r>
      <w:r w:rsidR="00B37728">
        <w:rPr>
          <w:rFonts w:ascii="Arial" w:eastAsia="Times New Roman" w:hAnsi="Arial" w:cs="Arial"/>
          <w:b/>
          <w:bCs/>
        </w:rPr>
        <w:t>Oct. 30</w:t>
      </w:r>
      <w:r w:rsidR="00E10097" w:rsidRPr="00E10097">
        <w:rPr>
          <w:rFonts w:ascii="Arial" w:eastAsia="Times New Roman" w:hAnsi="Arial" w:cs="Arial"/>
          <w:b/>
          <w:bCs/>
        </w:rPr>
        <w:t>, 2022. Both the employee and spouse work for state agencies</w:t>
      </w:r>
      <w:r w:rsidR="00E10097" w:rsidRPr="00E10097">
        <w:rPr>
          <w:rFonts w:ascii="Arial" w:eastAsia="Times New Roman" w:hAnsi="Arial" w:cs="Arial"/>
        </w:rPr>
        <w:t>.</w:t>
      </w:r>
      <w:r w:rsidR="008028CA" w:rsidRPr="00765BBF">
        <w:rPr>
          <w:rFonts w:ascii="Arial" w:eastAsia="Times New Roman" w:hAnsi="Arial" w:cs="Arial"/>
        </w:rPr>
        <w:t xml:space="preserve"> </w:t>
      </w:r>
      <w:r w:rsidR="008028CA" w:rsidRPr="00AB4501">
        <w:rPr>
          <w:rFonts w:ascii="Arial" w:eastAsia="Times New Roman" w:hAnsi="Arial" w:cs="Arial"/>
          <w:b/>
          <w:bCs/>
        </w:rPr>
        <w:t>What</w:t>
      </w:r>
      <w:r w:rsidR="008028CA" w:rsidRPr="00765BBF">
        <w:rPr>
          <w:rFonts w:ascii="Arial" w:eastAsia="Times New Roman" w:hAnsi="Arial" w:cs="Arial"/>
        </w:rPr>
        <w:t xml:space="preserve"> </w:t>
      </w:r>
      <w:r w:rsidR="00D41509">
        <w:rPr>
          <w:rFonts w:ascii="Arial" w:eastAsia="Times New Roman" w:hAnsi="Arial" w:cs="Arial"/>
          <w:b/>
          <w:bCs/>
        </w:rPr>
        <w:t>leaves</w:t>
      </w:r>
      <w:r w:rsidR="008028CA" w:rsidRPr="00765BBF">
        <w:rPr>
          <w:rFonts w:ascii="Arial" w:eastAsia="Times New Roman" w:hAnsi="Arial" w:cs="Arial"/>
          <w:b/>
          <w:bCs/>
        </w:rPr>
        <w:t xml:space="preserve"> are they eligible for?</w:t>
      </w:r>
    </w:p>
    <w:p w14:paraId="67FE93C7" w14:textId="236E77A9" w:rsidR="00E10097" w:rsidRPr="00E10097" w:rsidRDefault="00E10097" w:rsidP="00E10097">
      <w:pPr>
        <w:pStyle w:val="ListParagraph"/>
        <w:spacing w:after="0" w:line="240" w:lineRule="auto"/>
        <w:contextualSpacing w:val="0"/>
        <w:rPr>
          <w:rFonts w:ascii="Arial" w:eastAsia="Times New Roman" w:hAnsi="Arial" w:cs="Arial"/>
        </w:rPr>
      </w:pPr>
      <w:r w:rsidRPr="00E10097">
        <w:rPr>
          <w:rFonts w:ascii="Arial" w:eastAsia="Times New Roman" w:hAnsi="Arial" w:cs="Arial"/>
        </w:rPr>
        <w:t xml:space="preserve"> </w:t>
      </w:r>
    </w:p>
    <w:p w14:paraId="2C782411" w14:textId="4129383D" w:rsidR="00E10097" w:rsidRDefault="00E10097" w:rsidP="00E10097">
      <w:pPr>
        <w:pStyle w:val="ListParagraph"/>
        <w:jc w:val="both"/>
        <w:rPr>
          <w:rFonts w:ascii="Arial" w:eastAsia="Times New Roman" w:hAnsi="Arial" w:cs="Arial"/>
        </w:rPr>
      </w:pPr>
      <w:r>
        <w:rPr>
          <w:rFonts w:ascii="Arial" w:eastAsia="Times New Roman" w:hAnsi="Arial" w:cs="Arial"/>
        </w:rPr>
        <w:t>Both employees</w:t>
      </w:r>
      <w:r w:rsidRPr="00E10097">
        <w:rPr>
          <w:rFonts w:ascii="Arial" w:eastAsia="Times New Roman" w:hAnsi="Arial" w:cs="Arial"/>
        </w:rPr>
        <w:t xml:space="preserve"> are eligible for </w:t>
      </w:r>
      <w:r w:rsidR="00506918">
        <w:rPr>
          <w:rFonts w:ascii="Arial" w:eastAsia="Times New Roman" w:hAnsi="Arial" w:cs="Arial"/>
        </w:rPr>
        <w:t>PPL</w:t>
      </w:r>
      <w:r>
        <w:rPr>
          <w:rFonts w:ascii="Arial" w:eastAsia="Times New Roman" w:hAnsi="Arial" w:cs="Arial"/>
        </w:rPr>
        <w:t xml:space="preserve"> (provided they meet all eligibility criteria),</w:t>
      </w:r>
      <w:r w:rsidRPr="00E10097">
        <w:rPr>
          <w:rFonts w:ascii="Arial" w:eastAsia="Times New Roman" w:hAnsi="Arial" w:cs="Arial"/>
        </w:rPr>
        <w:t xml:space="preserve"> but they will need to pick which event to apply </w:t>
      </w:r>
      <w:r w:rsidR="00200DC7">
        <w:rPr>
          <w:rFonts w:ascii="Arial" w:eastAsia="Times New Roman" w:hAnsi="Arial" w:cs="Arial"/>
        </w:rPr>
        <w:t xml:space="preserve">for </w:t>
      </w:r>
      <w:r w:rsidRPr="00E10097">
        <w:rPr>
          <w:rFonts w:ascii="Arial" w:eastAsia="Times New Roman" w:hAnsi="Arial" w:cs="Arial"/>
        </w:rPr>
        <w:t xml:space="preserve">the leave. They do not </w:t>
      </w:r>
      <w:r>
        <w:rPr>
          <w:rFonts w:ascii="Arial" w:eastAsia="Times New Roman" w:hAnsi="Arial" w:cs="Arial"/>
        </w:rPr>
        <w:t>have</w:t>
      </w:r>
      <w:r w:rsidRPr="00E10097">
        <w:rPr>
          <w:rFonts w:ascii="Arial" w:eastAsia="Times New Roman" w:hAnsi="Arial" w:cs="Arial"/>
        </w:rPr>
        <w:t xml:space="preserve"> to select the same event</w:t>
      </w:r>
      <w:r>
        <w:rPr>
          <w:rFonts w:ascii="Arial" w:eastAsia="Times New Roman" w:hAnsi="Arial" w:cs="Arial"/>
        </w:rPr>
        <w:t xml:space="preserve"> for </w:t>
      </w:r>
      <w:r w:rsidR="00506918">
        <w:rPr>
          <w:rFonts w:ascii="Arial" w:eastAsia="Times New Roman" w:hAnsi="Arial" w:cs="Arial"/>
        </w:rPr>
        <w:t>PPL</w:t>
      </w:r>
      <w:r w:rsidRPr="00E10097">
        <w:rPr>
          <w:rFonts w:ascii="Arial" w:eastAsia="Times New Roman" w:hAnsi="Arial" w:cs="Arial"/>
        </w:rPr>
        <w:t xml:space="preserve">. </w:t>
      </w:r>
      <w:r>
        <w:rPr>
          <w:rFonts w:ascii="Arial" w:eastAsia="Times New Roman" w:hAnsi="Arial" w:cs="Arial"/>
        </w:rPr>
        <w:t>For example, t</w:t>
      </w:r>
      <w:r w:rsidRPr="00E10097">
        <w:rPr>
          <w:rFonts w:ascii="Arial" w:eastAsia="Times New Roman" w:hAnsi="Arial" w:cs="Arial"/>
        </w:rPr>
        <w:t xml:space="preserve">he mother could take six weeks of </w:t>
      </w:r>
      <w:r w:rsidR="00506918">
        <w:rPr>
          <w:rFonts w:ascii="Arial" w:eastAsia="Times New Roman" w:hAnsi="Arial" w:cs="Arial"/>
        </w:rPr>
        <w:t>PPL</w:t>
      </w:r>
      <w:r w:rsidRPr="00E10097">
        <w:rPr>
          <w:rFonts w:ascii="Arial" w:eastAsia="Times New Roman" w:hAnsi="Arial" w:cs="Arial"/>
        </w:rPr>
        <w:t xml:space="preserve"> for the birth and the </w:t>
      </w:r>
      <w:r w:rsidR="00A84E20">
        <w:rPr>
          <w:rFonts w:ascii="Arial" w:eastAsia="Times New Roman" w:hAnsi="Arial" w:cs="Arial"/>
        </w:rPr>
        <w:t>father</w:t>
      </w:r>
      <w:r w:rsidRPr="00E10097">
        <w:rPr>
          <w:rFonts w:ascii="Arial" w:eastAsia="Times New Roman" w:hAnsi="Arial" w:cs="Arial"/>
        </w:rPr>
        <w:t xml:space="preserve"> could take six weeks </w:t>
      </w:r>
      <w:r>
        <w:rPr>
          <w:rFonts w:ascii="Arial" w:eastAsia="Times New Roman" w:hAnsi="Arial" w:cs="Arial"/>
        </w:rPr>
        <w:t xml:space="preserve">of leave for the adoption </w:t>
      </w:r>
      <w:r w:rsidR="00170C68">
        <w:rPr>
          <w:rFonts w:ascii="Arial" w:eastAsia="Times New Roman" w:hAnsi="Arial" w:cs="Arial"/>
        </w:rPr>
        <w:t xml:space="preserve">if </w:t>
      </w:r>
      <w:r w:rsidR="00A84E20">
        <w:rPr>
          <w:rFonts w:ascii="Arial" w:eastAsia="Times New Roman" w:hAnsi="Arial" w:cs="Arial"/>
        </w:rPr>
        <w:t>the father certifies that they</w:t>
      </w:r>
      <w:r w:rsidR="00170C68">
        <w:rPr>
          <w:rFonts w:ascii="Arial" w:eastAsia="Times New Roman" w:hAnsi="Arial" w:cs="Arial"/>
        </w:rPr>
        <w:t xml:space="preserve"> are </w:t>
      </w:r>
      <w:r>
        <w:rPr>
          <w:rFonts w:ascii="Arial" w:eastAsia="Times New Roman" w:hAnsi="Arial" w:cs="Arial"/>
        </w:rPr>
        <w:t>the person</w:t>
      </w:r>
      <w:r w:rsidRPr="00E10097">
        <w:rPr>
          <w:rFonts w:ascii="Arial" w:eastAsia="Times New Roman" w:hAnsi="Arial" w:cs="Arial"/>
        </w:rPr>
        <w:t xml:space="preserve"> </w:t>
      </w:r>
      <w:r w:rsidRPr="00DA6BE0">
        <w:rPr>
          <w:rFonts w:ascii="Arial" w:hAnsi="Arial" w:cs="Arial"/>
        </w:rPr>
        <w:t>primarily responsible for furnishing the care and nurture of their child</w:t>
      </w:r>
      <w:r w:rsidRPr="00E10097">
        <w:rPr>
          <w:rFonts w:ascii="Arial" w:eastAsia="Times New Roman" w:hAnsi="Arial" w:cs="Arial"/>
        </w:rPr>
        <w:t>.</w:t>
      </w:r>
      <w:r w:rsidR="00170C68">
        <w:rPr>
          <w:rFonts w:ascii="Arial" w:eastAsia="Times New Roman" w:hAnsi="Arial" w:cs="Arial"/>
        </w:rPr>
        <w:t xml:space="preserve"> </w:t>
      </w:r>
    </w:p>
    <w:p w14:paraId="4D5F3578" w14:textId="589323FE" w:rsidR="00170C68" w:rsidRDefault="00170C68" w:rsidP="00E10097">
      <w:pPr>
        <w:pStyle w:val="ListParagraph"/>
        <w:jc w:val="both"/>
        <w:rPr>
          <w:rFonts w:ascii="Arial" w:eastAsia="Times New Roman" w:hAnsi="Arial" w:cs="Arial"/>
        </w:rPr>
      </w:pPr>
    </w:p>
    <w:p w14:paraId="1FD8BA97" w14:textId="655F5E9D" w:rsidR="00170C68" w:rsidRPr="00E10097" w:rsidRDefault="00A84E20" w:rsidP="00AB20D5">
      <w:pPr>
        <w:pStyle w:val="ListParagraph"/>
        <w:jc w:val="both"/>
        <w:rPr>
          <w:rFonts w:ascii="Arial" w:eastAsia="Times New Roman" w:hAnsi="Arial" w:cs="Arial"/>
        </w:rPr>
      </w:pPr>
      <w:r>
        <w:rPr>
          <w:rFonts w:ascii="Arial" w:eastAsia="Times New Roman" w:hAnsi="Arial" w:cs="Arial"/>
        </w:rPr>
        <w:t xml:space="preserve">If the parents choose to use </w:t>
      </w:r>
      <w:r w:rsidR="00506918">
        <w:rPr>
          <w:rFonts w:ascii="Arial" w:eastAsia="Times New Roman" w:hAnsi="Arial" w:cs="Arial"/>
        </w:rPr>
        <w:t>PPL</w:t>
      </w:r>
      <w:r>
        <w:rPr>
          <w:rFonts w:ascii="Arial" w:eastAsia="Times New Roman" w:hAnsi="Arial" w:cs="Arial"/>
        </w:rPr>
        <w:t xml:space="preserve"> for the same event (adoption or birth)</w:t>
      </w:r>
      <w:r w:rsidR="00170C68">
        <w:rPr>
          <w:rFonts w:ascii="Arial" w:eastAsia="Times New Roman" w:hAnsi="Arial" w:cs="Arial"/>
        </w:rPr>
        <w:t xml:space="preserve">, only one parent would be eligible for six weeks of leave and the other would be eligible for two weeks of leave. For example, if the </w:t>
      </w:r>
      <w:r>
        <w:rPr>
          <w:rFonts w:ascii="Arial" w:eastAsia="Times New Roman" w:hAnsi="Arial" w:cs="Arial"/>
        </w:rPr>
        <w:t>mother</w:t>
      </w:r>
      <w:r w:rsidR="00170C68">
        <w:rPr>
          <w:rFonts w:ascii="Arial" w:eastAsia="Times New Roman" w:hAnsi="Arial" w:cs="Arial"/>
        </w:rPr>
        <w:t xml:space="preserve"> uses </w:t>
      </w:r>
      <w:r w:rsidR="00506918">
        <w:rPr>
          <w:rFonts w:ascii="Arial" w:eastAsia="Times New Roman" w:hAnsi="Arial" w:cs="Arial"/>
        </w:rPr>
        <w:t>PPL</w:t>
      </w:r>
      <w:r w:rsidR="00170C68">
        <w:rPr>
          <w:rFonts w:ascii="Arial" w:eastAsia="Times New Roman" w:hAnsi="Arial" w:cs="Arial"/>
        </w:rPr>
        <w:t xml:space="preserve"> for the birth event, </w:t>
      </w:r>
      <w:r w:rsidR="00A531FC">
        <w:rPr>
          <w:rFonts w:ascii="Arial" w:eastAsia="Times New Roman" w:hAnsi="Arial" w:cs="Arial"/>
        </w:rPr>
        <w:t>the mother is</w:t>
      </w:r>
      <w:r w:rsidR="00170C68">
        <w:rPr>
          <w:rFonts w:ascii="Arial" w:eastAsia="Times New Roman" w:hAnsi="Arial" w:cs="Arial"/>
        </w:rPr>
        <w:t xml:space="preserve"> eligible for six weeks of </w:t>
      </w:r>
      <w:r w:rsidR="00A531FC">
        <w:rPr>
          <w:rFonts w:ascii="Arial" w:eastAsia="Times New Roman" w:hAnsi="Arial" w:cs="Arial"/>
        </w:rPr>
        <w:t xml:space="preserve">PPL </w:t>
      </w:r>
      <w:r>
        <w:rPr>
          <w:rFonts w:ascii="Arial" w:eastAsia="Times New Roman" w:hAnsi="Arial" w:cs="Arial"/>
        </w:rPr>
        <w:t xml:space="preserve">and the father may take two weeks of </w:t>
      </w:r>
      <w:r w:rsidR="00506918">
        <w:rPr>
          <w:rFonts w:ascii="Arial" w:eastAsia="Times New Roman" w:hAnsi="Arial" w:cs="Arial"/>
        </w:rPr>
        <w:t>PPL</w:t>
      </w:r>
      <w:r>
        <w:rPr>
          <w:rFonts w:ascii="Arial" w:eastAsia="Times New Roman" w:hAnsi="Arial" w:cs="Arial"/>
        </w:rPr>
        <w:t xml:space="preserve"> for the birth</w:t>
      </w:r>
      <w:r w:rsidR="00B37728">
        <w:rPr>
          <w:rFonts w:ascii="Arial" w:eastAsia="Times New Roman" w:hAnsi="Arial" w:cs="Arial"/>
        </w:rPr>
        <w:t xml:space="preserve">. </w:t>
      </w:r>
    </w:p>
    <w:p w14:paraId="180C73CC" w14:textId="180EE032" w:rsidR="00E10097" w:rsidRDefault="00E10097" w:rsidP="00947562">
      <w:pPr>
        <w:pStyle w:val="ListParagraph"/>
        <w:jc w:val="both"/>
      </w:pPr>
    </w:p>
    <w:p w14:paraId="03FBF113" w14:textId="66D589E7" w:rsidR="00AB20D5" w:rsidRPr="00947562" w:rsidRDefault="007113E7" w:rsidP="00947562">
      <w:pPr>
        <w:pStyle w:val="ListParagraph"/>
        <w:numPr>
          <w:ilvl w:val="0"/>
          <w:numId w:val="10"/>
        </w:numPr>
        <w:spacing w:after="0" w:line="252" w:lineRule="auto"/>
        <w:jc w:val="both"/>
        <w:rPr>
          <w:rFonts w:ascii="Arial" w:eastAsia="Times New Roman" w:hAnsi="Arial" w:cs="Arial"/>
          <w:b/>
          <w:bCs/>
        </w:rPr>
      </w:pPr>
      <w:r w:rsidRPr="00947562">
        <w:rPr>
          <w:rFonts w:ascii="Arial" w:hAnsi="Arial" w:cs="Arial"/>
          <w:b/>
          <w:bCs/>
        </w:rPr>
        <w:t>A</w:t>
      </w:r>
      <w:r w:rsidR="00885174" w:rsidRPr="00947562">
        <w:rPr>
          <w:rFonts w:ascii="Arial" w:hAnsi="Arial" w:cs="Arial"/>
          <w:b/>
          <w:bCs/>
        </w:rPr>
        <w:t xml:space="preserve">n </w:t>
      </w:r>
      <w:r w:rsidR="00AB20D5" w:rsidRPr="00947562">
        <w:rPr>
          <w:rFonts w:ascii="Arial" w:hAnsi="Arial" w:cs="Arial"/>
          <w:b/>
          <w:bCs/>
        </w:rPr>
        <w:t>employee</w:t>
      </w:r>
      <w:r w:rsidRPr="00947562">
        <w:rPr>
          <w:rFonts w:ascii="Arial" w:hAnsi="Arial" w:cs="Arial"/>
          <w:b/>
          <w:bCs/>
        </w:rPr>
        <w:t>,</w:t>
      </w:r>
      <w:r w:rsidR="00AB20D5" w:rsidRPr="00947562">
        <w:rPr>
          <w:rFonts w:ascii="Arial" w:hAnsi="Arial" w:cs="Arial"/>
          <w:b/>
          <w:bCs/>
        </w:rPr>
        <w:t xml:space="preserve"> who works third shift</w:t>
      </w:r>
      <w:r w:rsidRPr="00947562">
        <w:rPr>
          <w:rFonts w:ascii="Arial" w:hAnsi="Arial" w:cs="Arial"/>
          <w:b/>
          <w:bCs/>
        </w:rPr>
        <w:t>,</w:t>
      </w:r>
      <w:r w:rsidR="00AB20D5" w:rsidRPr="00947562">
        <w:rPr>
          <w:rFonts w:ascii="Arial" w:hAnsi="Arial" w:cs="Arial"/>
          <w:b/>
          <w:bCs/>
        </w:rPr>
        <w:t xml:space="preserve"> adopts a child and is not primarily responsible for furnishing the care and nurture of their child</w:t>
      </w:r>
      <w:r w:rsidRPr="00947562">
        <w:rPr>
          <w:rFonts w:ascii="Arial" w:hAnsi="Arial" w:cs="Arial"/>
          <w:b/>
          <w:bCs/>
        </w:rPr>
        <w:t xml:space="preserve">. The employee </w:t>
      </w:r>
      <w:r w:rsidR="00AB20D5" w:rsidRPr="00947562">
        <w:rPr>
          <w:rFonts w:ascii="Arial" w:hAnsi="Arial" w:cs="Arial"/>
          <w:b/>
          <w:bCs/>
        </w:rPr>
        <w:t>continue</w:t>
      </w:r>
      <w:r w:rsidRPr="00947562">
        <w:rPr>
          <w:rFonts w:ascii="Arial" w:hAnsi="Arial" w:cs="Arial"/>
          <w:b/>
          <w:bCs/>
        </w:rPr>
        <w:t>s</w:t>
      </w:r>
      <w:r w:rsidR="00AB20D5" w:rsidRPr="00947562">
        <w:rPr>
          <w:rFonts w:ascii="Arial" w:hAnsi="Arial" w:cs="Arial"/>
          <w:b/>
          <w:bCs/>
        </w:rPr>
        <w:t xml:space="preserve"> working third shift</w:t>
      </w:r>
      <w:r w:rsidRPr="00947562">
        <w:rPr>
          <w:rFonts w:ascii="Arial" w:hAnsi="Arial" w:cs="Arial"/>
          <w:b/>
          <w:bCs/>
        </w:rPr>
        <w:t xml:space="preserve"> after the adoption. Can the employee </w:t>
      </w:r>
      <w:r w:rsidR="00947562">
        <w:rPr>
          <w:rFonts w:ascii="Arial" w:hAnsi="Arial" w:cs="Arial"/>
          <w:b/>
          <w:bCs/>
        </w:rPr>
        <w:t xml:space="preserve">receive payment for her FTE position and </w:t>
      </w:r>
      <w:r w:rsidRPr="00947562">
        <w:rPr>
          <w:rFonts w:ascii="Arial" w:hAnsi="Arial" w:cs="Arial"/>
          <w:b/>
          <w:bCs/>
        </w:rPr>
        <w:t>als</w:t>
      </w:r>
      <w:r w:rsidR="00AB20D5" w:rsidRPr="00947562">
        <w:rPr>
          <w:rFonts w:ascii="Arial" w:hAnsi="Arial" w:cs="Arial"/>
          <w:b/>
          <w:bCs/>
        </w:rPr>
        <w:t xml:space="preserve">o receive payment for the </w:t>
      </w:r>
      <w:r w:rsidR="00506918" w:rsidRPr="00947562">
        <w:rPr>
          <w:rFonts w:ascii="Arial" w:hAnsi="Arial" w:cs="Arial"/>
          <w:b/>
          <w:bCs/>
        </w:rPr>
        <w:t>PPL</w:t>
      </w:r>
      <w:r w:rsidR="00AB20D5" w:rsidRPr="00947562">
        <w:rPr>
          <w:rFonts w:ascii="Arial" w:hAnsi="Arial" w:cs="Arial"/>
          <w:b/>
          <w:bCs/>
        </w:rPr>
        <w:t xml:space="preserve"> benefit</w:t>
      </w:r>
      <w:r w:rsidR="00AB20D5" w:rsidRPr="00947562">
        <w:rPr>
          <w:rFonts w:ascii="Arial" w:eastAsia="Times New Roman" w:hAnsi="Arial" w:cs="Arial"/>
          <w:b/>
          <w:bCs/>
        </w:rPr>
        <w:t xml:space="preserve">? </w:t>
      </w:r>
    </w:p>
    <w:p w14:paraId="77FF8FE9" w14:textId="4FF7FC22" w:rsidR="00AB20D5" w:rsidRDefault="00AB20D5" w:rsidP="00AB20D5">
      <w:pPr>
        <w:pStyle w:val="ListParagraph"/>
        <w:spacing w:line="252" w:lineRule="auto"/>
        <w:rPr>
          <w:rFonts w:ascii="Arial" w:eastAsia="Times New Roman" w:hAnsi="Arial" w:cs="Arial"/>
        </w:rPr>
      </w:pPr>
    </w:p>
    <w:p w14:paraId="5224CCBE" w14:textId="03CEA44E" w:rsidR="00AB20D5" w:rsidRPr="00AB20D5" w:rsidRDefault="00AB20D5" w:rsidP="00947562">
      <w:pPr>
        <w:pStyle w:val="ListParagraph"/>
        <w:spacing w:after="0" w:line="252" w:lineRule="auto"/>
        <w:jc w:val="both"/>
        <w:rPr>
          <w:rFonts w:ascii="Arial" w:eastAsia="Times New Roman" w:hAnsi="Arial" w:cs="Arial"/>
        </w:rPr>
      </w:pPr>
      <w:r>
        <w:rPr>
          <w:rFonts w:ascii="Arial" w:eastAsia="Times New Roman" w:hAnsi="Arial" w:cs="Arial"/>
        </w:rPr>
        <w:t xml:space="preserve">No. Employees may not use </w:t>
      </w:r>
      <w:r w:rsidR="00506918">
        <w:rPr>
          <w:rFonts w:ascii="Arial" w:eastAsia="Times New Roman" w:hAnsi="Arial" w:cs="Arial"/>
        </w:rPr>
        <w:t>PPL</w:t>
      </w:r>
      <w:r>
        <w:rPr>
          <w:rFonts w:ascii="Arial" w:eastAsia="Times New Roman" w:hAnsi="Arial" w:cs="Arial"/>
        </w:rPr>
        <w:t xml:space="preserve"> while also working in an FTE position.</w:t>
      </w:r>
      <w:r w:rsidR="000D1955">
        <w:rPr>
          <w:rFonts w:ascii="Arial" w:eastAsia="Times New Roman" w:hAnsi="Arial" w:cs="Arial"/>
        </w:rPr>
        <w:t xml:space="preserve"> However, the employee </w:t>
      </w:r>
      <w:r w:rsidR="00947562">
        <w:rPr>
          <w:rFonts w:ascii="Arial" w:eastAsia="Times New Roman" w:hAnsi="Arial" w:cs="Arial"/>
        </w:rPr>
        <w:t xml:space="preserve">is not ineligible from using PPL in the future. PPL </w:t>
      </w:r>
      <w:r w:rsidR="000D1955">
        <w:rPr>
          <w:rFonts w:ascii="Arial" w:eastAsia="Times New Roman" w:hAnsi="Arial" w:cs="Arial"/>
        </w:rPr>
        <w:t>does not have to</w:t>
      </w:r>
      <w:r w:rsidR="001A66F5">
        <w:rPr>
          <w:rFonts w:ascii="Arial" w:eastAsia="Times New Roman" w:hAnsi="Arial" w:cs="Arial"/>
        </w:rPr>
        <w:t xml:space="preserve"> be</w:t>
      </w:r>
      <w:r w:rsidR="000D1955">
        <w:rPr>
          <w:rFonts w:ascii="Arial" w:eastAsia="Times New Roman" w:hAnsi="Arial" w:cs="Arial"/>
        </w:rPr>
        <w:t xml:space="preserve"> immediately take</w:t>
      </w:r>
      <w:r w:rsidR="001A66F5">
        <w:rPr>
          <w:rFonts w:ascii="Arial" w:eastAsia="Times New Roman" w:hAnsi="Arial" w:cs="Arial"/>
        </w:rPr>
        <w:t>n following the qualifying event.</w:t>
      </w:r>
      <w:r w:rsidR="000D1955">
        <w:rPr>
          <w:rFonts w:ascii="Arial" w:eastAsia="Times New Roman" w:hAnsi="Arial" w:cs="Arial"/>
        </w:rPr>
        <w:t xml:space="preserve"> The employee could </w:t>
      </w:r>
      <w:r w:rsidR="00947562">
        <w:rPr>
          <w:rFonts w:ascii="Arial" w:eastAsia="Times New Roman" w:hAnsi="Arial" w:cs="Arial"/>
        </w:rPr>
        <w:t>apply for</w:t>
      </w:r>
      <w:r w:rsidR="000D1955">
        <w:rPr>
          <w:rFonts w:ascii="Arial" w:eastAsia="Times New Roman" w:hAnsi="Arial" w:cs="Arial"/>
        </w:rPr>
        <w:t xml:space="preserve"> two weeks of PPL </w:t>
      </w:r>
      <w:r w:rsidR="001A66F5">
        <w:rPr>
          <w:rFonts w:ascii="Arial" w:eastAsia="Times New Roman" w:hAnsi="Arial" w:cs="Arial"/>
        </w:rPr>
        <w:t xml:space="preserve">at any time </w:t>
      </w:r>
      <w:r w:rsidR="000D1955">
        <w:rPr>
          <w:rFonts w:ascii="Arial" w:eastAsia="Times New Roman" w:hAnsi="Arial" w:cs="Arial"/>
        </w:rPr>
        <w:t xml:space="preserve">within </w:t>
      </w:r>
      <w:r w:rsidR="001A66F5">
        <w:rPr>
          <w:rFonts w:ascii="Arial" w:eastAsia="Times New Roman" w:hAnsi="Arial" w:cs="Arial"/>
        </w:rPr>
        <w:t>the</w:t>
      </w:r>
      <w:r w:rsidR="000D1955">
        <w:rPr>
          <w:rFonts w:ascii="Arial" w:eastAsia="Times New Roman" w:hAnsi="Arial" w:cs="Arial"/>
        </w:rPr>
        <w:t xml:space="preserve"> </w:t>
      </w:r>
      <w:r w:rsidR="001A66F5">
        <w:rPr>
          <w:rFonts w:ascii="Arial" w:eastAsia="Times New Roman" w:hAnsi="Arial" w:cs="Arial"/>
        </w:rPr>
        <w:t>twelve-month</w:t>
      </w:r>
      <w:r w:rsidR="000D1955">
        <w:rPr>
          <w:rFonts w:ascii="Arial" w:eastAsia="Times New Roman" w:hAnsi="Arial" w:cs="Arial"/>
        </w:rPr>
        <w:t xml:space="preserve"> period</w:t>
      </w:r>
      <w:r w:rsidR="00947562">
        <w:rPr>
          <w:rFonts w:ascii="Arial" w:eastAsia="Times New Roman" w:hAnsi="Arial" w:cs="Arial"/>
        </w:rPr>
        <w:t xml:space="preserve"> </w:t>
      </w:r>
      <w:r w:rsidR="001A66F5">
        <w:rPr>
          <w:rFonts w:ascii="Arial" w:eastAsia="Times New Roman" w:hAnsi="Arial" w:cs="Arial"/>
        </w:rPr>
        <w:t xml:space="preserve">following the qualifying event. </w:t>
      </w:r>
      <w:r w:rsidR="00947562">
        <w:rPr>
          <w:rFonts w:ascii="Arial" w:eastAsia="Times New Roman" w:hAnsi="Arial" w:cs="Arial"/>
        </w:rPr>
        <w:t>The employee would</w:t>
      </w:r>
      <w:r w:rsidR="001A66F5">
        <w:rPr>
          <w:rFonts w:ascii="Arial" w:eastAsia="Times New Roman" w:hAnsi="Arial" w:cs="Arial"/>
        </w:rPr>
        <w:t>, however,</w:t>
      </w:r>
      <w:r w:rsidR="00947562">
        <w:rPr>
          <w:rFonts w:ascii="Arial" w:eastAsia="Times New Roman" w:hAnsi="Arial" w:cs="Arial"/>
        </w:rPr>
        <w:t xml:space="preserve"> have to cease working for the </w:t>
      </w:r>
      <w:proofErr w:type="gramStart"/>
      <w:r w:rsidR="00947562">
        <w:rPr>
          <w:rFonts w:ascii="Arial" w:eastAsia="Times New Roman" w:hAnsi="Arial" w:cs="Arial"/>
        </w:rPr>
        <w:t>two week</w:t>
      </w:r>
      <w:proofErr w:type="gramEnd"/>
      <w:r w:rsidR="00947562">
        <w:rPr>
          <w:rFonts w:ascii="Arial" w:eastAsia="Times New Roman" w:hAnsi="Arial" w:cs="Arial"/>
        </w:rPr>
        <w:t xml:space="preserve"> period</w:t>
      </w:r>
      <w:r w:rsidR="001A66F5">
        <w:rPr>
          <w:rFonts w:ascii="Arial" w:eastAsia="Times New Roman" w:hAnsi="Arial" w:cs="Arial"/>
        </w:rPr>
        <w:t xml:space="preserve"> for which they want to receive PPL</w:t>
      </w:r>
      <w:r w:rsidR="00B37728">
        <w:rPr>
          <w:rFonts w:ascii="Arial" w:eastAsia="Times New Roman" w:hAnsi="Arial" w:cs="Arial"/>
        </w:rPr>
        <w:t xml:space="preserve">. </w:t>
      </w:r>
    </w:p>
    <w:p w14:paraId="5990FD2B" w14:textId="77777777" w:rsidR="00E10097" w:rsidRPr="00E10097" w:rsidRDefault="00E10097" w:rsidP="00E10097">
      <w:pPr>
        <w:pStyle w:val="ListParagraph"/>
        <w:spacing w:line="252" w:lineRule="auto"/>
        <w:rPr>
          <w:rFonts w:ascii="Arial" w:eastAsia="Times New Roman" w:hAnsi="Arial" w:cs="Arial"/>
          <w:b/>
          <w:bCs/>
        </w:rPr>
      </w:pPr>
    </w:p>
    <w:p w14:paraId="12562DBD" w14:textId="4E59C96F" w:rsidR="00E10097" w:rsidRPr="00FC32E6" w:rsidRDefault="00FC32E6" w:rsidP="00765BBF">
      <w:pPr>
        <w:pStyle w:val="ListParagraph"/>
        <w:numPr>
          <w:ilvl w:val="0"/>
          <w:numId w:val="10"/>
        </w:numPr>
        <w:spacing w:after="0" w:line="240" w:lineRule="auto"/>
        <w:contextualSpacing w:val="0"/>
        <w:jc w:val="both"/>
        <w:rPr>
          <w:rFonts w:ascii="Arial" w:hAnsi="Arial" w:cs="Arial"/>
          <w:b/>
          <w:bCs/>
        </w:rPr>
      </w:pPr>
      <w:r w:rsidRPr="00FC32E6">
        <w:rPr>
          <w:rFonts w:ascii="Arial" w:hAnsi="Arial" w:cs="Arial"/>
          <w:b/>
          <w:bCs/>
        </w:rPr>
        <w:t>Employee</w:t>
      </w:r>
      <w:r w:rsidR="00E10097" w:rsidRPr="00FC32E6">
        <w:rPr>
          <w:rFonts w:ascii="Arial" w:hAnsi="Arial" w:cs="Arial"/>
          <w:b/>
          <w:bCs/>
        </w:rPr>
        <w:t xml:space="preserve"> adopts a child</w:t>
      </w:r>
      <w:r w:rsidRPr="00FC32E6">
        <w:rPr>
          <w:rFonts w:ascii="Arial" w:hAnsi="Arial" w:cs="Arial"/>
          <w:b/>
          <w:bCs/>
        </w:rPr>
        <w:t xml:space="preserve"> </w:t>
      </w:r>
      <w:r w:rsidR="00B37728">
        <w:rPr>
          <w:rFonts w:ascii="Arial" w:hAnsi="Arial" w:cs="Arial"/>
          <w:b/>
          <w:bCs/>
        </w:rPr>
        <w:t>Oct. 24</w:t>
      </w:r>
      <w:r w:rsidR="00E10097" w:rsidRPr="00FC32E6">
        <w:rPr>
          <w:rFonts w:ascii="Arial" w:hAnsi="Arial" w:cs="Arial"/>
          <w:b/>
          <w:bCs/>
        </w:rPr>
        <w:t>, 2022</w:t>
      </w:r>
      <w:r w:rsidRPr="00FC32E6">
        <w:rPr>
          <w:rFonts w:ascii="Arial" w:hAnsi="Arial" w:cs="Arial"/>
          <w:b/>
          <w:bCs/>
        </w:rPr>
        <w:t>,</w:t>
      </w:r>
      <w:r w:rsidR="00E10097" w:rsidRPr="00FC32E6">
        <w:rPr>
          <w:rFonts w:ascii="Arial" w:hAnsi="Arial" w:cs="Arial"/>
          <w:b/>
          <w:bCs/>
        </w:rPr>
        <w:t xml:space="preserve"> and then gives birth May 15, 2023. Both parents work for the State.</w:t>
      </w:r>
      <w:r w:rsidRPr="00FC32E6">
        <w:rPr>
          <w:rFonts w:ascii="Arial" w:hAnsi="Arial" w:cs="Arial"/>
          <w:b/>
          <w:bCs/>
        </w:rPr>
        <w:t xml:space="preserve"> How might they use </w:t>
      </w:r>
      <w:r w:rsidR="00506918">
        <w:rPr>
          <w:rFonts w:ascii="Arial" w:hAnsi="Arial" w:cs="Arial"/>
          <w:b/>
          <w:bCs/>
        </w:rPr>
        <w:t>PPL</w:t>
      </w:r>
      <w:r w:rsidRPr="00FC32E6">
        <w:rPr>
          <w:rFonts w:ascii="Arial" w:hAnsi="Arial" w:cs="Arial"/>
          <w:b/>
          <w:bCs/>
        </w:rPr>
        <w:t>?</w:t>
      </w:r>
    </w:p>
    <w:p w14:paraId="35455FE3" w14:textId="77777777" w:rsidR="001043B6" w:rsidRPr="00E10097" w:rsidRDefault="001043B6" w:rsidP="001043B6">
      <w:pPr>
        <w:pStyle w:val="ListParagraph"/>
        <w:spacing w:after="0" w:line="240" w:lineRule="auto"/>
        <w:contextualSpacing w:val="0"/>
        <w:rPr>
          <w:rFonts w:ascii="Arial" w:hAnsi="Arial" w:cs="Arial"/>
        </w:rPr>
      </w:pPr>
    </w:p>
    <w:p w14:paraId="0F2570BF" w14:textId="19C48BF1" w:rsidR="00E10097" w:rsidRDefault="00E10097" w:rsidP="00FC32E6">
      <w:pPr>
        <w:pStyle w:val="ListParagraph"/>
        <w:jc w:val="both"/>
        <w:rPr>
          <w:rFonts w:ascii="Arial" w:hAnsi="Arial" w:cs="Arial"/>
        </w:rPr>
      </w:pPr>
      <w:r w:rsidRPr="00FC32E6">
        <w:rPr>
          <w:rFonts w:ascii="Arial" w:hAnsi="Arial" w:cs="Arial"/>
        </w:rPr>
        <w:t>The parents may</w:t>
      </w:r>
      <w:r w:rsidR="002A47FC">
        <w:rPr>
          <w:rFonts w:ascii="Arial" w:hAnsi="Arial" w:cs="Arial"/>
        </w:rPr>
        <w:t xml:space="preserve"> </w:t>
      </w:r>
      <w:r w:rsidRPr="00FC32E6">
        <w:rPr>
          <w:rFonts w:ascii="Arial" w:hAnsi="Arial" w:cs="Arial"/>
        </w:rPr>
        <w:t xml:space="preserve">choose to use the </w:t>
      </w:r>
      <w:r w:rsidR="002A47FC">
        <w:rPr>
          <w:rFonts w:ascii="Arial" w:hAnsi="Arial" w:cs="Arial"/>
        </w:rPr>
        <w:t>PPL for the same or</w:t>
      </w:r>
      <w:r w:rsidRPr="00FC32E6">
        <w:rPr>
          <w:rFonts w:ascii="Arial" w:hAnsi="Arial" w:cs="Arial"/>
        </w:rPr>
        <w:t xml:space="preserve"> different events. </w:t>
      </w:r>
      <w:r w:rsidR="009054EB">
        <w:rPr>
          <w:rFonts w:ascii="Arial" w:hAnsi="Arial" w:cs="Arial"/>
        </w:rPr>
        <w:t xml:space="preserve">In addition, both parents would be able to use PPL for both qualifying events provided the period of PPL for the second qualifying event begins at least </w:t>
      </w:r>
      <w:r w:rsidR="00033607">
        <w:rPr>
          <w:rFonts w:ascii="Arial" w:hAnsi="Arial" w:cs="Arial"/>
        </w:rPr>
        <w:t xml:space="preserve">12 </w:t>
      </w:r>
      <w:r w:rsidR="009054EB">
        <w:rPr>
          <w:rFonts w:ascii="Arial" w:hAnsi="Arial" w:cs="Arial"/>
        </w:rPr>
        <w:t xml:space="preserve">months from the end of the period of PPL for the first qualifying event. </w:t>
      </w:r>
    </w:p>
    <w:p w14:paraId="4D447AB8" w14:textId="5724C8B9" w:rsidR="008100CA" w:rsidRDefault="008100CA" w:rsidP="00FC32E6">
      <w:pPr>
        <w:pStyle w:val="ListParagraph"/>
        <w:jc w:val="both"/>
        <w:rPr>
          <w:rFonts w:ascii="Arial" w:hAnsi="Arial" w:cs="Arial"/>
        </w:rPr>
      </w:pPr>
    </w:p>
    <w:p w14:paraId="39353FEB" w14:textId="2A79857F" w:rsidR="008100CA" w:rsidRPr="009133E2" w:rsidRDefault="008100CA" w:rsidP="00FC32E6">
      <w:pPr>
        <w:pStyle w:val="ListParagraph"/>
        <w:jc w:val="both"/>
        <w:rPr>
          <w:rFonts w:ascii="Arial" w:hAnsi="Arial" w:cs="Arial"/>
          <w:iCs/>
        </w:rPr>
      </w:pPr>
      <w:r w:rsidRPr="009133E2">
        <w:rPr>
          <w:rFonts w:ascii="Arial" w:hAnsi="Arial" w:cs="Arial"/>
          <w:iCs/>
        </w:rPr>
        <w:t xml:space="preserve">Example: Employee adopts a child </w:t>
      </w:r>
      <w:r w:rsidR="00B37728">
        <w:rPr>
          <w:rFonts w:ascii="Arial" w:hAnsi="Arial" w:cs="Arial"/>
          <w:iCs/>
        </w:rPr>
        <w:t>Oct. 24</w:t>
      </w:r>
      <w:r w:rsidRPr="009133E2">
        <w:rPr>
          <w:rFonts w:ascii="Arial" w:hAnsi="Arial" w:cs="Arial"/>
          <w:iCs/>
        </w:rPr>
        <w:t xml:space="preserve">, 2022, and immediately takes two weeks of PPL returning to work </w:t>
      </w:r>
      <w:r w:rsidR="00B37728">
        <w:rPr>
          <w:rFonts w:ascii="Arial" w:hAnsi="Arial" w:cs="Arial"/>
          <w:iCs/>
        </w:rPr>
        <w:t>Nov. 7</w:t>
      </w:r>
      <w:r w:rsidRPr="009133E2">
        <w:rPr>
          <w:rFonts w:ascii="Arial" w:hAnsi="Arial" w:cs="Arial"/>
          <w:iCs/>
        </w:rPr>
        <w:t xml:space="preserve">, 2022. The employee then gives birth to a child May 15, 2023. The employee can take six weeks of paid parental leave for the </w:t>
      </w:r>
      <w:r w:rsidR="00875659">
        <w:rPr>
          <w:rFonts w:ascii="Arial" w:hAnsi="Arial" w:cs="Arial"/>
          <w:iCs/>
        </w:rPr>
        <w:t>birth</w:t>
      </w:r>
      <w:r w:rsidRPr="009133E2">
        <w:rPr>
          <w:rFonts w:ascii="Arial" w:hAnsi="Arial" w:cs="Arial"/>
          <w:iCs/>
        </w:rPr>
        <w:t xml:space="preserve"> beginning </w:t>
      </w:r>
      <w:r w:rsidR="00B37728">
        <w:rPr>
          <w:rFonts w:ascii="Arial" w:hAnsi="Arial" w:cs="Arial"/>
          <w:iCs/>
        </w:rPr>
        <w:t>Nov. 8</w:t>
      </w:r>
      <w:r w:rsidRPr="009133E2">
        <w:rPr>
          <w:rFonts w:ascii="Arial" w:hAnsi="Arial" w:cs="Arial"/>
          <w:iCs/>
        </w:rPr>
        <w:t>, 2023</w:t>
      </w:r>
      <w:r w:rsidR="00DA08E3" w:rsidRPr="009133E2">
        <w:rPr>
          <w:rFonts w:ascii="Arial" w:hAnsi="Arial" w:cs="Arial"/>
          <w:iCs/>
        </w:rPr>
        <w:t xml:space="preserve"> (</w:t>
      </w:r>
      <w:r w:rsidR="00033607">
        <w:rPr>
          <w:rFonts w:ascii="Arial" w:hAnsi="Arial" w:cs="Arial"/>
          <w:iCs/>
        </w:rPr>
        <w:t>12</w:t>
      </w:r>
      <w:r w:rsidR="00033607" w:rsidRPr="009133E2">
        <w:rPr>
          <w:rFonts w:ascii="Arial" w:hAnsi="Arial" w:cs="Arial"/>
          <w:iCs/>
        </w:rPr>
        <w:t xml:space="preserve"> </w:t>
      </w:r>
      <w:r w:rsidR="00DA08E3" w:rsidRPr="009133E2">
        <w:rPr>
          <w:rFonts w:ascii="Arial" w:hAnsi="Arial" w:cs="Arial"/>
          <w:iCs/>
        </w:rPr>
        <w:t>months from the PPL taken for the adoption)</w:t>
      </w:r>
      <w:r w:rsidRPr="009133E2">
        <w:rPr>
          <w:rFonts w:ascii="Arial" w:hAnsi="Arial" w:cs="Arial"/>
          <w:iCs/>
        </w:rPr>
        <w:t xml:space="preserve"> but the leave must be taken prior to May 14, 202</w:t>
      </w:r>
      <w:r w:rsidR="008E7ED0" w:rsidRPr="009133E2">
        <w:rPr>
          <w:rFonts w:ascii="Arial" w:hAnsi="Arial" w:cs="Arial"/>
          <w:iCs/>
        </w:rPr>
        <w:t>4</w:t>
      </w:r>
      <w:r w:rsidR="00DA08E3" w:rsidRPr="009133E2">
        <w:rPr>
          <w:rFonts w:ascii="Arial" w:hAnsi="Arial" w:cs="Arial"/>
          <w:iCs/>
        </w:rPr>
        <w:t xml:space="preserve"> (</w:t>
      </w:r>
      <w:r w:rsidR="00033607">
        <w:rPr>
          <w:rFonts w:ascii="Arial" w:hAnsi="Arial" w:cs="Arial"/>
          <w:iCs/>
        </w:rPr>
        <w:t>12</w:t>
      </w:r>
      <w:r w:rsidR="00033607" w:rsidRPr="009133E2">
        <w:rPr>
          <w:rFonts w:ascii="Arial" w:hAnsi="Arial" w:cs="Arial"/>
          <w:iCs/>
        </w:rPr>
        <w:t xml:space="preserve"> </w:t>
      </w:r>
      <w:r w:rsidR="00DA08E3" w:rsidRPr="009133E2">
        <w:rPr>
          <w:rFonts w:ascii="Arial" w:hAnsi="Arial" w:cs="Arial"/>
          <w:iCs/>
        </w:rPr>
        <w:t>months from the birth)</w:t>
      </w:r>
      <w:r w:rsidR="00B37728">
        <w:rPr>
          <w:rFonts w:ascii="Arial" w:hAnsi="Arial" w:cs="Arial"/>
          <w:iCs/>
        </w:rPr>
        <w:t xml:space="preserve">. </w:t>
      </w:r>
    </w:p>
    <w:p w14:paraId="64A3CDA1" w14:textId="1513D00B" w:rsidR="008100CA" w:rsidRDefault="008100CA" w:rsidP="00FC32E6">
      <w:pPr>
        <w:pStyle w:val="ListParagraph"/>
        <w:jc w:val="both"/>
        <w:rPr>
          <w:rFonts w:ascii="Arial" w:hAnsi="Arial" w:cs="Arial"/>
          <w:i/>
          <w:iCs/>
        </w:rPr>
      </w:pPr>
    </w:p>
    <w:p w14:paraId="3420FE3A" w14:textId="729CC345" w:rsidR="0009697B" w:rsidRDefault="0009697B" w:rsidP="00FC32E6">
      <w:pPr>
        <w:pStyle w:val="ListParagraph"/>
        <w:jc w:val="both"/>
        <w:rPr>
          <w:rFonts w:ascii="Arial" w:hAnsi="Arial" w:cs="Arial"/>
          <w:i/>
          <w:iCs/>
        </w:rPr>
      </w:pPr>
    </w:p>
    <w:p w14:paraId="5DCC6A54" w14:textId="7B7D95EA" w:rsidR="008100CA" w:rsidRPr="006331B3" w:rsidRDefault="00DA08E3" w:rsidP="00FC32E6">
      <w:pPr>
        <w:pStyle w:val="ListParagraph"/>
        <w:jc w:val="both"/>
        <w:rPr>
          <w:rFonts w:ascii="Arial" w:hAnsi="Arial" w:cs="Arial"/>
          <w:i/>
          <w:iCs/>
        </w:rPr>
      </w:pPr>
      <w:r>
        <w:rPr>
          <w:rFonts w:ascii="Arial" w:hAnsi="Arial" w:cs="Arial"/>
          <w:i/>
          <w:iCs/>
          <w:noProof/>
        </w:rPr>
        <w:lastRenderedPageBreak/>
        <w:drawing>
          <wp:inline distT="0" distB="0" distL="0" distR="0" wp14:anchorId="1BED1CDC" wp14:editId="3C67C4BE">
            <wp:extent cx="6406515" cy="3057896"/>
            <wp:effectExtent l="0" t="0" r="13335"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A6314FF" w14:textId="77777777" w:rsidR="00E10097" w:rsidRPr="00FC32E6" w:rsidRDefault="00E10097" w:rsidP="00FC32E6">
      <w:pPr>
        <w:pStyle w:val="ListParagraph"/>
        <w:jc w:val="both"/>
        <w:rPr>
          <w:rFonts w:ascii="Arial" w:hAnsi="Arial" w:cs="Arial"/>
        </w:rPr>
      </w:pPr>
    </w:p>
    <w:p w14:paraId="31680D30" w14:textId="4E24CD10" w:rsidR="007113E7" w:rsidRPr="007113E7" w:rsidRDefault="007113E7" w:rsidP="00765BBF">
      <w:pPr>
        <w:pStyle w:val="ListParagraph"/>
        <w:numPr>
          <w:ilvl w:val="0"/>
          <w:numId w:val="10"/>
        </w:numPr>
        <w:spacing w:after="0" w:line="252" w:lineRule="auto"/>
        <w:jc w:val="both"/>
        <w:rPr>
          <w:rFonts w:ascii="Arial" w:eastAsia="Times New Roman" w:hAnsi="Arial" w:cs="Arial"/>
        </w:rPr>
      </w:pPr>
      <w:r>
        <w:rPr>
          <w:rFonts w:ascii="Arial" w:eastAsia="Times New Roman" w:hAnsi="Arial" w:cs="Arial"/>
          <w:b/>
          <w:bCs/>
        </w:rPr>
        <w:t xml:space="preserve">An employee has multiple foster care placements in a single </w:t>
      </w:r>
      <w:r w:rsidR="009054EB">
        <w:rPr>
          <w:rFonts w:ascii="Arial" w:eastAsia="Times New Roman" w:hAnsi="Arial" w:cs="Arial"/>
          <w:b/>
          <w:bCs/>
        </w:rPr>
        <w:t>twelve-month</w:t>
      </w:r>
      <w:r>
        <w:rPr>
          <w:rFonts w:ascii="Arial" w:eastAsia="Times New Roman" w:hAnsi="Arial" w:cs="Arial"/>
          <w:b/>
          <w:bCs/>
        </w:rPr>
        <w:t xml:space="preserve"> period. Can PPL be used for each foster placement?</w:t>
      </w:r>
    </w:p>
    <w:p w14:paraId="1F474753" w14:textId="2C817AB2" w:rsidR="007113E7" w:rsidRDefault="007113E7" w:rsidP="007113E7">
      <w:pPr>
        <w:pStyle w:val="ListParagraph"/>
        <w:spacing w:after="0" w:line="252" w:lineRule="auto"/>
        <w:jc w:val="both"/>
        <w:rPr>
          <w:rFonts w:ascii="Arial" w:eastAsia="Times New Roman" w:hAnsi="Arial" w:cs="Arial"/>
        </w:rPr>
      </w:pPr>
    </w:p>
    <w:p w14:paraId="270BF472" w14:textId="2C788E25" w:rsidR="009054EB" w:rsidRDefault="007113E7" w:rsidP="009054EB">
      <w:pPr>
        <w:pStyle w:val="ListParagraph"/>
        <w:jc w:val="both"/>
        <w:rPr>
          <w:rFonts w:ascii="Arial" w:hAnsi="Arial" w:cs="Arial"/>
        </w:rPr>
      </w:pPr>
      <w:r w:rsidRPr="00BA3508">
        <w:rPr>
          <w:rFonts w:ascii="Arial" w:hAnsi="Arial" w:cs="Arial"/>
        </w:rPr>
        <w:t xml:space="preserve">An eligible state employee shall receive no more than one occurrence of six or two weeks of </w:t>
      </w:r>
      <w:r>
        <w:rPr>
          <w:rFonts w:ascii="Arial" w:hAnsi="Arial" w:cs="Arial"/>
        </w:rPr>
        <w:t xml:space="preserve">PPL </w:t>
      </w:r>
      <w:r w:rsidRPr="00BA3508">
        <w:rPr>
          <w:rFonts w:ascii="Arial" w:hAnsi="Arial" w:cs="Arial"/>
        </w:rPr>
        <w:t>for any twelve-month period, even if more than one qualifying event occurs.</w:t>
      </w:r>
      <w:r w:rsidR="009054EB">
        <w:rPr>
          <w:rFonts w:ascii="Arial" w:hAnsi="Arial" w:cs="Arial"/>
        </w:rPr>
        <w:t xml:space="preserve"> However, the employee may be able to use PPL for two qualifying events which occur in the same twelve-month period provided the period of PPL for the second qualifying event begins at least </w:t>
      </w:r>
      <w:r w:rsidR="00F54E39">
        <w:rPr>
          <w:rFonts w:ascii="Arial" w:hAnsi="Arial" w:cs="Arial"/>
        </w:rPr>
        <w:t xml:space="preserve">12 </w:t>
      </w:r>
      <w:r w:rsidR="009054EB">
        <w:rPr>
          <w:rFonts w:ascii="Arial" w:hAnsi="Arial" w:cs="Arial"/>
        </w:rPr>
        <w:t>months from the end of the period of PPL for the first qualifying event.</w:t>
      </w:r>
    </w:p>
    <w:p w14:paraId="0414447D" w14:textId="1894201E" w:rsidR="00023928" w:rsidRDefault="00023928" w:rsidP="009054EB">
      <w:pPr>
        <w:pStyle w:val="ListParagraph"/>
        <w:jc w:val="both"/>
        <w:rPr>
          <w:rFonts w:ascii="Arial" w:hAnsi="Arial" w:cs="Arial"/>
        </w:rPr>
      </w:pPr>
    </w:p>
    <w:p w14:paraId="60BAE2B6" w14:textId="27F1DB37" w:rsidR="00E10097" w:rsidRPr="00E10097" w:rsidRDefault="00E10097" w:rsidP="00765BBF">
      <w:pPr>
        <w:pStyle w:val="ListParagraph"/>
        <w:numPr>
          <w:ilvl w:val="0"/>
          <w:numId w:val="10"/>
        </w:numPr>
        <w:spacing w:after="0" w:line="252" w:lineRule="auto"/>
        <w:jc w:val="both"/>
        <w:rPr>
          <w:rFonts w:ascii="Arial" w:eastAsia="Times New Roman" w:hAnsi="Arial" w:cs="Arial"/>
        </w:rPr>
      </w:pPr>
      <w:r w:rsidRPr="00D0312A">
        <w:rPr>
          <w:rFonts w:ascii="Arial" w:eastAsia="Times New Roman" w:hAnsi="Arial" w:cs="Arial"/>
          <w:b/>
          <w:bCs/>
        </w:rPr>
        <w:t xml:space="preserve">Employee works 12.5-hour day shift and adopts a child. The </w:t>
      </w:r>
      <w:r w:rsidR="00447818">
        <w:rPr>
          <w:rFonts w:ascii="Arial" w:eastAsia="Times New Roman" w:hAnsi="Arial" w:cs="Arial"/>
          <w:b/>
          <w:bCs/>
        </w:rPr>
        <w:t xml:space="preserve">co-parent </w:t>
      </w:r>
      <w:r w:rsidRPr="00D0312A">
        <w:rPr>
          <w:rFonts w:ascii="Arial" w:eastAsia="Times New Roman" w:hAnsi="Arial" w:cs="Arial"/>
          <w:b/>
          <w:bCs/>
        </w:rPr>
        <w:t>cares for the child during the early</w:t>
      </w:r>
      <w:r w:rsidR="00CD09C3">
        <w:rPr>
          <w:rFonts w:ascii="Arial" w:eastAsia="Times New Roman" w:hAnsi="Arial" w:cs="Arial"/>
          <w:b/>
          <w:bCs/>
        </w:rPr>
        <w:t xml:space="preserve"> </w:t>
      </w:r>
      <w:r w:rsidRPr="00D0312A">
        <w:rPr>
          <w:rFonts w:ascii="Arial" w:eastAsia="Times New Roman" w:hAnsi="Arial" w:cs="Arial"/>
          <w:b/>
          <w:bCs/>
        </w:rPr>
        <w:t>day hours (</w:t>
      </w:r>
      <w:r w:rsidR="00B37728">
        <w:rPr>
          <w:rFonts w:ascii="Arial" w:eastAsia="Times New Roman" w:hAnsi="Arial" w:cs="Arial"/>
          <w:b/>
          <w:bCs/>
        </w:rPr>
        <w:t>eight hours</w:t>
      </w:r>
      <w:r w:rsidRPr="00D0312A">
        <w:rPr>
          <w:rFonts w:ascii="Arial" w:eastAsia="Times New Roman" w:hAnsi="Arial" w:cs="Arial"/>
          <w:b/>
          <w:bCs/>
        </w:rPr>
        <w:t>) when the employee normally works. The employee wants to continue working during the early</w:t>
      </w:r>
      <w:r w:rsidR="00CD09C3">
        <w:rPr>
          <w:rFonts w:ascii="Arial" w:eastAsia="Times New Roman" w:hAnsi="Arial" w:cs="Arial"/>
          <w:b/>
          <w:bCs/>
        </w:rPr>
        <w:t xml:space="preserve"> </w:t>
      </w:r>
      <w:r w:rsidRPr="00D0312A">
        <w:rPr>
          <w:rFonts w:ascii="Arial" w:eastAsia="Times New Roman" w:hAnsi="Arial" w:cs="Arial"/>
          <w:b/>
          <w:bCs/>
        </w:rPr>
        <w:t xml:space="preserve">day hours and take 4.5 hours of </w:t>
      </w:r>
      <w:r w:rsidR="00506918">
        <w:rPr>
          <w:rFonts w:ascii="Arial" w:eastAsia="Times New Roman" w:hAnsi="Arial" w:cs="Arial"/>
          <w:b/>
          <w:bCs/>
        </w:rPr>
        <w:t>PPL</w:t>
      </w:r>
      <w:r w:rsidRPr="00D0312A">
        <w:rPr>
          <w:rFonts w:ascii="Arial" w:eastAsia="Times New Roman" w:hAnsi="Arial" w:cs="Arial"/>
          <w:b/>
          <w:bCs/>
        </w:rPr>
        <w:t xml:space="preserve"> in the afternoons</w:t>
      </w:r>
      <w:r w:rsidRPr="00E10097">
        <w:rPr>
          <w:rFonts w:ascii="Arial" w:eastAsia="Times New Roman" w:hAnsi="Arial" w:cs="Arial"/>
        </w:rPr>
        <w:t>.</w:t>
      </w:r>
    </w:p>
    <w:p w14:paraId="512FE9F7" w14:textId="77777777" w:rsidR="00447818" w:rsidRDefault="00447818" w:rsidP="00E10097">
      <w:pPr>
        <w:pStyle w:val="ListParagraph"/>
        <w:spacing w:line="252" w:lineRule="auto"/>
        <w:rPr>
          <w:rFonts w:ascii="Arial" w:eastAsia="Times New Roman" w:hAnsi="Arial" w:cs="Arial"/>
        </w:rPr>
      </w:pPr>
    </w:p>
    <w:p w14:paraId="7C9845F1" w14:textId="480447D8" w:rsidR="00E10097" w:rsidRDefault="00447818" w:rsidP="00447818">
      <w:pPr>
        <w:pStyle w:val="ListParagraph"/>
        <w:spacing w:line="252" w:lineRule="auto"/>
        <w:jc w:val="both"/>
        <w:rPr>
          <w:rFonts w:ascii="Arial" w:eastAsia="Times New Roman" w:hAnsi="Arial" w:cs="Arial"/>
        </w:rPr>
      </w:pPr>
      <w:r>
        <w:rPr>
          <w:rFonts w:ascii="Arial" w:eastAsia="Times New Roman" w:hAnsi="Arial" w:cs="Arial"/>
        </w:rPr>
        <w:t xml:space="preserve">This would not be permitted. </w:t>
      </w:r>
      <w:r w:rsidR="00506918">
        <w:rPr>
          <w:rFonts w:ascii="Arial" w:eastAsia="Times New Roman" w:hAnsi="Arial" w:cs="Arial"/>
        </w:rPr>
        <w:t>PPL</w:t>
      </w:r>
      <w:r w:rsidR="00E10097" w:rsidRPr="00447818">
        <w:rPr>
          <w:rFonts w:ascii="Arial" w:eastAsia="Times New Roman" w:hAnsi="Arial" w:cs="Arial"/>
        </w:rPr>
        <w:t xml:space="preserve"> must be taken consecutively so the employee would not be permitted to take partial days. </w:t>
      </w:r>
    </w:p>
    <w:p w14:paraId="674515AA" w14:textId="77777777" w:rsidR="00A040AD" w:rsidRDefault="00A040AD" w:rsidP="00447818">
      <w:pPr>
        <w:pStyle w:val="ListParagraph"/>
        <w:spacing w:line="252" w:lineRule="auto"/>
        <w:jc w:val="both"/>
        <w:rPr>
          <w:rFonts w:ascii="Arial" w:eastAsia="Times New Roman" w:hAnsi="Arial" w:cs="Arial"/>
        </w:rPr>
      </w:pPr>
    </w:p>
    <w:p w14:paraId="5C136C4B" w14:textId="0615F888" w:rsidR="00E10097" w:rsidRDefault="00E10097" w:rsidP="00E10097">
      <w:pPr>
        <w:rPr>
          <w:rFonts w:ascii="Arial" w:hAnsi="Arial" w:cs="Arial"/>
          <w:u w:val="single"/>
        </w:rPr>
      </w:pPr>
      <w:r w:rsidRPr="00E10097">
        <w:rPr>
          <w:rFonts w:ascii="Arial" w:hAnsi="Arial" w:cs="Arial"/>
          <w:u w:val="single"/>
        </w:rPr>
        <w:t>FMLA/Parental Leave</w:t>
      </w:r>
    </w:p>
    <w:p w14:paraId="702E63DE" w14:textId="5E55F733" w:rsidR="00E10097" w:rsidRPr="00412BF1" w:rsidRDefault="00E10097" w:rsidP="00765BBF">
      <w:pPr>
        <w:pStyle w:val="ListParagraph"/>
        <w:numPr>
          <w:ilvl w:val="0"/>
          <w:numId w:val="17"/>
        </w:numPr>
        <w:spacing w:after="0" w:line="240" w:lineRule="auto"/>
        <w:contextualSpacing w:val="0"/>
        <w:rPr>
          <w:rFonts w:ascii="Arial" w:hAnsi="Arial" w:cs="Arial"/>
          <w:b/>
          <w:bCs/>
        </w:rPr>
      </w:pPr>
      <w:r w:rsidRPr="00412BF1">
        <w:rPr>
          <w:rFonts w:ascii="Arial" w:hAnsi="Arial" w:cs="Arial"/>
          <w:b/>
          <w:bCs/>
        </w:rPr>
        <w:t xml:space="preserve">Employee’s spouse gives birth </w:t>
      </w:r>
      <w:r w:rsidR="00B37728">
        <w:rPr>
          <w:rFonts w:ascii="Arial" w:hAnsi="Arial" w:cs="Arial"/>
          <w:b/>
          <w:bCs/>
        </w:rPr>
        <w:t>May 30</w:t>
      </w:r>
      <w:r w:rsidRPr="00412BF1">
        <w:rPr>
          <w:rFonts w:ascii="Arial" w:hAnsi="Arial" w:cs="Arial"/>
          <w:b/>
          <w:bCs/>
        </w:rPr>
        <w:t>, 2023, but there are complications from the birth. The employee is eligible for FMLA.</w:t>
      </w:r>
    </w:p>
    <w:p w14:paraId="659FC728" w14:textId="77777777" w:rsidR="00412BF1" w:rsidRDefault="00412BF1" w:rsidP="00412BF1">
      <w:pPr>
        <w:spacing w:after="0" w:line="240" w:lineRule="auto"/>
        <w:ind w:left="720"/>
        <w:rPr>
          <w:rFonts w:ascii="Arial" w:hAnsi="Arial" w:cs="Arial"/>
        </w:rPr>
      </w:pPr>
    </w:p>
    <w:p w14:paraId="3EBA27B2" w14:textId="14E29AB5" w:rsidR="00E10097" w:rsidRDefault="00E10097" w:rsidP="00412BF1">
      <w:pPr>
        <w:spacing w:after="0" w:line="240" w:lineRule="auto"/>
        <w:ind w:left="720"/>
        <w:jc w:val="both"/>
        <w:rPr>
          <w:rFonts w:ascii="Arial" w:hAnsi="Arial" w:cs="Arial"/>
        </w:rPr>
      </w:pPr>
      <w:r w:rsidRPr="00412BF1">
        <w:rPr>
          <w:rFonts w:ascii="Arial" w:hAnsi="Arial" w:cs="Arial"/>
        </w:rPr>
        <w:t xml:space="preserve">The employee may take two weeks of </w:t>
      </w:r>
      <w:r w:rsidR="00506918">
        <w:rPr>
          <w:rFonts w:ascii="Arial" w:hAnsi="Arial" w:cs="Arial"/>
        </w:rPr>
        <w:t>PPL</w:t>
      </w:r>
      <w:r w:rsidRPr="00412BF1">
        <w:rPr>
          <w:rFonts w:ascii="Arial" w:hAnsi="Arial" w:cs="Arial"/>
        </w:rPr>
        <w:t xml:space="preserve"> which will run concurrent with FMLA </w:t>
      </w:r>
      <w:r w:rsidR="00412BF1">
        <w:rPr>
          <w:rFonts w:ascii="Arial" w:hAnsi="Arial" w:cs="Arial"/>
        </w:rPr>
        <w:t xml:space="preserve">leave </w:t>
      </w:r>
      <w:r w:rsidRPr="00412BF1">
        <w:rPr>
          <w:rFonts w:ascii="Arial" w:hAnsi="Arial" w:cs="Arial"/>
        </w:rPr>
        <w:t>for the baby’s birth.</w:t>
      </w:r>
      <w:r w:rsidR="001F7114">
        <w:rPr>
          <w:rFonts w:ascii="Arial" w:hAnsi="Arial" w:cs="Arial"/>
        </w:rPr>
        <w:t xml:space="preserve"> </w:t>
      </w:r>
      <w:r w:rsidRPr="00412BF1">
        <w:rPr>
          <w:rFonts w:ascii="Arial" w:hAnsi="Arial" w:cs="Arial"/>
        </w:rPr>
        <w:t>The co</w:t>
      </w:r>
      <w:r w:rsidR="003262DD">
        <w:rPr>
          <w:rFonts w:ascii="Arial" w:hAnsi="Arial" w:cs="Arial"/>
        </w:rPr>
        <w:t>-</w:t>
      </w:r>
      <w:r w:rsidRPr="00412BF1">
        <w:rPr>
          <w:rFonts w:ascii="Arial" w:hAnsi="Arial" w:cs="Arial"/>
        </w:rPr>
        <w:t xml:space="preserve">parent may also be entitled to take family sick leave to care for </w:t>
      </w:r>
      <w:r w:rsidR="00412BF1">
        <w:rPr>
          <w:rFonts w:ascii="Arial" w:hAnsi="Arial" w:cs="Arial"/>
        </w:rPr>
        <w:t>their</w:t>
      </w:r>
      <w:r w:rsidRPr="00412BF1">
        <w:rPr>
          <w:rFonts w:ascii="Arial" w:hAnsi="Arial" w:cs="Arial"/>
        </w:rPr>
        <w:t xml:space="preserve"> spouse if needed. In addition, the spouse’s serious health condition may qualify the employee for FMLA separate from the birth event. In this case, the employee is still limited to 12 weeks total of FMLA leave. </w:t>
      </w:r>
    </w:p>
    <w:p w14:paraId="45C7D5D2" w14:textId="77777777" w:rsidR="00412BF1" w:rsidRPr="00412BF1" w:rsidRDefault="00412BF1" w:rsidP="00412BF1">
      <w:pPr>
        <w:spacing w:after="0" w:line="240" w:lineRule="auto"/>
        <w:ind w:left="720"/>
        <w:rPr>
          <w:rFonts w:ascii="Arial" w:hAnsi="Arial" w:cs="Arial"/>
        </w:rPr>
      </w:pPr>
    </w:p>
    <w:p w14:paraId="0691AECF" w14:textId="1D268C08" w:rsidR="00E10097" w:rsidRDefault="00E10097" w:rsidP="00765BBF">
      <w:pPr>
        <w:pStyle w:val="ListParagraph"/>
        <w:numPr>
          <w:ilvl w:val="0"/>
          <w:numId w:val="17"/>
        </w:numPr>
        <w:spacing w:after="0" w:line="240" w:lineRule="auto"/>
        <w:contextualSpacing w:val="0"/>
        <w:rPr>
          <w:rFonts w:ascii="Arial" w:eastAsia="Times New Roman" w:hAnsi="Arial" w:cs="Arial"/>
        </w:rPr>
      </w:pPr>
      <w:r w:rsidRPr="00412BF1">
        <w:rPr>
          <w:rFonts w:ascii="Arial" w:eastAsia="Times New Roman" w:hAnsi="Arial" w:cs="Arial"/>
          <w:b/>
          <w:bCs/>
        </w:rPr>
        <w:t xml:space="preserve">Employee exhausts FMLA before using all their </w:t>
      </w:r>
      <w:r w:rsidR="00506918">
        <w:rPr>
          <w:rFonts w:ascii="Arial" w:eastAsia="Times New Roman" w:hAnsi="Arial" w:cs="Arial"/>
          <w:b/>
          <w:bCs/>
        </w:rPr>
        <w:t>PPL</w:t>
      </w:r>
      <w:r w:rsidRPr="00E10097">
        <w:rPr>
          <w:rFonts w:ascii="Arial" w:eastAsia="Times New Roman" w:hAnsi="Arial" w:cs="Arial"/>
        </w:rPr>
        <w:t>.</w:t>
      </w:r>
    </w:p>
    <w:p w14:paraId="088DFCA7" w14:textId="77777777" w:rsidR="00412BF1" w:rsidRPr="00E10097" w:rsidRDefault="00412BF1" w:rsidP="00412BF1">
      <w:pPr>
        <w:pStyle w:val="ListParagraph"/>
        <w:spacing w:after="0" w:line="240" w:lineRule="auto"/>
        <w:contextualSpacing w:val="0"/>
        <w:rPr>
          <w:rFonts w:ascii="Arial" w:eastAsia="Times New Roman" w:hAnsi="Arial" w:cs="Arial"/>
        </w:rPr>
      </w:pPr>
    </w:p>
    <w:p w14:paraId="1DEBF831" w14:textId="51D49FCA" w:rsidR="00E10097" w:rsidRPr="00412BF1" w:rsidRDefault="00E10097" w:rsidP="00AB4501">
      <w:pPr>
        <w:pStyle w:val="ListParagraph"/>
        <w:spacing w:after="0" w:line="240" w:lineRule="auto"/>
        <w:contextualSpacing w:val="0"/>
        <w:jc w:val="both"/>
        <w:rPr>
          <w:rFonts w:ascii="Arial" w:hAnsi="Arial" w:cs="Arial"/>
        </w:rPr>
      </w:pPr>
      <w:r w:rsidRPr="00412BF1">
        <w:rPr>
          <w:rFonts w:ascii="Arial" w:hAnsi="Arial" w:cs="Arial"/>
        </w:rPr>
        <w:t xml:space="preserve">The employee can still use </w:t>
      </w:r>
      <w:r w:rsidR="00506918">
        <w:rPr>
          <w:rFonts w:ascii="Arial" w:hAnsi="Arial" w:cs="Arial"/>
        </w:rPr>
        <w:t>PPL</w:t>
      </w:r>
      <w:r w:rsidRPr="00412BF1">
        <w:rPr>
          <w:rFonts w:ascii="Arial" w:hAnsi="Arial" w:cs="Arial"/>
        </w:rPr>
        <w:t xml:space="preserve">. </w:t>
      </w:r>
      <w:r w:rsidR="007E5ABE">
        <w:rPr>
          <w:rFonts w:ascii="Arial" w:hAnsi="Arial" w:cs="Arial"/>
        </w:rPr>
        <w:t xml:space="preserve">While </w:t>
      </w:r>
      <w:r w:rsidR="00506918">
        <w:rPr>
          <w:rFonts w:ascii="Arial" w:hAnsi="Arial" w:cs="Arial"/>
        </w:rPr>
        <w:t>PPL</w:t>
      </w:r>
      <w:r w:rsidR="00412BF1" w:rsidRPr="00412BF1">
        <w:rPr>
          <w:rFonts w:ascii="Arial" w:hAnsi="Arial" w:cs="Arial"/>
        </w:rPr>
        <w:t xml:space="preserve"> </w:t>
      </w:r>
      <w:r w:rsidRPr="00412BF1">
        <w:rPr>
          <w:rFonts w:ascii="Arial" w:hAnsi="Arial" w:cs="Arial"/>
        </w:rPr>
        <w:t xml:space="preserve">must run </w:t>
      </w:r>
      <w:r w:rsidR="003262DD">
        <w:rPr>
          <w:rFonts w:ascii="Arial" w:hAnsi="Arial" w:cs="Arial"/>
        </w:rPr>
        <w:t xml:space="preserve">concurrently </w:t>
      </w:r>
      <w:r w:rsidR="00412BF1">
        <w:rPr>
          <w:rFonts w:ascii="Arial" w:hAnsi="Arial" w:cs="Arial"/>
        </w:rPr>
        <w:t xml:space="preserve">with </w:t>
      </w:r>
      <w:r w:rsidRPr="00412BF1">
        <w:rPr>
          <w:rFonts w:ascii="Arial" w:hAnsi="Arial" w:cs="Arial"/>
        </w:rPr>
        <w:t xml:space="preserve">FMLA </w:t>
      </w:r>
      <w:r w:rsidR="00412BF1">
        <w:rPr>
          <w:rFonts w:ascii="Arial" w:hAnsi="Arial" w:cs="Arial"/>
        </w:rPr>
        <w:t>leave</w:t>
      </w:r>
      <w:r w:rsidR="00943C27">
        <w:rPr>
          <w:rFonts w:ascii="Arial" w:hAnsi="Arial" w:cs="Arial"/>
        </w:rPr>
        <w:t>,</w:t>
      </w:r>
      <w:r w:rsidR="00412BF1">
        <w:rPr>
          <w:rFonts w:ascii="Arial" w:hAnsi="Arial" w:cs="Arial"/>
        </w:rPr>
        <w:t xml:space="preserve"> if FMLA leave </w:t>
      </w:r>
      <w:r w:rsidRPr="00412BF1">
        <w:rPr>
          <w:rFonts w:ascii="Arial" w:hAnsi="Arial" w:cs="Arial"/>
        </w:rPr>
        <w:t>is available</w:t>
      </w:r>
      <w:r w:rsidR="007E5ABE">
        <w:rPr>
          <w:rFonts w:ascii="Arial" w:hAnsi="Arial" w:cs="Arial"/>
        </w:rPr>
        <w:t>,</w:t>
      </w:r>
      <w:r w:rsidR="00943C27">
        <w:rPr>
          <w:rFonts w:ascii="Arial" w:hAnsi="Arial" w:cs="Arial"/>
        </w:rPr>
        <w:t xml:space="preserve"> the employee may</w:t>
      </w:r>
      <w:r w:rsidR="00943C27" w:rsidRPr="00943C27">
        <w:rPr>
          <w:rFonts w:ascii="Arial" w:hAnsi="Arial" w:cs="Arial"/>
        </w:rPr>
        <w:t xml:space="preserve"> </w:t>
      </w:r>
      <w:r w:rsidR="00943C27">
        <w:rPr>
          <w:rFonts w:ascii="Arial" w:hAnsi="Arial" w:cs="Arial"/>
        </w:rPr>
        <w:t>take PPL</w:t>
      </w:r>
      <w:r w:rsidR="007E5ABE">
        <w:rPr>
          <w:rFonts w:ascii="Arial" w:hAnsi="Arial" w:cs="Arial"/>
        </w:rPr>
        <w:t xml:space="preserve"> if the employee exhausted their FMLA leave </w:t>
      </w:r>
      <w:r w:rsidR="007E5ABE" w:rsidRPr="00B37728">
        <w:rPr>
          <w:rFonts w:ascii="Arial" w:hAnsi="Arial" w:cs="Arial"/>
        </w:rPr>
        <w:t>prior to</w:t>
      </w:r>
      <w:r w:rsidR="007E5ABE">
        <w:rPr>
          <w:rFonts w:ascii="Arial" w:hAnsi="Arial" w:cs="Arial"/>
        </w:rPr>
        <w:t xml:space="preserve"> the</w:t>
      </w:r>
      <w:r w:rsidR="00943C27">
        <w:rPr>
          <w:rFonts w:ascii="Arial" w:hAnsi="Arial" w:cs="Arial"/>
        </w:rPr>
        <w:t xml:space="preserve"> PPL</w:t>
      </w:r>
      <w:r w:rsidR="007E5ABE">
        <w:rPr>
          <w:rFonts w:ascii="Arial" w:hAnsi="Arial" w:cs="Arial"/>
        </w:rPr>
        <w:t xml:space="preserve"> qualifying event</w:t>
      </w:r>
      <w:r w:rsidRPr="00412BF1">
        <w:rPr>
          <w:rFonts w:ascii="Arial" w:hAnsi="Arial" w:cs="Arial"/>
        </w:rPr>
        <w:t xml:space="preserve">. </w:t>
      </w:r>
    </w:p>
    <w:p w14:paraId="009D4419" w14:textId="77777777" w:rsidR="00E10097" w:rsidRPr="00E10097" w:rsidRDefault="00E10097" w:rsidP="00412BF1">
      <w:pPr>
        <w:pStyle w:val="ListParagraph"/>
        <w:spacing w:after="0" w:line="240" w:lineRule="auto"/>
        <w:contextualSpacing w:val="0"/>
        <w:rPr>
          <w:rFonts w:ascii="Arial" w:hAnsi="Arial" w:cs="Arial"/>
          <w:b/>
          <w:bCs/>
        </w:rPr>
      </w:pPr>
    </w:p>
    <w:p w14:paraId="2C4A33D2" w14:textId="6502FB3F" w:rsidR="00E10097" w:rsidRPr="00412BF1" w:rsidRDefault="00E10097" w:rsidP="00765BBF">
      <w:pPr>
        <w:pStyle w:val="ListParagraph"/>
        <w:numPr>
          <w:ilvl w:val="0"/>
          <w:numId w:val="17"/>
        </w:numPr>
        <w:spacing w:after="0" w:line="240" w:lineRule="auto"/>
        <w:contextualSpacing w:val="0"/>
        <w:jc w:val="both"/>
        <w:rPr>
          <w:rFonts w:ascii="Arial" w:eastAsia="Times New Roman" w:hAnsi="Arial" w:cs="Arial"/>
          <w:b/>
          <w:bCs/>
        </w:rPr>
      </w:pPr>
      <w:r w:rsidRPr="00412BF1">
        <w:rPr>
          <w:rFonts w:ascii="Arial" w:eastAsia="Times New Roman" w:hAnsi="Arial" w:cs="Arial"/>
          <w:b/>
          <w:bCs/>
        </w:rPr>
        <w:t>Agency advances an employee who is ineligible for FMLA</w:t>
      </w:r>
      <w:r w:rsidR="00412BF1">
        <w:rPr>
          <w:rFonts w:ascii="Arial" w:eastAsia="Times New Roman" w:hAnsi="Arial" w:cs="Arial"/>
          <w:b/>
          <w:bCs/>
        </w:rPr>
        <w:t xml:space="preserve"> leave</w:t>
      </w:r>
      <w:r w:rsidRPr="00412BF1">
        <w:rPr>
          <w:rFonts w:ascii="Arial" w:eastAsia="Times New Roman" w:hAnsi="Arial" w:cs="Arial"/>
          <w:b/>
          <w:bCs/>
        </w:rPr>
        <w:t xml:space="preserve"> 10 days of their own sick leave </w:t>
      </w:r>
      <w:r w:rsidR="003262DD">
        <w:rPr>
          <w:rFonts w:ascii="Arial" w:eastAsia="Times New Roman" w:hAnsi="Arial" w:cs="Arial"/>
          <w:b/>
          <w:bCs/>
        </w:rPr>
        <w:t>before</w:t>
      </w:r>
      <w:r w:rsidR="00412BF1">
        <w:rPr>
          <w:rFonts w:ascii="Arial" w:eastAsia="Times New Roman" w:hAnsi="Arial" w:cs="Arial"/>
          <w:b/>
          <w:bCs/>
        </w:rPr>
        <w:t xml:space="preserve"> </w:t>
      </w:r>
      <w:r w:rsidR="00427F56">
        <w:rPr>
          <w:rFonts w:ascii="Arial" w:eastAsia="Times New Roman" w:hAnsi="Arial" w:cs="Arial"/>
          <w:b/>
          <w:bCs/>
        </w:rPr>
        <w:t xml:space="preserve">the </w:t>
      </w:r>
      <w:r w:rsidR="00412BF1">
        <w:rPr>
          <w:rFonts w:ascii="Arial" w:eastAsia="Times New Roman" w:hAnsi="Arial" w:cs="Arial"/>
          <w:b/>
          <w:bCs/>
        </w:rPr>
        <w:t>employee giv</w:t>
      </w:r>
      <w:r w:rsidR="003262DD">
        <w:rPr>
          <w:rFonts w:ascii="Arial" w:eastAsia="Times New Roman" w:hAnsi="Arial" w:cs="Arial"/>
          <w:b/>
          <w:bCs/>
        </w:rPr>
        <w:t>es</w:t>
      </w:r>
      <w:r w:rsidR="00412BF1">
        <w:rPr>
          <w:rFonts w:ascii="Arial" w:eastAsia="Times New Roman" w:hAnsi="Arial" w:cs="Arial"/>
          <w:b/>
          <w:bCs/>
        </w:rPr>
        <w:t xml:space="preserve"> birth</w:t>
      </w:r>
      <w:r w:rsidRPr="00412BF1">
        <w:rPr>
          <w:rFonts w:ascii="Arial" w:eastAsia="Times New Roman" w:hAnsi="Arial" w:cs="Arial"/>
          <w:b/>
          <w:bCs/>
        </w:rPr>
        <w:t xml:space="preserve">. The employee returns to work and begins paying back the </w:t>
      </w:r>
      <w:r w:rsidR="00412BF1">
        <w:rPr>
          <w:rFonts w:ascii="Arial" w:eastAsia="Times New Roman" w:hAnsi="Arial" w:cs="Arial"/>
          <w:b/>
          <w:bCs/>
        </w:rPr>
        <w:t xml:space="preserve">advanced sick </w:t>
      </w:r>
      <w:r w:rsidRPr="00412BF1">
        <w:rPr>
          <w:rFonts w:ascii="Arial" w:eastAsia="Times New Roman" w:hAnsi="Arial" w:cs="Arial"/>
          <w:b/>
          <w:bCs/>
        </w:rPr>
        <w:t>leave shortly before giving birth. The employee gives birth before paying back all the advanced leave.</w:t>
      </w:r>
    </w:p>
    <w:p w14:paraId="185D065F" w14:textId="77777777" w:rsidR="00412BF1" w:rsidRDefault="00412BF1" w:rsidP="00412BF1">
      <w:pPr>
        <w:pStyle w:val="ListParagraph"/>
        <w:spacing w:after="0" w:line="240" w:lineRule="auto"/>
        <w:contextualSpacing w:val="0"/>
        <w:rPr>
          <w:rFonts w:ascii="Arial" w:eastAsia="Times New Roman" w:hAnsi="Arial" w:cs="Arial"/>
          <w:b/>
          <w:bCs/>
        </w:rPr>
      </w:pPr>
    </w:p>
    <w:p w14:paraId="35B2D6BC" w14:textId="32F39B7A" w:rsidR="002A4417" w:rsidRDefault="00412BF1" w:rsidP="00412BF1">
      <w:pPr>
        <w:pStyle w:val="ListParagraph"/>
        <w:spacing w:after="0" w:line="240" w:lineRule="auto"/>
        <w:contextualSpacing w:val="0"/>
        <w:jc w:val="both"/>
        <w:rPr>
          <w:rFonts w:ascii="Arial" w:eastAsia="Times New Roman" w:hAnsi="Arial" w:cs="Arial"/>
        </w:rPr>
      </w:pPr>
      <w:r>
        <w:rPr>
          <w:rFonts w:ascii="Arial" w:eastAsia="Times New Roman" w:hAnsi="Arial" w:cs="Arial"/>
        </w:rPr>
        <w:t>The use of advanced sick leave</w:t>
      </w:r>
      <w:r w:rsidR="00E10097" w:rsidRPr="00412BF1">
        <w:rPr>
          <w:rFonts w:ascii="Arial" w:eastAsia="Times New Roman" w:hAnsi="Arial" w:cs="Arial"/>
        </w:rPr>
        <w:t xml:space="preserve"> has no impact on the use of </w:t>
      </w:r>
      <w:r w:rsidR="00506918">
        <w:rPr>
          <w:rFonts w:ascii="Arial" w:eastAsia="Times New Roman" w:hAnsi="Arial" w:cs="Arial"/>
        </w:rPr>
        <w:t>PPL</w:t>
      </w:r>
      <w:r w:rsidR="00E10097" w:rsidRPr="00412BF1">
        <w:rPr>
          <w:rFonts w:ascii="Arial" w:eastAsia="Times New Roman" w:hAnsi="Arial" w:cs="Arial"/>
        </w:rPr>
        <w:t xml:space="preserve">. The employee will </w:t>
      </w:r>
      <w:r>
        <w:rPr>
          <w:rFonts w:ascii="Arial" w:eastAsia="Times New Roman" w:hAnsi="Arial" w:cs="Arial"/>
        </w:rPr>
        <w:t>accrue</w:t>
      </w:r>
      <w:r w:rsidR="00E10097" w:rsidRPr="00412BF1">
        <w:rPr>
          <w:rFonts w:ascii="Arial" w:eastAsia="Times New Roman" w:hAnsi="Arial" w:cs="Arial"/>
        </w:rPr>
        <w:t xml:space="preserve"> sick leave while on </w:t>
      </w:r>
      <w:r w:rsidR="00506918">
        <w:rPr>
          <w:rFonts w:ascii="Arial" w:eastAsia="Times New Roman" w:hAnsi="Arial" w:cs="Arial"/>
        </w:rPr>
        <w:t>PPL</w:t>
      </w:r>
      <w:r w:rsidR="00E10097" w:rsidRPr="00412BF1">
        <w:rPr>
          <w:rFonts w:ascii="Arial" w:eastAsia="Times New Roman" w:hAnsi="Arial" w:cs="Arial"/>
        </w:rPr>
        <w:t xml:space="preserve"> and this time should be used to “pay back” </w:t>
      </w:r>
      <w:r>
        <w:rPr>
          <w:rFonts w:ascii="Arial" w:eastAsia="Times New Roman" w:hAnsi="Arial" w:cs="Arial"/>
        </w:rPr>
        <w:t xml:space="preserve">the </w:t>
      </w:r>
      <w:r w:rsidR="00E10097" w:rsidRPr="00412BF1">
        <w:rPr>
          <w:rFonts w:ascii="Arial" w:eastAsia="Times New Roman" w:hAnsi="Arial" w:cs="Arial"/>
        </w:rPr>
        <w:t>advanced leave.</w:t>
      </w:r>
    </w:p>
    <w:p w14:paraId="46A0652C" w14:textId="0CC4B51F" w:rsidR="0070755F" w:rsidRDefault="0070755F">
      <w:pPr>
        <w:rPr>
          <w:rFonts w:ascii="Arial" w:eastAsia="Times New Roman" w:hAnsi="Arial" w:cs="Arial"/>
        </w:rPr>
      </w:pPr>
    </w:p>
    <w:p w14:paraId="0BD3D298" w14:textId="493C21C3" w:rsidR="00E10097" w:rsidRPr="00412BF1" w:rsidRDefault="00E10097" w:rsidP="00765BBF">
      <w:pPr>
        <w:pStyle w:val="ListParagraph"/>
        <w:numPr>
          <w:ilvl w:val="0"/>
          <w:numId w:val="17"/>
        </w:numPr>
        <w:spacing w:after="0" w:line="240" w:lineRule="auto"/>
        <w:contextualSpacing w:val="0"/>
        <w:jc w:val="both"/>
        <w:rPr>
          <w:rFonts w:ascii="Arial" w:eastAsia="Times New Roman" w:hAnsi="Arial" w:cs="Arial"/>
          <w:b/>
          <w:bCs/>
        </w:rPr>
      </w:pPr>
      <w:r w:rsidRPr="00412BF1">
        <w:rPr>
          <w:rFonts w:ascii="Arial" w:eastAsia="Times New Roman" w:hAnsi="Arial" w:cs="Arial"/>
          <w:b/>
          <w:bCs/>
        </w:rPr>
        <w:t xml:space="preserve">An employee gives birth </w:t>
      </w:r>
      <w:r w:rsidR="00B37728" w:rsidRPr="009133E2">
        <w:rPr>
          <w:rFonts w:ascii="Arial" w:eastAsia="Times New Roman" w:hAnsi="Arial" w:cs="Arial"/>
          <w:b/>
          <w:bCs/>
        </w:rPr>
        <w:t>Jan. 2</w:t>
      </w:r>
      <w:r w:rsidRPr="00412BF1">
        <w:rPr>
          <w:rFonts w:ascii="Arial" w:eastAsia="Times New Roman" w:hAnsi="Arial" w:cs="Arial"/>
          <w:b/>
          <w:bCs/>
        </w:rPr>
        <w:t>, 2023</w:t>
      </w:r>
      <w:r w:rsidR="003262DD">
        <w:rPr>
          <w:rFonts w:ascii="Arial" w:eastAsia="Times New Roman" w:hAnsi="Arial" w:cs="Arial"/>
          <w:b/>
          <w:bCs/>
        </w:rPr>
        <w:t>,</w:t>
      </w:r>
      <w:r w:rsidRPr="00412BF1">
        <w:rPr>
          <w:rFonts w:ascii="Arial" w:eastAsia="Times New Roman" w:hAnsi="Arial" w:cs="Arial"/>
          <w:b/>
          <w:bCs/>
        </w:rPr>
        <w:t xml:space="preserve"> and qualifies for FMLA</w:t>
      </w:r>
      <w:r w:rsidR="00412BF1">
        <w:rPr>
          <w:rFonts w:ascii="Arial" w:eastAsia="Times New Roman" w:hAnsi="Arial" w:cs="Arial"/>
          <w:b/>
          <w:bCs/>
        </w:rPr>
        <w:t xml:space="preserve"> leave</w:t>
      </w:r>
      <w:r w:rsidRPr="00412BF1">
        <w:rPr>
          <w:rFonts w:ascii="Arial" w:eastAsia="Times New Roman" w:hAnsi="Arial" w:cs="Arial"/>
          <w:b/>
          <w:bCs/>
        </w:rPr>
        <w:t>. The employee has 15 days of sick leave and 10 days of annual leave. The employee</w:t>
      </w:r>
      <w:r w:rsidR="00412BF1">
        <w:rPr>
          <w:rFonts w:ascii="Arial" w:eastAsia="Times New Roman" w:hAnsi="Arial" w:cs="Arial"/>
          <w:b/>
          <w:bCs/>
        </w:rPr>
        <w:t>’</w:t>
      </w:r>
      <w:r w:rsidRPr="00412BF1">
        <w:rPr>
          <w:rFonts w:ascii="Arial" w:eastAsia="Times New Roman" w:hAnsi="Arial" w:cs="Arial"/>
          <w:b/>
          <w:bCs/>
        </w:rPr>
        <w:t>s doctor releases them to work</w:t>
      </w:r>
      <w:r w:rsidR="00412BF1">
        <w:rPr>
          <w:rFonts w:ascii="Arial" w:eastAsia="Times New Roman" w:hAnsi="Arial" w:cs="Arial"/>
          <w:b/>
          <w:bCs/>
        </w:rPr>
        <w:t xml:space="preserve"> </w:t>
      </w:r>
      <w:r w:rsidRPr="00412BF1">
        <w:rPr>
          <w:rFonts w:ascii="Arial" w:eastAsia="Times New Roman" w:hAnsi="Arial" w:cs="Arial"/>
          <w:b/>
          <w:bCs/>
        </w:rPr>
        <w:t>six weeks</w:t>
      </w:r>
      <w:r w:rsidR="00412BF1">
        <w:rPr>
          <w:rFonts w:ascii="Arial" w:eastAsia="Times New Roman" w:hAnsi="Arial" w:cs="Arial"/>
          <w:b/>
          <w:bCs/>
        </w:rPr>
        <w:t xml:space="preserve"> following the birth</w:t>
      </w:r>
      <w:r w:rsidRPr="00412BF1">
        <w:rPr>
          <w:rFonts w:ascii="Arial" w:eastAsia="Times New Roman" w:hAnsi="Arial" w:cs="Arial"/>
          <w:b/>
          <w:bCs/>
        </w:rPr>
        <w:t xml:space="preserve">. Below are </w:t>
      </w:r>
      <w:r w:rsidR="00412BF1">
        <w:rPr>
          <w:rFonts w:ascii="Arial" w:eastAsia="Times New Roman" w:hAnsi="Arial" w:cs="Arial"/>
          <w:b/>
          <w:bCs/>
        </w:rPr>
        <w:t>two</w:t>
      </w:r>
      <w:r w:rsidRPr="00412BF1">
        <w:rPr>
          <w:rFonts w:ascii="Arial" w:eastAsia="Times New Roman" w:hAnsi="Arial" w:cs="Arial"/>
          <w:b/>
          <w:bCs/>
        </w:rPr>
        <w:t xml:space="preserve"> scenarios</w:t>
      </w:r>
      <w:r w:rsidR="00412BF1">
        <w:rPr>
          <w:rFonts w:ascii="Arial" w:eastAsia="Times New Roman" w:hAnsi="Arial" w:cs="Arial"/>
          <w:b/>
          <w:bCs/>
        </w:rPr>
        <w:t xml:space="preserve"> demonstrating</w:t>
      </w:r>
      <w:r w:rsidRPr="00412BF1">
        <w:rPr>
          <w:rFonts w:ascii="Arial" w:eastAsia="Times New Roman" w:hAnsi="Arial" w:cs="Arial"/>
          <w:b/>
          <w:bCs/>
        </w:rPr>
        <w:t xml:space="preserve"> how this employee may</w:t>
      </w:r>
      <w:r w:rsidR="001762BF">
        <w:rPr>
          <w:rFonts w:ascii="Arial" w:eastAsia="Times New Roman" w:hAnsi="Arial" w:cs="Arial"/>
          <w:b/>
          <w:bCs/>
        </w:rPr>
        <w:t xml:space="preserve"> choose</w:t>
      </w:r>
      <w:r w:rsidR="00453823">
        <w:rPr>
          <w:rFonts w:ascii="Arial" w:eastAsia="Times New Roman" w:hAnsi="Arial" w:cs="Arial"/>
          <w:b/>
          <w:bCs/>
        </w:rPr>
        <w:t xml:space="preserve"> to</w:t>
      </w:r>
      <w:r w:rsidRPr="00412BF1">
        <w:rPr>
          <w:rFonts w:ascii="Arial" w:eastAsia="Times New Roman" w:hAnsi="Arial" w:cs="Arial"/>
          <w:b/>
          <w:bCs/>
        </w:rPr>
        <w:t xml:space="preserve"> use their leave.</w:t>
      </w:r>
    </w:p>
    <w:p w14:paraId="5842B9FB" w14:textId="77777777" w:rsidR="00E10097" w:rsidRPr="00E10097" w:rsidRDefault="00E10097" w:rsidP="00412BF1">
      <w:pPr>
        <w:pStyle w:val="ListParagraph"/>
        <w:spacing w:after="0" w:line="240" w:lineRule="auto"/>
        <w:contextualSpacing w:val="0"/>
        <w:rPr>
          <w:rFonts w:ascii="Arial" w:eastAsia="Times New Roman" w:hAnsi="Arial" w:cs="Arial"/>
          <w:b/>
          <w:bCs/>
        </w:rPr>
      </w:pPr>
    </w:p>
    <w:p w14:paraId="12E5A4D5" w14:textId="77777777" w:rsidR="00E10097" w:rsidRPr="00E10097" w:rsidRDefault="00E10097" w:rsidP="00412BF1">
      <w:pPr>
        <w:pStyle w:val="ListParagraph"/>
        <w:spacing w:after="0" w:line="240" w:lineRule="auto"/>
        <w:contextualSpacing w:val="0"/>
        <w:rPr>
          <w:rFonts w:ascii="Arial" w:eastAsia="Times New Roman" w:hAnsi="Arial" w:cs="Arial"/>
          <w:b/>
          <w:bCs/>
        </w:rPr>
      </w:pPr>
    </w:p>
    <w:tbl>
      <w:tblPr>
        <w:tblStyle w:val="TableGrid"/>
        <w:tblW w:w="0" w:type="auto"/>
        <w:tblInd w:w="720" w:type="dxa"/>
        <w:tblLook w:val="04A0" w:firstRow="1" w:lastRow="0" w:firstColumn="1" w:lastColumn="0" w:noHBand="0" w:noVBand="1"/>
      </w:tblPr>
      <w:tblGrid>
        <w:gridCol w:w="5053"/>
        <w:gridCol w:w="5017"/>
      </w:tblGrid>
      <w:tr w:rsidR="00A560C3" w:rsidRPr="00E10097" w14:paraId="39608DB0" w14:textId="77777777" w:rsidTr="00EE2D50">
        <w:tc>
          <w:tcPr>
            <w:tcW w:w="5053" w:type="dxa"/>
            <w:shd w:val="clear" w:color="auto" w:fill="C6D9F1" w:themeFill="text2" w:themeFillTint="33"/>
          </w:tcPr>
          <w:p w14:paraId="2BB6FA9A" w14:textId="77777777" w:rsidR="00A560C3" w:rsidRPr="00E10097" w:rsidRDefault="00A560C3" w:rsidP="00EE2D50">
            <w:pPr>
              <w:pStyle w:val="ListParagraph"/>
              <w:spacing w:after="160" w:line="252" w:lineRule="auto"/>
              <w:ind w:left="0"/>
              <w:jc w:val="center"/>
              <w:rPr>
                <w:rFonts w:ascii="Arial" w:eastAsia="Times New Roman" w:hAnsi="Arial" w:cs="Arial"/>
                <w:b/>
                <w:bCs/>
              </w:rPr>
            </w:pPr>
            <w:r w:rsidRPr="00E10097">
              <w:rPr>
                <w:rFonts w:ascii="Arial" w:eastAsia="Times New Roman" w:hAnsi="Arial" w:cs="Arial"/>
                <w:b/>
                <w:bCs/>
              </w:rPr>
              <w:t>Type of Leave</w:t>
            </w:r>
          </w:p>
        </w:tc>
        <w:tc>
          <w:tcPr>
            <w:tcW w:w="5017" w:type="dxa"/>
            <w:shd w:val="clear" w:color="auto" w:fill="C6D9F1" w:themeFill="text2" w:themeFillTint="33"/>
          </w:tcPr>
          <w:p w14:paraId="25B8B0BA" w14:textId="77777777" w:rsidR="00A560C3" w:rsidRPr="00E10097" w:rsidRDefault="00A560C3" w:rsidP="00EE2D50">
            <w:pPr>
              <w:pStyle w:val="ListParagraph"/>
              <w:spacing w:after="160" w:line="252" w:lineRule="auto"/>
              <w:ind w:left="0"/>
              <w:jc w:val="center"/>
              <w:rPr>
                <w:rFonts w:ascii="Arial" w:eastAsia="Times New Roman" w:hAnsi="Arial" w:cs="Arial"/>
                <w:b/>
                <w:bCs/>
              </w:rPr>
            </w:pPr>
            <w:r w:rsidRPr="00E10097">
              <w:rPr>
                <w:rFonts w:ascii="Arial" w:eastAsia="Times New Roman" w:hAnsi="Arial" w:cs="Arial"/>
                <w:b/>
                <w:bCs/>
              </w:rPr>
              <w:t>Period</w:t>
            </w:r>
          </w:p>
        </w:tc>
      </w:tr>
      <w:tr w:rsidR="00A560C3" w:rsidRPr="00E10097" w14:paraId="42A9A7A1" w14:textId="77777777" w:rsidTr="00EE2D50">
        <w:tc>
          <w:tcPr>
            <w:tcW w:w="5053" w:type="dxa"/>
          </w:tcPr>
          <w:p w14:paraId="482862AB" w14:textId="77777777" w:rsidR="00A560C3" w:rsidRPr="00E10097" w:rsidRDefault="00A560C3" w:rsidP="00EE2D50">
            <w:pPr>
              <w:pStyle w:val="ListParagraph"/>
              <w:spacing w:after="160" w:line="252" w:lineRule="auto"/>
              <w:ind w:left="0"/>
              <w:rPr>
                <w:rFonts w:ascii="Arial" w:eastAsia="Times New Roman" w:hAnsi="Arial" w:cs="Arial"/>
              </w:rPr>
            </w:pPr>
            <w:r w:rsidRPr="00E10097">
              <w:rPr>
                <w:rFonts w:ascii="Arial" w:eastAsia="Times New Roman" w:hAnsi="Arial" w:cs="Arial"/>
              </w:rPr>
              <w:t>Sick Leave/FMLA</w:t>
            </w:r>
          </w:p>
        </w:tc>
        <w:tc>
          <w:tcPr>
            <w:tcW w:w="5017" w:type="dxa"/>
          </w:tcPr>
          <w:p w14:paraId="505E09C5" w14:textId="3A49E7EB" w:rsidR="00A560C3" w:rsidRPr="00E10097" w:rsidRDefault="00B37728" w:rsidP="00EE2D50">
            <w:pPr>
              <w:pStyle w:val="ListParagraph"/>
              <w:spacing w:after="160" w:line="252" w:lineRule="auto"/>
              <w:ind w:left="0"/>
              <w:rPr>
                <w:rFonts w:ascii="Arial" w:eastAsia="Times New Roman" w:hAnsi="Arial" w:cs="Arial"/>
              </w:rPr>
            </w:pPr>
            <w:r>
              <w:rPr>
                <w:rFonts w:ascii="Arial" w:eastAsia="Times New Roman" w:hAnsi="Arial" w:cs="Arial"/>
              </w:rPr>
              <w:t>Jan. 3</w:t>
            </w:r>
            <w:r w:rsidR="001F7114">
              <w:rPr>
                <w:rFonts w:ascii="Arial" w:eastAsia="Times New Roman" w:hAnsi="Arial" w:cs="Arial"/>
              </w:rPr>
              <w:t>-</w:t>
            </w:r>
            <w:r w:rsidR="00A560C3" w:rsidRPr="00E10097">
              <w:rPr>
                <w:rFonts w:ascii="Arial" w:eastAsia="Times New Roman" w:hAnsi="Arial" w:cs="Arial"/>
              </w:rPr>
              <w:t>2</w:t>
            </w:r>
            <w:r w:rsidR="00A560C3">
              <w:rPr>
                <w:rFonts w:ascii="Arial" w:eastAsia="Times New Roman" w:hAnsi="Arial" w:cs="Arial"/>
              </w:rPr>
              <w:t>4</w:t>
            </w:r>
            <w:r w:rsidR="00A560C3" w:rsidRPr="00E10097">
              <w:rPr>
                <w:rFonts w:ascii="Arial" w:eastAsia="Times New Roman" w:hAnsi="Arial" w:cs="Arial"/>
              </w:rPr>
              <w:t>, 2023</w:t>
            </w:r>
          </w:p>
        </w:tc>
      </w:tr>
      <w:tr w:rsidR="00A560C3" w:rsidRPr="00E10097" w14:paraId="1B782A5B" w14:textId="77777777" w:rsidTr="00EE2D50">
        <w:tc>
          <w:tcPr>
            <w:tcW w:w="5053" w:type="dxa"/>
          </w:tcPr>
          <w:p w14:paraId="019095E5" w14:textId="77777777" w:rsidR="00A560C3" w:rsidRPr="00E10097" w:rsidRDefault="00A560C3" w:rsidP="00EE2D50">
            <w:pPr>
              <w:pStyle w:val="ListParagraph"/>
              <w:spacing w:after="160" w:line="252" w:lineRule="auto"/>
              <w:ind w:left="0"/>
              <w:rPr>
                <w:rFonts w:ascii="Arial" w:eastAsia="Times New Roman" w:hAnsi="Arial" w:cs="Arial"/>
              </w:rPr>
            </w:pPr>
            <w:r w:rsidRPr="00E10097">
              <w:rPr>
                <w:rFonts w:ascii="Arial" w:eastAsia="Times New Roman" w:hAnsi="Arial" w:cs="Arial"/>
              </w:rPr>
              <w:t>Paid Parental Leave/FMLA</w:t>
            </w:r>
          </w:p>
        </w:tc>
        <w:tc>
          <w:tcPr>
            <w:tcW w:w="5017" w:type="dxa"/>
          </w:tcPr>
          <w:p w14:paraId="22D333D5" w14:textId="4C68A0DB" w:rsidR="00A560C3" w:rsidRPr="00E10097" w:rsidRDefault="00B37728" w:rsidP="00EE2D50">
            <w:pPr>
              <w:pStyle w:val="ListParagraph"/>
              <w:spacing w:after="160" w:line="252" w:lineRule="auto"/>
              <w:ind w:left="0"/>
              <w:rPr>
                <w:rFonts w:ascii="Arial" w:eastAsia="Times New Roman" w:hAnsi="Arial" w:cs="Arial"/>
              </w:rPr>
            </w:pPr>
            <w:r>
              <w:rPr>
                <w:rFonts w:ascii="Arial" w:eastAsia="Times New Roman" w:hAnsi="Arial" w:cs="Arial"/>
              </w:rPr>
              <w:t>Jan. 25</w:t>
            </w:r>
            <w:r w:rsidR="001F7114">
              <w:rPr>
                <w:rFonts w:ascii="Arial" w:eastAsia="Times New Roman" w:hAnsi="Arial" w:cs="Arial"/>
              </w:rPr>
              <w:t>-</w:t>
            </w:r>
            <w:r w:rsidR="00A560C3" w:rsidRPr="00E10097">
              <w:rPr>
                <w:rFonts w:ascii="Arial" w:eastAsia="Times New Roman" w:hAnsi="Arial" w:cs="Arial"/>
              </w:rPr>
              <w:t xml:space="preserve">March </w:t>
            </w:r>
            <w:r w:rsidR="00A560C3">
              <w:rPr>
                <w:rFonts w:ascii="Arial" w:eastAsia="Times New Roman" w:hAnsi="Arial" w:cs="Arial"/>
              </w:rPr>
              <w:t>8</w:t>
            </w:r>
            <w:r w:rsidR="00A560C3" w:rsidRPr="00E10097">
              <w:rPr>
                <w:rFonts w:ascii="Arial" w:eastAsia="Times New Roman" w:hAnsi="Arial" w:cs="Arial"/>
              </w:rPr>
              <w:t>, 2023</w:t>
            </w:r>
          </w:p>
        </w:tc>
      </w:tr>
      <w:tr w:rsidR="00A560C3" w:rsidRPr="00E10097" w14:paraId="19B55B60" w14:textId="77777777" w:rsidTr="00EE2D50">
        <w:tc>
          <w:tcPr>
            <w:tcW w:w="5053" w:type="dxa"/>
          </w:tcPr>
          <w:p w14:paraId="6BFD97F8" w14:textId="77777777" w:rsidR="00A560C3" w:rsidRPr="00E10097" w:rsidRDefault="00A560C3" w:rsidP="00EE2D50">
            <w:pPr>
              <w:pStyle w:val="ListParagraph"/>
              <w:spacing w:after="160" w:line="252" w:lineRule="auto"/>
              <w:ind w:left="0"/>
              <w:rPr>
                <w:rFonts w:ascii="Arial" w:eastAsia="Times New Roman" w:hAnsi="Arial" w:cs="Arial"/>
              </w:rPr>
            </w:pPr>
            <w:r w:rsidRPr="00E10097">
              <w:rPr>
                <w:rFonts w:ascii="Arial" w:eastAsia="Times New Roman" w:hAnsi="Arial" w:cs="Arial"/>
              </w:rPr>
              <w:t>Annual Leave/FMLA</w:t>
            </w:r>
          </w:p>
        </w:tc>
        <w:tc>
          <w:tcPr>
            <w:tcW w:w="5017" w:type="dxa"/>
          </w:tcPr>
          <w:p w14:paraId="7ABC0268" w14:textId="5E71D8B1" w:rsidR="00A560C3" w:rsidRPr="00E10097" w:rsidRDefault="00A560C3" w:rsidP="00EE2D50">
            <w:pPr>
              <w:pStyle w:val="ListParagraph"/>
              <w:spacing w:after="160" w:line="252" w:lineRule="auto"/>
              <w:ind w:left="0"/>
              <w:rPr>
                <w:rFonts w:ascii="Arial" w:eastAsia="Times New Roman" w:hAnsi="Arial" w:cs="Arial"/>
              </w:rPr>
            </w:pPr>
            <w:r w:rsidRPr="00E10097">
              <w:rPr>
                <w:rFonts w:ascii="Arial" w:eastAsia="Times New Roman" w:hAnsi="Arial" w:cs="Arial"/>
              </w:rPr>
              <w:t xml:space="preserve">March </w:t>
            </w:r>
            <w:r>
              <w:rPr>
                <w:rFonts w:ascii="Arial" w:eastAsia="Times New Roman" w:hAnsi="Arial" w:cs="Arial"/>
              </w:rPr>
              <w:t>9</w:t>
            </w:r>
            <w:r w:rsidR="001F7114">
              <w:rPr>
                <w:rFonts w:ascii="Arial" w:eastAsia="Times New Roman" w:hAnsi="Arial" w:cs="Arial"/>
              </w:rPr>
              <w:t>-</w:t>
            </w:r>
            <w:r>
              <w:rPr>
                <w:rFonts w:ascii="Arial" w:eastAsia="Times New Roman" w:hAnsi="Arial" w:cs="Arial"/>
              </w:rPr>
              <w:t>22</w:t>
            </w:r>
            <w:r w:rsidRPr="00E10097">
              <w:rPr>
                <w:rFonts w:ascii="Arial" w:eastAsia="Times New Roman" w:hAnsi="Arial" w:cs="Arial"/>
              </w:rPr>
              <w:t>, 2023</w:t>
            </w:r>
          </w:p>
        </w:tc>
      </w:tr>
      <w:tr w:rsidR="00A560C3" w:rsidRPr="00E10097" w14:paraId="1D7EB43C" w14:textId="77777777" w:rsidTr="00EE2D50">
        <w:tc>
          <w:tcPr>
            <w:tcW w:w="5053" w:type="dxa"/>
          </w:tcPr>
          <w:p w14:paraId="5D7F34A2" w14:textId="77777777" w:rsidR="00A560C3" w:rsidRPr="00E10097" w:rsidRDefault="00A560C3" w:rsidP="00EE2D50">
            <w:pPr>
              <w:pStyle w:val="ListParagraph"/>
              <w:spacing w:after="160" w:line="252" w:lineRule="auto"/>
              <w:ind w:left="0"/>
              <w:rPr>
                <w:rFonts w:ascii="Arial" w:eastAsia="Times New Roman" w:hAnsi="Arial" w:cs="Arial"/>
              </w:rPr>
            </w:pPr>
            <w:r w:rsidRPr="00E10097">
              <w:rPr>
                <w:rFonts w:ascii="Arial" w:eastAsia="Times New Roman" w:hAnsi="Arial" w:cs="Arial"/>
              </w:rPr>
              <w:t>LWOP/FMLA</w:t>
            </w:r>
          </w:p>
        </w:tc>
        <w:tc>
          <w:tcPr>
            <w:tcW w:w="5017" w:type="dxa"/>
          </w:tcPr>
          <w:p w14:paraId="741324FB" w14:textId="67B621EC" w:rsidR="00A560C3" w:rsidRPr="00E10097" w:rsidRDefault="00A560C3" w:rsidP="00EE2D50">
            <w:pPr>
              <w:pStyle w:val="ListParagraph"/>
              <w:spacing w:after="160" w:line="252" w:lineRule="auto"/>
              <w:ind w:left="0"/>
              <w:rPr>
                <w:rFonts w:ascii="Arial" w:eastAsia="Times New Roman" w:hAnsi="Arial" w:cs="Arial"/>
              </w:rPr>
            </w:pPr>
            <w:r w:rsidRPr="00E10097">
              <w:rPr>
                <w:rFonts w:ascii="Arial" w:eastAsia="Times New Roman" w:hAnsi="Arial" w:cs="Arial"/>
              </w:rPr>
              <w:t>March 2</w:t>
            </w:r>
            <w:r>
              <w:rPr>
                <w:rFonts w:ascii="Arial" w:eastAsia="Times New Roman" w:hAnsi="Arial" w:cs="Arial"/>
              </w:rPr>
              <w:t>3</w:t>
            </w:r>
            <w:r w:rsidR="001F7114">
              <w:rPr>
                <w:rFonts w:ascii="Arial" w:eastAsia="Times New Roman" w:hAnsi="Arial" w:cs="Arial"/>
              </w:rPr>
              <w:t>-</w:t>
            </w:r>
            <w:r w:rsidRPr="00E10097">
              <w:rPr>
                <w:rFonts w:ascii="Arial" w:eastAsia="Times New Roman" w:hAnsi="Arial" w:cs="Arial"/>
              </w:rPr>
              <w:t>24, 2023</w:t>
            </w:r>
          </w:p>
        </w:tc>
      </w:tr>
    </w:tbl>
    <w:p w14:paraId="20D52FCD" w14:textId="77777777" w:rsidR="00A560C3" w:rsidRPr="00E10097" w:rsidRDefault="00A560C3" w:rsidP="00A560C3">
      <w:pPr>
        <w:pStyle w:val="ListParagraph"/>
        <w:spacing w:after="160" w:line="252" w:lineRule="auto"/>
        <w:rPr>
          <w:rFonts w:ascii="Arial" w:eastAsia="Times New Roman" w:hAnsi="Arial" w:cs="Arial"/>
          <w:b/>
          <w:bCs/>
        </w:rPr>
      </w:pPr>
    </w:p>
    <w:tbl>
      <w:tblPr>
        <w:tblStyle w:val="TableGrid"/>
        <w:tblW w:w="0" w:type="auto"/>
        <w:tblInd w:w="720" w:type="dxa"/>
        <w:tblLook w:val="04A0" w:firstRow="1" w:lastRow="0" w:firstColumn="1" w:lastColumn="0" w:noHBand="0" w:noVBand="1"/>
      </w:tblPr>
      <w:tblGrid>
        <w:gridCol w:w="5053"/>
        <w:gridCol w:w="5017"/>
      </w:tblGrid>
      <w:tr w:rsidR="00A560C3" w:rsidRPr="00E10097" w14:paraId="532E3DBF" w14:textId="77777777" w:rsidTr="00EE2D50">
        <w:tc>
          <w:tcPr>
            <w:tcW w:w="5053" w:type="dxa"/>
            <w:shd w:val="clear" w:color="auto" w:fill="C6D9F1" w:themeFill="text2" w:themeFillTint="33"/>
          </w:tcPr>
          <w:p w14:paraId="2D978252" w14:textId="77777777" w:rsidR="00A560C3" w:rsidRPr="00E10097" w:rsidRDefault="00A560C3" w:rsidP="00EE2D50">
            <w:pPr>
              <w:pStyle w:val="ListParagraph"/>
              <w:spacing w:after="160" w:line="252" w:lineRule="auto"/>
              <w:ind w:left="0"/>
              <w:jc w:val="center"/>
              <w:rPr>
                <w:rFonts w:ascii="Arial" w:eastAsia="Times New Roman" w:hAnsi="Arial" w:cs="Arial"/>
                <w:b/>
                <w:bCs/>
              </w:rPr>
            </w:pPr>
            <w:r w:rsidRPr="00E10097">
              <w:rPr>
                <w:rFonts w:ascii="Arial" w:eastAsia="Times New Roman" w:hAnsi="Arial" w:cs="Arial"/>
                <w:b/>
                <w:bCs/>
              </w:rPr>
              <w:t>Type of Leave</w:t>
            </w:r>
          </w:p>
        </w:tc>
        <w:tc>
          <w:tcPr>
            <w:tcW w:w="5017" w:type="dxa"/>
            <w:shd w:val="clear" w:color="auto" w:fill="C6D9F1" w:themeFill="text2" w:themeFillTint="33"/>
          </w:tcPr>
          <w:p w14:paraId="286F5C22" w14:textId="77777777" w:rsidR="00A560C3" w:rsidRPr="00E10097" w:rsidRDefault="00A560C3" w:rsidP="00EE2D50">
            <w:pPr>
              <w:pStyle w:val="ListParagraph"/>
              <w:spacing w:after="160" w:line="252" w:lineRule="auto"/>
              <w:ind w:left="0"/>
              <w:jc w:val="center"/>
              <w:rPr>
                <w:rFonts w:ascii="Arial" w:eastAsia="Times New Roman" w:hAnsi="Arial" w:cs="Arial"/>
                <w:b/>
                <w:bCs/>
              </w:rPr>
            </w:pPr>
            <w:r w:rsidRPr="00E10097">
              <w:rPr>
                <w:rFonts w:ascii="Arial" w:eastAsia="Times New Roman" w:hAnsi="Arial" w:cs="Arial"/>
                <w:b/>
                <w:bCs/>
              </w:rPr>
              <w:t>Period</w:t>
            </w:r>
          </w:p>
        </w:tc>
      </w:tr>
      <w:tr w:rsidR="00A560C3" w:rsidRPr="00E10097" w14:paraId="09FAB2C3" w14:textId="77777777" w:rsidTr="00EE2D50">
        <w:tc>
          <w:tcPr>
            <w:tcW w:w="5053" w:type="dxa"/>
          </w:tcPr>
          <w:p w14:paraId="3003A779" w14:textId="77777777" w:rsidR="00A560C3" w:rsidRPr="00E10097" w:rsidRDefault="00A560C3" w:rsidP="00EE2D50">
            <w:pPr>
              <w:pStyle w:val="ListParagraph"/>
              <w:spacing w:after="160" w:line="252" w:lineRule="auto"/>
              <w:ind w:left="0"/>
              <w:rPr>
                <w:rFonts w:ascii="Arial" w:eastAsia="Times New Roman" w:hAnsi="Arial" w:cs="Arial"/>
              </w:rPr>
            </w:pPr>
            <w:r w:rsidRPr="00E10097">
              <w:rPr>
                <w:rFonts w:ascii="Arial" w:eastAsia="Times New Roman" w:hAnsi="Arial" w:cs="Arial"/>
              </w:rPr>
              <w:t>Paid Parental Leave/FMLA</w:t>
            </w:r>
          </w:p>
        </w:tc>
        <w:tc>
          <w:tcPr>
            <w:tcW w:w="5017" w:type="dxa"/>
          </w:tcPr>
          <w:p w14:paraId="173C93B1" w14:textId="02DDBE29" w:rsidR="00A560C3" w:rsidRPr="00E10097" w:rsidRDefault="00B37728" w:rsidP="00EE2D50">
            <w:pPr>
              <w:pStyle w:val="ListParagraph"/>
              <w:spacing w:after="160" w:line="252" w:lineRule="auto"/>
              <w:ind w:left="0"/>
              <w:rPr>
                <w:rFonts w:ascii="Arial" w:eastAsia="Times New Roman" w:hAnsi="Arial" w:cs="Arial"/>
              </w:rPr>
            </w:pPr>
            <w:r>
              <w:rPr>
                <w:rFonts w:ascii="Arial" w:eastAsia="Times New Roman" w:hAnsi="Arial" w:cs="Arial"/>
              </w:rPr>
              <w:t>Jan. 3</w:t>
            </w:r>
            <w:r w:rsidR="001F7114">
              <w:rPr>
                <w:rFonts w:ascii="Arial" w:eastAsia="Times New Roman" w:hAnsi="Arial" w:cs="Arial"/>
              </w:rPr>
              <w:t>-</w:t>
            </w:r>
            <w:r>
              <w:rPr>
                <w:rFonts w:ascii="Arial" w:eastAsia="Times New Roman" w:hAnsi="Arial" w:cs="Arial"/>
              </w:rPr>
              <w:t>Feb. 14</w:t>
            </w:r>
            <w:r w:rsidR="00A560C3" w:rsidRPr="00E10097">
              <w:rPr>
                <w:rFonts w:ascii="Arial" w:eastAsia="Times New Roman" w:hAnsi="Arial" w:cs="Arial"/>
              </w:rPr>
              <w:t>, 2023</w:t>
            </w:r>
          </w:p>
        </w:tc>
      </w:tr>
      <w:tr w:rsidR="00A560C3" w:rsidRPr="00E10097" w14:paraId="453E083A" w14:textId="77777777" w:rsidTr="00EE2D50">
        <w:tc>
          <w:tcPr>
            <w:tcW w:w="5053" w:type="dxa"/>
          </w:tcPr>
          <w:p w14:paraId="71A8A4ED" w14:textId="77777777" w:rsidR="00A560C3" w:rsidRPr="00E10097" w:rsidRDefault="00A560C3" w:rsidP="00EE2D50">
            <w:pPr>
              <w:pStyle w:val="ListParagraph"/>
              <w:spacing w:after="160" w:line="252" w:lineRule="auto"/>
              <w:ind w:left="0"/>
              <w:rPr>
                <w:rFonts w:ascii="Arial" w:eastAsia="Times New Roman" w:hAnsi="Arial" w:cs="Arial"/>
              </w:rPr>
            </w:pPr>
            <w:r w:rsidRPr="00E10097">
              <w:rPr>
                <w:rFonts w:ascii="Arial" w:eastAsia="Times New Roman" w:hAnsi="Arial" w:cs="Arial"/>
              </w:rPr>
              <w:t>Annual Leave/FMLA</w:t>
            </w:r>
          </w:p>
        </w:tc>
        <w:tc>
          <w:tcPr>
            <w:tcW w:w="5017" w:type="dxa"/>
          </w:tcPr>
          <w:p w14:paraId="6DCBF9E0" w14:textId="76B99948" w:rsidR="00A560C3" w:rsidRPr="00E10097" w:rsidRDefault="00B37728" w:rsidP="00EE2D50">
            <w:pPr>
              <w:pStyle w:val="ListParagraph"/>
              <w:spacing w:after="160" w:line="252" w:lineRule="auto"/>
              <w:ind w:left="0"/>
              <w:rPr>
                <w:rFonts w:ascii="Arial" w:eastAsia="Times New Roman" w:hAnsi="Arial" w:cs="Arial"/>
              </w:rPr>
            </w:pPr>
            <w:r>
              <w:rPr>
                <w:rFonts w:ascii="Arial" w:eastAsia="Times New Roman" w:hAnsi="Arial" w:cs="Arial"/>
              </w:rPr>
              <w:t>Feb. 15</w:t>
            </w:r>
            <w:r w:rsidR="001F7114">
              <w:rPr>
                <w:rFonts w:ascii="Arial" w:eastAsia="Times New Roman" w:hAnsi="Arial" w:cs="Arial"/>
              </w:rPr>
              <w:t>-</w:t>
            </w:r>
            <w:r w:rsidR="00A560C3">
              <w:rPr>
                <w:rFonts w:ascii="Arial" w:eastAsia="Times New Roman" w:hAnsi="Arial" w:cs="Arial"/>
              </w:rPr>
              <w:t>March 1</w:t>
            </w:r>
            <w:r w:rsidR="00A560C3" w:rsidRPr="00E10097">
              <w:rPr>
                <w:rFonts w:ascii="Arial" w:eastAsia="Times New Roman" w:hAnsi="Arial" w:cs="Arial"/>
              </w:rPr>
              <w:t>, 2023</w:t>
            </w:r>
          </w:p>
        </w:tc>
      </w:tr>
      <w:tr w:rsidR="00A560C3" w:rsidRPr="00E10097" w14:paraId="38584AD8" w14:textId="77777777" w:rsidTr="00EE2D50">
        <w:tc>
          <w:tcPr>
            <w:tcW w:w="5053" w:type="dxa"/>
          </w:tcPr>
          <w:p w14:paraId="77CE6AAA" w14:textId="77777777" w:rsidR="00A560C3" w:rsidRPr="00E10097" w:rsidRDefault="00A560C3" w:rsidP="00EE2D50">
            <w:pPr>
              <w:pStyle w:val="ListParagraph"/>
              <w:spacing w:after="160" w:line="252" w:lineRule="auto"/>
              <w:ind w:left="0"/>
              <w:rPr>
                <w:rFonts w:ascii="Arial" w:eastAsia="Times New Roman" w:hAnsi="Arial" w:cs="Arial"/>
              </w:rPr>
            </w:pPr>
            <w:r w:rsidRPr="00E10097">
              <w:rPr>
                <w:rFonts w:ascii="Arial" w:eastAsia="Times New Roman" w:hAnsi="Arial" w:cs="Arial"/>
              </w:rPr>
              <w:t>LWOP/FMLA</w:t>
            </w:r>
          </w:p>
        </w:tc>
        <w:tc>
          <w:tcPr>
            <w:tcW w:w="5017" w:type="dxa"/>
          </w:tcPr>
          <w:p w14:paraId="44DEF48B" w14:textId="493A68B9" w:rsidR="00A560C3" w:rsidRPr="00E10097" w:rsidRDefault="00A560C3" w:rsidP="00EE2D50">
            <w:pPr>
              <w:pStyle w:val="ListParagraph"/>
              <w:spacing w:after="160" w:line="252" w:lineRule="auto"/>
              <w:ind w:left="0"/>
              <w:rPr>
                <w:rFonts w:ascii="Arial" w:eastAsia="Times New Roman" w:hAnsi="Arial" w:cs="Arial"/>
              </w:rPr>
            </w:pPr>
            <w:r>
              <w:rPr>
                <w:rFonts w:ascii="Arial" w:eastAsia="Times New Roman" w:hAnsi="Arial" w:cs="Arial"/>
              </w:rPr>
              <w:t>March 2</w:t>
            </w:r>
            <w:r w:rsidRPr="00E10097">
              <w:rPr>
                <w:rFonts w:ascii="Arial" w:eastAsia="Times New Roman" w:hAnsi="Arial" w:cs="Arial"/>
              </w:rPr>
              <w:t>, 2023</w:t>
            </w:r>
            <w:r w:rsidR="001F7114">
              <w:rPr>
                <w:rFonts w:ascii="Arial" w:eastAsia="Times New Roman" w:hAnsi="Arial" w:cs="Arial"/>
              </w:rPr>
              <w:t>-</w:t>
            </w:r>
            <w:r>
              <w:rPr>
                <w:rFonts w:ascii="Arial" w:eastAsia="Times New Roman" w:hAnsi="Arial" w:cs="Arial"/>
              </w:rPr>
              <w:t>March 24, 2023</w:t>
            </w:r>
          </w:p>
        </w:tc>
      </w:tr>
      <w:tr w:rsidR="00A560C3" w:rsidRPr="00E10097" w14:paraId="509F5355" w14:textId="77777777" w:rsidTr="00EE2D50">
        <w:tc>
          <w:tcPr>
            <w:tcW w:w="10070" w:type="dxa"/>
            <w:gridSpan w:val="2"/>
          </w:tcPr>
          <w:p w14:paraId="2E3C0BD9" w14:textId="37160C71" w:rsidR="00A560C3" w:rsidRPr="00412BF1" w:rsidRDefault="00A560C3" w:rsidP="00EE2D50">
            <w:pPr>
              <w:pStyle w:val="ListParagraph"/>
              <w:spacing w:after="160" w:line="252" w:lineRule="auto"/>
              <w:ind w:left="0"/>
              <w:rPr>
                <w:rFonts w:ascii="Arial" w:eastAsia="Times New Roman" w:hAnsi="Arial" w:cs="Arial"/>
              </w:rPr>
            </w:pPr>
            <w:r w:rsidRPr="00412BF1">
              <w:rPr>
                <w:rFonts w:ascii="Arial" w:eastAsia="Times New Roman" w:hAnsi="Arial" w:cs="Arial"/>
              </w:rPr>
              <w:t xml:space="preserve">Note: This employee could not use their sick leave after </w:t>
            </w:r>
            <w:r w:rsidR="00B37728">
              <w:rPr>
                <w:rFonts w:ascii="Arial" w:eastAsia="Times New Roman" w:hAnsi="Arial" w:cs="Arial"/>
              </w:rPr>
              <w:t>Feb. 14</w:t>
            </w:r>
            <w:r w:rsidRPr="00412BF1">
              <w:rPr>
                <w:rFonts w:ascii="Arial" w:eastAsia="Times New Roman" w:hAnsi="Arial" w:cs="Arial"/>
              </w:rPr>
              <w:t>, 2023, because at that point they had been medically released to work. They could, however, continue FMLA which allows 12 weeks of leave following the birth of the child.</w:t>
            </w:r>
          </w:p>
        </w:tc>
      </w:tr>
    </w:tbl>
    <w:p w14:paraId="0B4CB302" w14:textId="77777777" w:rsidR="00A560C3" w:rsidRPr="00E10097" w:rsidRDefault="00A560C3" w:rsidP="00A560C3">
      <w:pPr>
        <w:spacing w:after="120"/>
        <w:jc w:val="both"/>
        <w:rPr>
          <w:rFonts w:ascii="Arial" w:hAnsi="Arial" w:cs="Arial"/>
          <w:b/>
          <w:bCs/>
        </w:rPr>
      </w:pPr>
    </w:p>
    <w:p w14:paraId="1077B921" w14:textId="54CB316A" w:rsidR="00A560C3" w:rsidRPr="00765BBF" w:rsidRDefault="00A560C3" w:rsidP="00A560C3">
      <w:pPr>
        <w:ind w:left="720"/>
        <w:jc w:val="both"/>
        <w:rPr>
          <w:rFonts w:ascii="Arial" w:hAnsi="Arial" w:cs="Arial"/>
          <w:b/>
          <w:bCs/>
        </w:rPr>
      </w:pPr>
      <w:r w:rsidRPr="00765BBF">
        <w:rPr>
          <w:rFonts w:ascii="Arial" w:hAnsi="Arial" w:cs="Arial"/>
          <w:b/>
          <w:bCs/>
        </w:rPr>
        <w:t xml:space="preserve">Note: </w:t>
      </w:r>
      <w:r>
        <w:rPr>
          <w:rFonts w:ascii="Arial" w:hAnsi="Arial" w:cs="Arial"/>
          <w:b/>
          <w:bCs/>
        </w:rPr>
        <w:t xml:space="preserve">Legal </w:t>
      </w:r>
      <w:r w:rsidRPr="00765BBF">
        <w:rPr>
          <w:rFonts w:ascii="Arial" w:hAnsi="Arial" w:cs="Arial"/>
          <w:b/>
          <w:bCs/>
        </w:rPr>
        <w:t xml:space="preserve">holidays </w:t>
      </w:r>
      <w:r w:rsidRPr="00CF2E1D">
        <w:rPr>
          <w:rFonts w:ascii="Arial" w:hAnsi="Arial" w:cs="Arial"/>
          <w:b/>
          <w:bCs/>
          <w:u w:val="single"/>
        </w:rPr>
        <w:t>should not</w:t>
      </w:r>
      <w:r w:rsidRPr="00765BBF">
        <w:rPr>
          <w:rFonts w:ascii="Arial" w:hAnsi="Arial" w:cs="Arial"/>
          <w:b/>
          <w:bCs/>
        </w:rPr>
        <w:t xml:space="preserve"> be included in the application of PPL.</w:t>
      </w:r>
      <w:r>
        <w:rPr>
          <w:rFonts w:ascii="Arial" w:hAnsi="Arial" w:cs="Arial"/>
          <w:b/>
          <w:bCs/>
        </w:rPr>
        <w:t xml:space="preserve"> In the above </w:t>
      </w:r>
      <w:r w:rsidRPr="00765BBF">
        <w:rPr>
          <w:rFonts w:ascii="Arial" w:hAnsi="Arial" w:cs="Arial"/>
          <w:b/>
          <w:bCs/>
        </w:rPr>
        <w:t>example</w:t>
      </w:r>
      <w:r>
        <w:rPr>
          <w:rFonts w:ascii="Arial" w:hAnsi="Arial" w:cs="Arial"/>
          <w:b/>
          <w:bCs/>
        </w:rPr>
        <w:t>,</w:t>
      </w:r>
      <w:r w:rsidRPr="00765BBF">
        <w:rPr>
          <w:rFonts w:ascii="Arial" w:hAnsi="Arial" w:cs="Arial"/>
          <w:b/>
          <w:bCs/>
        </w:rPr>
        <w:t xml:space="preserve"> legal holidays </w:t>
      </w:r>
      <w:r>
        <w:rPr>
          <w:rFonts w:ascii="Arial" w:hAnsi="Arial" w:cs="Arial"/>
          <w:b/>
          <w:bCs/>
        </w:rPr>
        <w:t xml:space="preserve">are </w:t>
      </w:r>
      <w:r w:rsidR="00B37728">
        <w:rPr>
          <w:rFonts w:ascii="Arial" w:hAnsi="Arial" w:cs="Arial"/>
          <w:b/>
          <w:bCs/>
        </w:rPr>
        <w:t>Jan. 2</w:t>
      </w:r>
      <w:r w:rsidR="001F7114">
        <w:rPr>
          <w:rFonts w:ascii="Arial" w:hAnsi="Arial" w:cs="Arial"/>
          <w:b/>
          <w:bCs/>
        </w:rPr>
        <w:t xml:space="preserve"> </w:t>
      </w:r>
      <w:r>
        <w:rPr>
          <w:rFonts w:ascii="Arial" w:hAnsi="Arial" w:cs="Arial"/>
          <w:b/>
          <w:bCs/>
        </w:rPr>
        <w:t xml:space="preserve">and 16, as well as </w:t>
      </w:r>
      <w:r w:rsidR="00B37728">
        <w:rPr>
          <w:rFonts w:ascii="Arial" w:hAnsi="Arial" w:cs="Arial"/>
          <w:b/>
          <w:bCs/>
        </w:rPr>
        <w:t xml:space="preserve">Feb. 20. </w:t>
      </w:r>
    </w:p>
    <w:p w14:paraId="031467AF" w14:textId="681E19A5" w:rsidR="002978BD" w:rsidRDefault="002978BD">
      <w:pPr>
        <w:rPr>
          <w:rFonts w:ascii="Arial" w:hAnsi="Arial" w:cs="Arial"/>
        </w:rPr>
      </w:pPr>
    </w:p>
    <w:p w14:paraId="58097CE0" w14:textId="77777777" w:rsidR="000465C6" w:rsidRPr="000465C6" w:rsidRDefault="000465C6" w:rsidP="000465C6">
      <w:pPr>
        <w:jc w:val="both"/>
        <w:rPr>
          <w:rFonts w:ascii="Arial" w:hAnsi="Arial" w:cs="Arial"/>
        </w:rPr>
      </w:pPr>
    </w:p>
    <w:p w14:paraId="39D0ED7F" w14:textId="77777777" w:rsidR="00ED5096" w:rsidRDefault="00ED5096" w:rsidP="00ED5096">
      <w:pPr>
        <w:spacing w:after="0"/>
        <w:jc w:val="both"/>
        <w:rPr>
          <w:rFonts w:ascii="Arial" w:hAnsi="Arial" w:cs="Arial"/>
        </w:rPr>
      </w:pPr>
    </w:p>
    <w:p w14:paraId="7B68B5DF" w14:textId="77777777" w:rsidR="00A30043" w:rsidRDefault="00A30043" w:rsidP="00834FAB">
      <w:pPr>
        <w:jc w:val="center"/>
        <w:rPr>
          <w:rFonts w:ascii="Arial" w:hAnsi="Arial" w:cs="Arial"/>
          <w:smallCaps/>
          <w:sz w:val="96"/>
          <w:szCs w:val="96"/>
        </w:rPr>
      </w:pPr>
    </w:p>
    <w:p w14:paraId="1C940CC4" w14:textId="77777777" w:rsidR="00A30043" w:rsidRDefault="00A30043" w:rsidP="00834FAB">
      <w:pPr>
        <w:jc w:val="center"/>
        <w:rPr>
          <w:rFonts w:ascii="Arial" w:hAnsi="Arial" w:cs="Arial"/>
          <w:smallCaps/>
          <w:sz w:val="96"/>
          <w:szCs w:val="96"/>
        </w:rPr>
      </w:pPr>
    </w:p>
    <w:p w14:paraId="32D695C9" w14:textId="77777777" w:rsidR="00091C04" w:rsidRDefault="00091C04" w:rsidP="000E4F9E">
      <w:pPr>
        <w:pStyle w:val="Heading1"/>
        <w:jc w:val="center"/>
        <w:rPr>
          <w:rFonts w:ascii="Arial" w:hAnsi="Arial" w:cs="Arial"/>
          <w:sz w:val="56"/>
          <w:szCs w:val="56"/>
        </w:rPr>
      </w:pPr>
    </w:p>
    <w:p w14:paraId="69519B01" w14:textId="77777777" w:rsidR="0070755F" w:rsidRDefault="0070755F" w:rsidP="000E4F9E">
      <w:pPr>
        <w:pStyle w:val="Heading1"/>
        <w:jc w:val="center"/>
        <w:rPr>
          <w:rFonts w:ascii="Arial" w:hAnsi="Arial" w:cs="Arial"/>
          <w:sz w:val="56"/>
          <w:szCs w:val="56"/>
        </w:rPr>
      </w:pPr>
    </w:p>
    <w:p w14:paraId="76FDF9A1" w14:textId="77777777" w:rsidR="0070755F" w:rsidRDefault="0070755F" w:rsidP="000E4F9E">
      <w:pPr>
        <w:pStyle w:val="Heading1"/>
        <w:jc w:val="center"/>
        <w:rPr>
          <w:rFonts w:ascii="Arial" w:hAnsi="Arial" w:cs="Arial"/>
          <w:sz w:val="56"/>
          <w:szCs w:val="56"/>
        </w:rPr>
      </w:pPr>
    </w:p>
    <w:p w14:paraId="30C0EC1E" w14:textId="77777777" w:rsidR="0070755F" w:rsidRDefault="0070755F" w:rsidP="000E4F9E">
      <w:pPr>
        <w:pStyle w:val="Heading1"/>
        <w:jc w:val="center"/>
        <w:rPr>
          <w:rFonts w:ascii="Arial" w:hAnsi="Arial" w:cs="Arial"/>
          <w:sz w:val="56"/>
          <w:szCs w:val="56"/>
        </w:rPr>
      </w:pPr>
    </w:p>
    <w:p w14:paraId="4A75A2C2" w14:textId="085E9D30" w:rsidR="00D07799" w:rsidRPr="000E4F9E" w:rsidRDefault="00834FAB" w:rsidP="000E4F9E">
      <w:pPr>
        <w:pStyle w:val="Heading1"/>
        <w:jc w:val="center"/>
        <w:rPr>
          <w:rFonts w:ascii="Arial" w:hAnsi="Arial" w:cs="Arial"/>
          <w:sz w:val="56"/>
          <w:szCs w:val="56"/>
        </w:rPr>
      </w:pPr>
      <w:bookmarkStart w:id="18" w:name="_Toc115437409"/>
      <w:r w:rsidRPr="000E4F9E">
        <w:rPr>
          <w:rFonts w:ascii="Arial" w:hAnsi="Arial" w:cs="Arial"/>
          <w:sz w:val="56"/>
          <w:szCs w:val="56"/>
        </w:rPr>
        <w:t xml:space="preserve">Supporting Materials </w:t>
      </w:r>
      <w:r w:rsidR="000E4F9E">
        <w:rPr>
          <w:rFonts w:ascii="Arial" w:hAnsi="Arial" w:cs="Arial"/>
          <w:sz w:val="56"/>
          <w:szCs w:val="56"/>
        </w:rPr>
        <w:br/>
      </w:r>
      <w:r w:rsidRPr="000E4F9E">
        <w:rPr>
          <w:rFonts w:ascii="Arial" w:hAnsi="Arial" w:cs="Arial"/>
          <w:sz w:val="56"/>
          <w:szCs w:val="56"/>
        </w:rPr>
        <w:t>and Documents</w:t>
      </w:r>
      <w:bookmarkEnd w:id="18"/>
    </w:p>
    <w:p w14:paraId="32BBBEBC" w14:textId="77777777" w:rsidR="00D07799" w:rsidRDefault="00D07799">
      <w:pPr>
        <w:rPr>
          <w:rFonts w:ascii="Arial" w:hAnsi="Arial" w:cs="Arial"/>
          <w:smallCaps/>
          <w:sz w:val="96"/>
          <w:szCs w:val="96"/>
        </w:rPr>
      </w:pPr>
      <w:r>
        <w:rPr>
          <w:rFonts w:ascii="Arial" w:hAnsi="Arial" w:cs="Arial"/>
          <w:smallCaps/>
          <w:sz w:val="96"/>
          <w:szCs w:val="96"/>
        </w:rPr>
        <w:br w:type="page"/>
      </w:r>
    </w:p>
    <w:p w14:paraId="1F6AFD89" w14:textId="330B31E0" w:rsidR="00EC01F5" w:rsidRDefault="00EC01F5" w:rsidP="00EC01F5">
      <w:pPr>
        <w:pStyle w:val="Heading2"/>
        <w:spacing w:before="0" w:line="240" w:lineRule="auto"/>
        <w:jc w:val="center"/>
        <w:rPr>
          <w:rFonts w:ascii="Arial" w:hAnsi="Arial" w:cs="Arial"/>
        </w:rPr>
      </w:pPr>
      <w:bookmarkStart w:id="19" w:name="_Toc115437410"/>
      <w:r>
        <w:rPr>
          <w:rFonts w:ascii="Arial" w:hAnsi="Arial" w:cs="Arial"/>
        </w:rPr>
        <w:lastRenderedPageBreak/>
        <w:t xml:space="preserve">Model </w:t>
      </w:r>
      <w:r w:rsidR="00A30043">
        <w:rPr>
          <w:rFonts w:ascii="Arial" w:hAnsi="Arial" w:cs="Arial"/>
        </w:rPr>
        <w:t>Paid Parental Leave Policy</w:t>
      </w:r>
      <w:bookmarkEnd w:id="19"/>
    </w:p>
    <w:p w14:paraId="668D254B" w14:textId="77777777" w:rsidR="00EC01F5" w:rsidRPr="00154123" w:rsidRDefault="00EC01F5" w:rsidP="00EC01F5"/>
    <w:p w14:paraId="4FDC94BF" w14:textId="77777777" w:rsidR="00EC01F5" w:rsidRPr="00D740BA" w:rsidRDefault="00EC01F5" w:rsidP="00EC01F5">
      <w:pPr>
        <w:spacing w:after="0"/>
        <w:jc w:val="both"/>
        <w:rPr>
          <w:rFonts w:ascii="Arial" w:hAnsi="Arial" w:cs="Arial"/>
          <w:b/>
          <w:bCs/>
          <w:u w:val="single"/>
        </w:rPr>
      </w:pPr>
      <w:r w:rsidRPr="00D740BA">
        <w:rPr>
          <w:rFonts w:ascii="Arial" w:hAnsi="Arial" w:cs="Arial"/>
          <w:b/>
          <w:bCs/>
          <w:u w:val="single"/>
        </w:rPr>
        <w:t>THE LANGUAGE USED IN THIS DOCUMENT DOES NOT CREATE AN EMPLOYMENT CONTRACT BETWEEN THE EMPLOYEE AND THE AGENCY. THIS DOCUMENT DOES NOT CREATE ANY CONTRACTUAL RIGHTS OR ENTITLEMENTS. THE AGENCY RESERVES THE RIGHT TO REVISE THE CONTENT OF THIS DOCUMENT, IN WHOLE OR IN PART. NO PROMISES OR ASSURANCES, WHETHER WRITTEN OR ORAL, WHICH ARE CONTRARY TO OR INCONSISTENT WITH THE TERMS OF THIS PARAGRAPH CREATE ANY CONTRACT OF EMPLOYMENT.</w:t>
      </w:r>
    </w:p>
    <w:p w14:paraId="5C434FCE" w14:textId="77777777" w:rsidR="00EC01F5" w:rsidRDefault="00EC01F5" w:rsidP="00EC01F5">
      <w:pPr>
        <w:spacing w:after="0"/>
        <w:ind w:left="360"/>
        <w:rPr>
          <w:rFonts w:ascii="Arial" w:hAnsi="Arial" w:cs="Arial"/>
        </w:rPr>
      </w:pPr>
    </w:p>
    <w:p w14:paraId="1D598BAC" w14:textId="49C5115A" w:rsidR="00EC01F5" w:rsidRPr="0047387B" w:rsidRDefault="00663EF6" w:rsidP="00EC01F5">
      <w:pPr>
        <w:spacing w:after="0"/>
        <w:jc w:val="both"/>
        <w:rPr>
          <w:rFonts w:ascii="Arial" w:hAnsi="Arial" w:cs="Arial"/>
          <w:i/>
          <w:iCs/>
        </w:rPr>
      </w:pPr>
      <w:r>
        <w:rPr>
          <w:rFonts w:ascii="Arial" w:hAnsi="Arial" w:cs="Arial"/>
          <w:i/>
          <w:iCs/>
        </w:rPr>
        <w:t>Purpose</w:t>
      </w:r>
    </w:p>
    <w:p w14:paraId="0F50064D" w14:textId="77777777" w:rsidR="00EC01F5" w:rsidRDefault="00EC01F5" w:rsidP="00EC01F5">
      <w:pPr>
        <w:spacing w:after="0"/>
        <w:jc w:val="both"/>
        <w:rPr>
          <w:rFonts w:ascii="Arial" w:hAnsi="Arial" w:cs="Arial"/>
        </w:rPr>
      </w:pPr>
    </w:p>
    <w:p w14:paraId="7214A66B" w14:textId="74D5A45D" w:rsidR="00663EF6" w:rsidRDefault="00663EF6" w:rsidP="00663EF6">
      <w:pPr>
        <w:spacing w:after="0"/>
        <w:jc w:val="both"/>
        <w:rPr>
          <w:rFonts w:ascii="Arial" w:hAnsi="Arial" w:cs="Arial"/>
        </w:rPr>
      </w:pPr>
      <w:r w:rsidRPr="00E83DC4">
        <w:rPr>
          <w:rFonts w:ascii="Arial" w:hAnsi="Arial" w:cs="Arial"/>
        </w:rPr>
        <w:t xml:space="preserve">Section 8-11-150 (A) </w:t>
      </w:r>
      <w:r>
        <w:rPr>
          <w:rFonts w:ascii="Arial" w:hAnsi="Arial" w:cs="Arial"/>
        </w:rPr>
        <w:t>and</w:t>
      </w:r>
      <w:r w:rsidRPr="00E83DC4">
        <w:rPr>
          <w:rFonts w:ascii="Arial" w:hAnsi="Arial" w:cs="Arial"/>
        </w:rPr>
        <w:t xml:space="preserve"> Section 8-11-155 of the South Carolina Code of Laws provide six weeks or two weeks of paid parental leave </w:t>
      </w:r>
      <w:r w:rsidR="00BD5B17">
        <w:rPr>
          <w:rFonts w:ascii="Arial" w:hAnsi="Arial" w:cs="Arial"/>
        </w:rPr>
        <w:t xml:space="preserve">upon the occurrence of a qualifying event </w:t>
      </w:r>
      <w:r w:rsidRPr="00E83DC4">
        <w:rPr>
          <w:rFonts w:ascii="Arial" w:hAnsi="Arial" w:cs="Arial"/>
        </w:rPr>
        <w:t xml:space="preserve">to employees who occupy all or part of a full-time equivalent position. </w:t>
      </w:r>
      <w:r w:rsidR="00943C27" w:rsidRPr="00943C27">
        <w:rPr>
          <w:rFonts w:ascii="Arial" w:hAnsi="Arial" w:cs="Arial"/>
        </w:rPr>
        <w:t xml:space="preserve">Employees in temporary, temporary grant, time-limited, research grant and all other </w:t>
      </w:r>
      <w:r w:rsidR="00943C27" w:rsidRPr="00B37728">
        <w:rPr>
          <w:rFonts w:ascii="Arial" w:hAnsi="Arial" w:cs="Arial"/>
        </w:rPr>
        <w:t>non-</w:t>
      </w:r>
      <w:r w:rsidR="00943C27" w:rsidRPr="00943C27">
        <w:rPr>
          <w:rFonts w:ascii="Arial" w:hAnsi="Arial" w:cs="Arial"/>
        </w:rPr>
        <w:t>FTE positions are not eligible for PPL.</w:t>
      </w:r>
    </w:p>
    <w:p w14:paraId="1D4147CA" w14:textId="77777777" w:rsidR="00663EF6" w:rsidRDefault="00663EF6" w:rsidP="00663EF6">
      <w:pPr>
        <w:spacing w:after="0"/>
        <w:jc w:val="both"/>
        <w:rPr>
          <w:rFonts w:ascii="Arial" w:hAnsi="Arial" w:cs="Arial"/>
        </w:rPr>
      </w:pPr>
    </w:p>
    <w:p w14:paraId="230F0C80" w14:textId="195ED87A" w:rsidR="00EC01F5" w:rsidRPr="00D740BA" w:rsidRDefault="00EC01F5" w:rsidP="00EC01F5">
      <w:pPr>
        <w:spacing w:after="0"/>
        <w:jc w:val="both"/>
        <w:rPr>
          <w:rFonts w:ascii="Arial" w:hAnsi="Arial" w:cs="Arial"/>
        </w:rPr>
      </w:pPr>
      <w:r w:rsidRPr="00D740BA">
        <w:rPr>
          <w:rFonts w:ascii="Arial" w:hAnsi="Arial" w:cs="Arial"/>
        </w:rPr>
        <w:t xml:space="preserve">The purpose of this policy </w:t>
      </w:r>
      <w:r w:rsidR="00663EF6">
        <w:rPr>
          <w:rFonts w:ascii="Arial" w:hAnsi="Arial" w:cs="Arial"/>
        </w:rPr>
        <w:t xml:space="preserve">is </w:t>
      </w:r>
      <w:r w:rsidRPr="00D740BA">
        <w:rPr>
          <w:rFonts w:ascii="Arial" w:hAnsi="Arial" w:cs="Arial"/>
        </w:rPr>
        <w:t xml:space="preserve">to </w:t>
      </w:r>
      <w:r w:rsidR="00663EF6">
        <w:rPr>
          <w:rFonts w:ascii="Arial" w:hAnsi="Arial" w:cs="Arial"/>
        </w:rPr>
        <w:t xml:space="preserve">guide the administration of </w:t>
      </w:r>
      <w:r w:rsidR="00506918" w:rsidRPr="00E83DC4">
        <w:rPr>
          <w:rFonts w:ascii="Arial" w:hAnsi="Arial" w:cs="Arial"/>
        </w:rPr>
        <w:t>paid parental leave</w:t>
      </w:r>
      <w:r w:rsidR="003F57AF">
        <w:rPr>
          <w:rFonts w:ascii="Arial" w:hAnsi="Arial" w:cs="Arial"/>
        </w:rPr>
        <w:t xml:space="preserve"> (PPL)</w:t>
      </w:r>
      <w:r w:rsidRPr="00D740BA">
        <w:rPr>
          <w:rFonts w:ascii="Arial" w:hAnsi="Arial" w:cs="Arial"/>
        </w:rPr>
        <w:t xml:space="preserve">. </w:t>
      </w:r>
    </w:p>
    <w:p w14:paraId="7B85CCD3" w14:textId="77777777" w:rsidR="00EC01F5" w:rsidRPr="00D740BA" w:rsidRDefault="00EC01F5" w:rsidP="00EC01F5">
      <w:pPr>
        <w:spacing w:after="0"/>
        <w:jc w:val="both"/>
        <w:rPr>
          <w:rFonts w:ascii="Arial" w:hAnsi="Arial" w:cs="Arial"/>
        </w:rPr>
      </w:pPr>
    </w:p>
    <w:p w14:paraId="28FE60EC" w14:textId="766E934D" w:rsidR="00A3594B" w:rsidRDefault="00A3594B" w:rsidP="00520AA6">
      <w:pPr>
        <w:rPr>
          <w:rFonts w:ascii="Arial" w:hAnsi="Arial" w:cs="Arial"/>
          <w:i/>
          <w:iCs/>
        </w:rPr>
      </w:pPr>
      <w:r>
        <w:rPr>
          <w:rFonts w:ascii="Arial" w:hAnsi="Arial" w:cs="Arial"/>
          <w:i/>
          <w:iCs/>
        </w:rPr>
        <w:t>Definitions</w:t>
      </w:r>
    </w:p>
    <w:p w14:paraId="62947B6C" w14:textId="7145D458" w:rsidR="00A3594B" w:rsidRDefault="00A3594B" w:rsidP="00A3594B">
      <w:pPr>
        <w:spacing w:after="0" w:line="240" w:lineRule="auto"/>
        <w:rPr>
          <w:rFonts w:ascii="Arial" w:hAnsi="Arial" w:cs="Arial"/>
        </w:rPr>
      </w:pPr>
      <w:r>
        <w:rPr>
          <w:rFonts w:ascii="Arial" w:hAnsi="Arial" w:cs="Arial"/>
          <w:b/>
          <w:bCs/>
        </w:rPr>
        <w:t xml:space="preserve">Child: </w:t>
      </w:r>
      <w:r w:rsidR="00755F8C">
        <w:rPr>
          <w:rFonts w:ascii="Arial" w:hAnsi="Arial" w:cs="Arial"/>
        </w:rPr>
        <w:t>A</w:t>
      </w:r>
      <w:r w:rsidR="00755F8C" w:rsidRPr="002F3293">
        <w:rPr>
          <w:rFonts w:ascii="Arial" w:hAnsi="Arial" w:cs="Arial"/>
        </w:rPr>
        <w:t xml:space="preserve"> </w:t>
      </w:r>
      <w:r w:rsidRPr="002F3293">
        <w:rPr>
          <w:rFonts w:ascii="Arial" w:hAnsi="Arial" w:cs="Arial"/>
        </w:rPr>
        <w:t xml:space="preserve">newborn biological child or foster of a child in state custody and under the age of </w:t>
      </w:r>
      <w:r w:rsidR="00A85020">
        <w:rPr>
          <w:rFonts w:ascii="Arial" w:hAnsi="Arial" w:cs="Arial"/>
        </w:rPr>
        <w:t xml:space="preserve">18 </w:t>
      </w:r>
      <w:r>
        <w:rPr>
          <w:rFonts w:ascii="Arial" w:hAnsi="Arial" w:cs="Arial"/>
        </w:rPr>
        <w:t xml:space="preserve">or </w:t>
      </w:r>
      <w:r w:rsidRPr="002F3293">
        <w:rPr>
          <w:rFonts w:ascii="Arial" w:hAnsi="Arial" w:cs="Arial"/>
        </w:rPr>
        <w:t xml:space="preserve">a child initially legally placed for adoption and under the age of </w:t>
      </w:r>
      <w:r w:rsidR="00A85020">
        <w:rPr>
          <w:rFonts w:ascii="Arial" w:hAnsi="Arial" w:cs="Arial"/>
        </w:rPr>
        <w:t>18</w:t>
      </w:r>
      <w:r w:rsidRPr="002F3293">
        <w:rPr>
          <w:rFonts w:ascii="Arial" w:hAnsi="Arial" w:cs="Arial"/>
        </w:rPr>
        <w:t>. No child can have more than two parents eligible for paid parental leave.</w:t>
      </w:r>
    </w:p>
    <w:p w14:paraId="754FBD17" w14:textId="77777777" w:rsidR="00A3594B" w:rsidRDefault="00A3594B" w:rsidP="00A3594B">
      <w:pPr>
        <w:spacing w:after="0" w:line="240" w:lineRule="auto"/>
        <w:rPr>
          <w:rFonts w:ascii="Arial" w:hAnsi="Arial" w:cs="Arial"/>
        </w:rPr>
      </w:pPr>
    </w:p>
    <w:p w14:paraId="0F1619EA" w14:textId="1EF032E6" w:rsidR="00A3594B" w:rsidRDefault="00A3594B" w:rsidP="00A3594B">
      <w:pPr>
        <w:rPr>
          <w:rFonts w:ascii="Arial" w:hAnsi="Arial" w:cs="Arial"/>
        </w:rPr>
      </w:pPr>
      <w:r w:rsidRPr="00AB4501">
        <w:rPr>
          <w:rFonts w:ascii="Arial" w:hAnsi="Arial" w:cs="Arial"/>
          <w:b/>
          <w:bCs/>
        </w:rPr>
        <w:t>Eligible State Employee:</w:t>
      </w:r>
      <w:r w:rsidRPr="00AB4501">
        <w:rPr>
          <w:rFonts w:ascii="Arial" w:hAnsi="Arial" w:cs="Arial"/>
        </w:rPr>
        <w:t xml:space="preserve"> An employee occupying any percentage of a full-time equivalent (FTE) position</w:t>
      </w:r>
      <w:r w:rsidR="00694C45" w:rsidRPr="00AB4501">
        <w:rPr>
          <w:rFonts w:ascii="Arial" w:hAnsi="Arial" w:cs="Arial"/>
        </w:rPr>
        <w:t xml:space="preserve"> as of the date of the qualifying event</w:t>
      </w:r>
      <w:r w:rsidRPr="00AB4501">
        <w:rPr>
          <w:rFonts w:ascii="Arial" w:hAnsi="Arial" w:cs="Arial"/>
        </w:rPr>
        <w:t xml:space="preserve">. </w:t>
      </w:r>
      <w:r w:rsidR="00F62CCA">
        <w:rPr>
          <w:rFonts w:ascii="Arial" w:hAnsi="Arial" w:cs="Arial"/>
        </w:rPr>
        <w:t>Employee</w:t>
      </w:r>
      <w:r w:rsidR="005A1374">
        <w:rPr>
          <w:rFonts w:ascii="Arial" w:hAnsi="Arial" w:cs="Arial"/>
        </w:rPr>
        <w:t>s</w:t>
      </w:r>
      <w:r w:rsidR="00F62CCA">
        <w:rPr>
          <w:rFonts w:ascii="Arial" w:hAnsi="Arial" w:cs="Arial"/>
        </w:rPr>
        <w:t xml:space="preserve"> in temporary, temporary grant, time-limited, research grant and all other </w:t>
      </w:r>
      <w:r w:rsidR="00F62CCA" w:rsidRPr="00B37728">
        <w:rPr>
          <w:rFonts w:ascii="Arial" w:hAnsi="Arial" w:cs="Arial"/>
        </w:rPr>
        <w:t>non-</w:t>
      </w:r>
      <w:r w:rsidR="00F62CCA">
        <w:rPr>
          <w:rFonts w:ascii="Arial" w:hAnsi="Arial" w:cs="Arial"/>
        </w:rPr>
        <w:t>FTE positions are not eligible for PPL.</w:t>
      </w:r>
    </w:p>
    <w:p w14:paraId="5696DCE2" w14:textId="6D1EB705" w:rsidR="00AB4501" w:rsidRDefault="00AB4501" w:rsidP="00AB4501">
      <w:pPr>
        <w:jc w:val="both"/>
        <w:rPr>
          <w:rFonts w:ascii="Arial" w:hAnsi="Arial" w:cs="Arial"/>
        </w:rPr>
      </w:pPr>
      <w:r>
        <w:rPr>
          <w:rFonts w:ascii="Arial" w:hAnsi="Arial" w:cs="Arial"/>
          <w:b/>
          <w:bCs/>
        </w:rPr>
        <w:t xml:space="preserve">Paid Parental Leave (PPL): </w:t>
      </w:r>
      <w:r w:rsidR="00755F8C">
        <w:rPr>
          <w:rFonts w:ascii="Arial" w:hAnsi="Arial" w:cs="Arial"/>
        </w:rPr>
        <w:t>S</w:t>
      </w:r>
      <w:r w:rsidR="00755F8C" w:rsidRPr="00506918">
        <w:rPr>
          <w:rFonts w:ascii="Arial" w:hAnsi="Arial" w:cs="Arial"/>
        </w:rPr>
        <w:t xml:space="preserve">ix </w:t>
      </w:r>
      <w:r w:rsidRPr="00506918">
        <w:rPr>
          <w:rFonts w:ascii="Arial" w:hAnsi="Arial" w:cs="Arial"/>
        </w:rPr>
        <w:t xml:space="preserve">weeks of paid leave at </w:t>
      </w:r>
      <w:r w:rsidR="00755F8C">
        <w:rPr>
          <w:rFonts w:ascii="Arial" w:hAnsi="Arial" w:cs="Arial"/>
        </w:rPr>
        <w:t>100%</w:t>
      </w:r>
      <w:r w:rsidRPr="00506918">
        <w:rPr>
          <w:rFonts w:ascii="Arial" w:hAnsi="Arial" w:cs="Arial"/>
        </w:rPr>
        <w:t xml:space="preserve"> of the eligible state employee’s base pay or two weeks of paid leave at one hundred percent of the eligible state employee’s base pay. Leave for </w:t>
      </w:r>
      <w:r>
        <w:rPr>
          <w:rFonts w:ascii="Arial" w:hAnsi="Arial" w:cs="Arial"/>
        </w:rPr>
        <w:t>part-time</w:t>
      </w:r>
      <w:r w:rsidRPr="00506918">
        <w:rPr>
          <w:rFonts w:ascii="Arial" w:hAnsi="Arial" w:cs="Arial"/>
        </w:rPr>
        <w:t xml:space="preserve"> eligible state employees must be on a prorated basis corresponding to the percentage of hours they are normally scheduled to work.</w:t>
      </w:r>
    </w:p>
    <w:p w14:paraId="040809C6" w14:textId="4F192D54" w:rsidR="009A1DCA" w:rsidRPr="008769CE" w:rsidRDefault="009A1DCA" w:rsidP="009A1DCA">
      <w:pPr>
        <w:jc w:val="both"/>
        <w:rPr>
          <w:rFonts w:ascii="Arial" w:hAnsi="Arial" w:cs="Arial"/>
          <w:b/>
          <w:bCs/>
        </w:rPr>
      </w:pPr>
      <w:r w:rsidRPr="00B80E1C">
        <w:rPr>
          <w:rFonts w:ascii="Arial" w:hAnsi="Arial" w:cs="Arial"/>
          <w:b/>
          <w:bCs/>
        </w:rPr>
        <w:t xml:space="preserve">Parent/Co-Parent: </w:t>
      </w:r>
      <w:r w:rsidR="00677CE3" w:rsidRPr="00AB1CD2">
        <w:rPr>
          <w:rFonts w:ascii="Arial" w:hAnsi="Arial" w:cs="Arial"/>
        </w:rPr>
        <w:t>the person listed as a legal parent in the applicable required documentation (birth certificate, adoption order, etc.) or the foster parent of a child.</w:t>
      </w:r>
    </w:p>
    <w:p w14:paraId="5DECD18A" w14:textId="4E6020F1" w:rsidR="00A3594B" w:rsidRDefault="00A3594B" w:rsidP="00A3594B">
      <w:pPr>
        <w:jc w:val="both"/>
        <w:rPr>
          <w:rFonts w:ascii="Arial" w:hAnsi="Arial" w:cs="Arial"/>
        </w:rPr>
      </w:pPr>
      <w:r w:rsidRPr="00AB4501">
        <w:rPr>
          <w:rFonts w:ascii="Arial" w:hAnsi="Arial" w:cs="Arial"/>
          <w:b/>
          <w:bCs/>
        </w:rPr>
        <w:t>Qualifying Event:</w:t>
      </w:r>
      <w:r w:rsidRPr="00AB4501">
        <w:rPr>
          <w:rFonts w:ascii="Arial" w:hAnsi="Arial" w:cs="Arial"/>
        </w:rPr>
        <w:t xml:space="preserve"> the birth of a newborn biological child to an eligible state employee or after a co-parent’s birth of a newborn child or fostering a child in state custody or the initial legal placement of a child by adoption.</w:t>
      </w:r>
      <w:r w:rsidR="00694C45" w:rsidRPr="00AB4501">
        <w:rPr>
          <w:rFonts w:ascii="Arial" w:hAnsi="Arial" w:cs="Arial"/>
        </w:rPr>
        <w:t xml:space="preserve"> </w:t>
      </w:r>
      <w:r w:rsidR="00694C45" w:rsidRPr="00AB4501">
        <w:rPr>
          <w:rFonts w:ascii="Arial" w:hAnsi="Arial" w:cs="Arial"/>
          <w:b/>
          <w:bCs/>
        </w:rPr>
        <w:t xml:space="preserve">To qualify for </w:t>
      </w:r>
      <w:r w:rsidR="00326242">
        <w:rPr>
          <w:rFonts w:ascii="Arial" w:hAnsi="Arial" w:cs="Arial"/>
          <w:b/>
          <w:bCs/>
        </w:rPr>
        <w:t>PPL</w:t>
      </w:r>
      <w:r w:rsidR="00694C45" w:rsidRPr="00AB4501">
        <w:rPr>
          <w:rFonts w:ascii="Arial" w:hAnsi="Arial" w:cs="Arial"/>
          <w:b/>
          <w:bCs/>
        </w:rPr>
        <w:t xml:space="preserve">, the adoption, </w:t>
      </w:r>
      <w:proofErr w:type="gramStart"/>
      <w:r w:rsidR="00694C45" w:rsidRPr="00AB4501">
        <w:rPr>
          <w:rFonts w:ascii="Arial" w:hAnsi="Arial" w:cs="Arial"/>
          <w:b/>
          <w:bCs/>
        </w:rPr>
        <w:t>birth</w:t>
      </w:r>
      <w:proofErr w:type="gramEnd"/>
      <w:r w:rsidR="00694C45" w:rsidRPr="00AB4501">
        <w:rPr>
          <w:rFonts w:ascii="Arial" w:hAnsi="Arial" w:cs="Arial"/>
          <w:b/>
          <w:bCs/>
        </w:rPr>
        <w:t xml:space="preserve"> or foster care placement must occur on or after </w:t>
      </w:r>
      <w:r w:rsidR="00B37728">
        <w:rPr>
          <w:rFonts w:ascii="Arial" w:hAnsi="Arial" w:cs="Arial"/>
          <w:b/>
          <w:bCs/>
        </w:rPr>
        <w:t>Oct. 1</w:t>
      </w:r>
      <w:r w:rsidR="00694C45" w:rsidRPr="00AB4501">
        <w:rPr>
          <w:rFonts w:ascii="Arial" w:hAnsi="Arial" w:cs="Arial"/>
          <w:b/>
          <w:bCs/>
        </w:rPr>
        <w:t>, 2022</w:t>
      </w:r>
      <w:r w:rsidR="00A06FFB">
        <w:rPr>
          <w:rFonts w:ascii="Arial" w:hAnsi="Arial" w:cs="Arial"/>
          <w:b/>
          <w:bCs/>
        </w:rPr>
        <w:t>.</w:t>
      </w:r>
    </w:p>
    <w:p w14:paraId="4FBE6EB4" w14:textId="7CFA4A39" w:rsidR="00520AA6" w:rsidRPr="00520AA6" w:rsidRDefault="00520AA6" w:rsidP="00520AA6">
      <w:pPr>
        <w:rPr>
          <w:rFonts w:ascii="Arial" w:hAnsi="Arial" w:cs="Arial"/>
          <w:i/>
          <w:iCs/>
        </w:rPr>
      </w:pPr>
      <w:r w:rsidRPr="00520AA6">
        <w:rPr>
          <w:rFonts w:ascii="Arial" w:hAnsi="Arial" w:cs="Arial"/>
          <w:i/>
          <w:iCs/>
        </w:rPr>
        <w:t>Eligibility</w:t>
      </w:r>
    </w:p>
    <w:p w14:paraId="789C9284" w14:textId="78E810F4" w:rsidR="00520AA6" w:rsidRDefault="00520AA6" w:rsidP="00520AA6">
      <w:pPr>
        <w:spacing w:after="0" w:line="240" w:lineRule="auto"/>
        <w:jc w:val="both"/>
        <w:rPr>
          <w:rFonts w:ascii="Arial" w:hAnsi="Arial" w:cs="Arial"/>
        </w:rPr>
      </w:pPr>
      <w:r>
        <w:rPr>
          <w:rFonts w:ascii="Arial" w:hAnsi="Arial" w:cs="Arial"/>
        </w:rPr>
        <w:t xml:space="preserve">To be eligible for </w:t>
      </w:r>
      <w:r w:rsidR="006673A5">
        <w:rPr>
          <w:rFonts w:ascii="Arial" w:hAnsi="Arial" w:cs="Arial"/>
        </w:rPr>
        <w:t>PPL</w:t>
      </w:r>
      <w:r>
        <w:rPr>
          <w:rFonts w:ascii="Arial" w:hAnsi="Arial" w:cs="Arial"/>
        </w:rPr>
        <w:t xml:space="preserve"> the e</w:t>
      </w:r>
      <w:r w:rsidRPr="008B74D8">
        <w:rPr>
          <w:rFonts w:ascii="Arial" w:hAnsi="Arial" w:cs="Arial"/>
        </w:rPr>
        <w:t>mployee</w:t>
      </w:r>
      <w:r>
        <w:rPr>
          <w:rFonts w:ascii="Arial" w:hAnsi="Arial" w:cs="Arial"/>
        </w:rPr>
        <w:t xml:space="preserve"> must</w:t>
      </w:r>
      <w:r w:rsidRPr="008B74D8">
        <w:rPr>
          <w:rFonts w:ascii="Arial" w:hAnsi="Arial" w:cs="Arial"/>
        </w:rPr>
        <w:t xml:space="preserve"> occupy all or part of an FTE position</w:t>
      </w:r>
      <w:r>
        <w:rPr>
          <w:rFonts w:ascii="Arial" w:hAnsi="Arial" w:cs="Arial"/>
        </w:rPr>
        <w:t xml:space="preserve">. </w:t>
      </w:r>
      <w:r w:rsidR="005A1374">
        <w:rPr>
          <w:rFonts w:ascii="Arial" w:hAnsi="Arial" w:cs="Arial"/>
        </w:rPr>
        <w:t>Employee</w:t>
      </w:r>
      <w:r w:rsidR="00755F8C">
        <w:rPr>
          <w:rFonts w:ascii="Arial" w:hAnsi="Arial" w:cs="Arial"/>
        </w:rPr>
        <w:t>s</w:t>
      </w:r>
      <w:r w:rsidR="005A1374">
        <w:rPr>
          <w:rFonts w:ascii="Arial" w:hAnsi="Arial" w:cs="Arial"/>
        </w:rPr>
        <w:t xml:space="preserve"> in temporary, temporary grant, time-limited, research grant and all other </w:t>
      </w:r>
      <w:r w:rsidR="005A1374" w:rsidRPr="00B37728">
        <w:rPr>
          <w:rFonts w:ascii="Arial" w:hAnsi="Arial" w:cs="Arial"/>
        </w:rPr>
        <w:t>non-</w:t>
      </w:r>
      <w:r w:rsidR="005A1374">
        <w:rPr>
          <w:rFonts w:ascii="Arial" w:hAnsi="Arial" w:cs="Arial"/>
        </w:rPr>
        <w:t xml:space="preserve">FTE positions are not eligible for PPL. </w:t>
      </w:r>
      <w:r>
        <w:rPr>
          <w:rFonts w:ascii="Arial" w:hAnsi="Arial" w:cs="Arial"/>
        </w:rPr>
        <w:t xml:space="preserve">There is no service requirement to be eligible for </w:t>
      </w:r>
      <w:r w:rsidR="006673A5">
        <w:rPr>
          <w:rFonts w:ascii="Arial" w:hAnsi="Arial" w:cs="Arial"/>
        </w:rPr>
        <w:t>PPL</w:t>
      </w:r>
      <w:r>
        <w:rPr>
          <w:rFonts w:ascii="Arial" w:hAnsi="Arial" w:cs="Arial"/>
        </w:rPr>
        <w:t xml:space="preserve">. Employees occupying all or part of an FTE position are immediately eligible for </w:t>
      </w:r>
      <w:r w:rsidR="006673A5">
        <w:rPr>
          <w:rFonts w:ascii="Arial" w:hAnsi="Arial" w:cs="Arial"/>
        </w:rPr>
        <w:t>PPL</w:t>
      </w:r>
      <w:r>
        <w:rPr>
          <w:rFonts w:ascii="Arial" w:hAnsi="Arial" w:cs="Arial"/>
        </w:rPr>
        <w:t xml:space="preserve">. </w:t>
      </w:r>
    </w:p>
    <w:p w14:paraId="093C5EB2" w14:textId="77777777" w:rsidR="00520AA6" w:rsidRDefault="00520AA6" w:rsidP="00520AA6">
      <w:pPr>
        <w:spacing w:after="0" w:line="240" w:lineRule="auto"/>
        <w:jc w:val="both"/>
        <w:rPr>
          <w:rFonts w:ascii="Arial" w:hAnsi="Arial" w:cs="Arial"/>
        </w:rPr>
      </w:pPr>
    </w:p>
    <w:p w14:paraId="283D86BC" w14:textId="773F6A67" w:rsidR="00520AA6" w:rsidRDefault="00520AA6" w:rsidP="00520AA6">
      <w:pPr>
        <w:spacing w:after="0" w:line="240" w:lineRule="auto"/>
        <w:jc w:val="both"/>
        <w:rPr>
          <w:rFonts w:ascii="Arial" w:hAnsi="Arial" w:cs="Arial"/>
        </w:rPr>
      </w:pPr>
      <w:r w:rsidRPr="001B4459">
        <w:rPr>
          <w:rFonts w:ascii="Arial" w:hAnsi="Arial" w:cs="Arial"/>
        </w:rPr>
        <w:lastRenderedPageBreak/>
        <w:t xml:space="preserve">Eligibility determinations are made as of the date of the </w:t>
      </w:r>
      <w:r w:rsidR="00A37DA0">
        <w:rPr>
          <w:rFonts w:ascii="Arial" w:hAnsi="Arial" w:cs="Arial"/>
        </w:rPr>
        <w:t>qualifying event</w:t>
      </w:r>
      <w:r w:rsidRPr="001B4459">
        <w:rPr>
          <w:rFonts w:ascii="Arial" w:hAnsi="Arial" w:cs="Arial"/>
        </w:rPr>
        <w:t>. If an employee</w:t>
      </w:r>
      <w:r>
        <w:rPr>
          <w:rFonts w:ascii="Arial" w:hAnsi="Arial" w:cs="Arial"/>
        </w:rPr>
        <w:t xml:space="preserve"> </w:t>
      </w:r>
      <w:r w:rsidR="00D646F8">
        <w:rPr>
          <w:rFonts w:ascii="Arial" w:hAnsi="Arial" w:cs="Arial"/>
        </w:rPr>
        <w:t>doe</w:t>
      </w:r>
      <w:r>
        <w:rPr>
          <w:rFonts w:ascii="Arial" w:hAnsi="Arial" w:cs="Arial"/>
        </w:rPr>
        <w:t xml:space="preserve">s not meet all eligibility requirements </w:t>
      </w:r>
      <w:r w:rsidRPr="00520AA6">
        <w:rPr>
          <w:rFonts w:ascii="Arial" w:hAnsi="Arial" w:cs="Arial"/>
        </w:rPr>
        <w:t>as of the date of the birth, adoption, or foster care</w:t>
      </w:r>
      <w:r>
        <w:rPr>
          <w:rFonts w:ascii="Arial" w:hAnsi="Arial" w:cs="Arial"/>
        </w:rPr>
        <w:t xml:space="preserve"> they are not eligible for </w:t>
      </w:r>
      <w:r w:rsidR="006673A5">
        <w:rPr>
          <w:rFonts w:ascii="Arial" w:hAnsi="Arial" w:cs="Arial"/>
        </w:rPr>
        <w:t>PPL</w:t>
      </w:r>
      <w:r>
        <w:rPr>
          <w:rFonts w:ascii="Arial" w:hAnsi="Arial" w:cs="Arial"/>
        </w:rPr>
        <w:t xml:space="preserve"> even if they later meet the eligibility requirements.</w:t>
      </w:r>
    </w:p>
    <w:p w14:paraId="091495E9" w14:textId="77777777" w:rsidR="00755F8C" w:rsidRDefault="00755F8C" w:rsidP="00520AA6">
      <w:pPr>
        <w:spacing w:after="0" w:line="240" w:lineRule="auto"/>
        <w:jc w:val="both"/>
        <w:rPr>
          <w:rFonts w:ascii="Arial" w:hAnsi="Arial" w:cs="Arial"/>
          <w:b/>
          <w:bCs/>
        </w:rPr>
      </w:pPr>
    </w:p>
    <w:p w14:paraId="0D531D50" w14:textId="58DCAD91" w:rsidR="00520AA6" w:rsidRPr="00A37DA0" w:rsidRDefault="00520AA6" w:rsidP="00520AA6">
      <w:pPr>
        <w:spacing w:after="0" w:line="240" w:lineRule="auto"/>
        <w:jc w:val="both"/>
        <w:rPr>
          <w:rFonts w:ascii="Arial" w:hAnsi="Arial" w:cs="Arial"/>
          <w:b/>
          <w:bCs/>
        </w:rPr>
      </w:pPr>
      <w:r w:rsidRPr="00A37DA0">
        <w:rPr>
          <w:rFonts w:ascii="Arial" w:hAnsi="Arial" w:cs="Arial"/>
          <w:b/>
          <w:bCs/>
        </w:rPr>
        <w:t xml:space="preserve">To qualify for </w:t>
      </w:r>
      <w:r w:rsidR="006673A5" w:rsidRPr="00A37DA0">
        <w:rPr>
          <w:rFonts w:ascii="Arial" w:hAnsi="Arial" w:cs="Arial"/>
          <w:b/>
          <w:bCs/>
        </w:rPr>
        <w:t>PPL</w:t>
      </w:r>
      <w:r w:rsidRPr="00A37DA0">
        <w:rPr>
          <w:rFonts w:ascii="Arial" w:hAnsi="Arial" w:cs="Arial"/>
          <w:b/>
          <w:bCs/>
        </w:rPr>
        <w:t>, the adoption, birth</w:t>
      </w:r>
      <w:r w:rsidR="008B7FD1" w:rsidRPr="00A37DA0">
        <w:rPr>
          <w:rFonts w:ascii="Arial" w:hAnsi="Arial" w:cs="Arial"/>
          <w:b/>
          <w:bCs/>
        </w:rPr>
        <w:t>,</w:t>
      </w:r>
      <w:r w:rsidRPr="00A37DA0">
        <w:rPr>
          <w:rFonts w:ascii="Arial" w:hAnsi="Arial" w:cs="Arial"/>
          <w:b/>
          <w:bCs/>
        </w:rPr>
        <w:t xml:space="preserve"> or foster care placement must occur on or after </w:t>
      </w:r>
      <w:r w:rsidR="00B37728">
        <w:rPr>
          <w:rFonts w:ascii="Arial" w:hAnsi="Arial" w:cs="Arial"/>
          <w:b/>
          <w:bCs/>
        </w:rPr>
        <w:t>Oct. 1</w:t>
      </w:r>
      <w:r w:rsidRPr="00A37DA0">
        <w:rPr>
          <w:rFonts w:ascii="Arial" w:hAnsi="Arial" w:cs="Arial"/>
          <w:b/>
          <w:bCs/>
        </w:rPr>
        <w:t>, 2022.</w:t>
      </w:r>
    </w:p>
    <w:p w14:paraId="489848E6" w14:textId="77777777" w:rsidR="00520AA6" w:rsidRPr="00A37DA0" w:rsidRDefault="00520AA6" w:rsidP="00520AA6">
      <w:pPr>
        <w:spacing w:after="0" w:line="240" w:lineRule="auto"/>
        <w:jc w:val="both"/>
        <w:rPr>
          <w:rFonts w:ascii="Arial" w:hAnsi="Arial" w:cs="Arial"/>
        </w:rPr>
      </w:pPr>
    </w:p>
    <w:p w14:paraId="1D67E4F0" w14:textId="013C6D36" w:rsidR="00520AA6" w:rsidRDefault="00520AA6" w:rsidP="00520AA6">
      <w:pPr>
        <w:spacing w:after="0" w:line="240" w:lineRule="auto"/>
        <w:jc w:val="both"/>
        <w:rPr>
          <w:rFonts w:ascii="Arial" w:hAnsi="Arial" w:cs="Arial"/>
        </w:rPr>
      </w:pPr>
      <w:r w:rsidRPr="00A37DA0">
        <w:rPr>
          <w:rFonts w:ascii="Arial" w:hAnsi="Arial" w:cs="Arial"/>
        </w:rPr>
        <w:t xml:space="preserve">An eligible state employee shall receive no more than one occurrence of six or two weeks of </w:t>
      </w:r>
      <w:r w:rsidR="006673A5" w:rsidRPr="00A37DA0">
        <w:rPr>
          <w:rFonts w:ascii="Arial" w:hAnsi="Arial" w:cs="Arial"/>
        </w:rPr>
        <w:t>PPL</w:t>
      </w:r>
      <w:r w:rsidRPr="00A37DA0">
        <w:rPr>
          <w:rFonts w:ascii="Arial" w:hAnsi="Arial" w:cs="Arial"/>
        </w:rPr>
        <w:t xml:space="preserve"> for any twelve-month period, even if more than one qualifying event occurs.</w:t>
      </w:r>
      <w:r>
        <w:rPr>
          <w:rFonts w:ascii="Arial" w:hAnsi="Arial" w:cs="Arial"/>
        </w:rPr>
        <w:t xml:space="preserve"> </w:t>
      </w:r>
    </w:p>
    <w:p w14:paraId="1FF537E2" w14:textId="77777777" w:rsidR="00520AA6" w:rsidRDefault="00520AA6" w:rsidP="00520AA6">
      <w:pPr>
        <w:spacing w:after="0" w:line="240" w:lineRule="auto"/>
        <w:jc w:val="both"/>
        <w:rPr>
          <w:rFonts w:ascii="Arial" w:hAnsi="Arial" w:cs="Arial"/>
        </w:rPr>
      </w:pPr>
    </w:p>
    <w:p w14:paraId="0CE4115E" w14:textId="306B0C93" w:rsidR="00520AA6" w:rsidRDefault="00520AA6" w:rsidP="00520AA6">
      <w:pPr>
        <w:spacing w:after="0" w:line="240" w:lineRule="auto"/>
        <w:jc w:val="both"/>
        <w:rPr>
          <w:rFonts w:ascii="Arial" w:hAnsi="Arial" w:cs="Arial"/>
        </w:rPr>
      </w:pPr>
      <w:r>
        <w:rPr>
          <w:rFonts w:ascii="Arial" w:hAnsi="Arial" w:cs="Arial"/>
        </w:rPr>
        <w:t xml:space="preserve">Regardless of the qualifying event (adoption, </w:t>
      </w:r>
      <w:proofErr w:type="gramStart"/>
      <w:r>
        <w:rPr>
          <w:rFonts w:ascii="Arial" w:hAnsi="Arial" w:cs="Arial"/>
        </w:rPr>
        <w:t>birth</w:t>
      </w:r>
      <w:proofErr w:type="gramEnd"/>
      <w:r w:rsidR="00B37728">
        <w:rPr>
          <w:rFonts w:ascii="Arial" w:hAnsi="Arial" w:cs="Arial"/>
        </w:rPr>
        <w:t xml:space="preserve"> or</w:t>
      </w:r>
      <w:r>
        <w:rPr>
          <w:rFonts w:ascii="Arial" w:hAnsi="Arial" w:cs="Arial"/>
        </w:rPr>
        <w:t xml:space="preserve"> foster care placement), t</w:t>
      </w:r>
      <w:r w:rsidRPr="00DA6BE0">
        <w:rPr>
          <w:rFonts w:ascii="Arial" w:hAnsi="Arial" w:cs="Arial"/>
        </w:rPr>
        <w:t xml:space="preserve">he entitlement to </w:t>
      </w:r>
      <w:r w:rsidR="006673A5">
        <w:rPr>
          <w:rFonts w:ascii="Arial" w:hAnsi="Arial" w:cs="Arial"/>
        </w:rPr>
        <w:t>PPL</w:t>
      </w:r>
      <w:r w:rsidRPr="00DA6BE0">
        <w:rPr>
          <w:rFonts w:ascii="Arial" w:hAnsi="Arial" w:cs="Arial"/>
        </w:rPr>
        <w:t xml:space="preserve"> expires at the end of the twelve-month period beginning on the date of </w:t>
      </w:r>
      <w:r w:rsidR="008B7FD1">
        <w:rPr>
          <w:rFonts w:ascii="Arial" w:hAnsi="Arial" w:cs="Arial"/>
        </w:rPr>
        <w:t xml:space="preserve">the </w:t>
      </w:r>
      <w:r>
        <w:rPr>
          <w:rFonts w:ascii="Arial" w:hAnsi="Arial" w:cs="Arial"/>
        </w:rPr>
        <w:t>qualifying event</w:t>
      </w:r>
      <w:r w:rsidRPr="00DA6BE0">
        <w:rPr>
          <w:rFonts w:ascii="Arial" w:hAnsi="Arial" w:cs="Arial"/>
        </w:rPr>
        <w:t>.</w:t>
      </w:r>
      <w:r>
        <w:rPr>
          <w:rFonts w:ascii="Arial" w:hAnsi="Arial" w:cs="Arial"/>
        </w:rPr>
        <w:t xml:space="preserve"> I</w:t>
      </w:r>
      <w:r w:rsidRPr="00BA3508">
        <w:rPr>
          <w:rFonts w:ascii="Arial" w:hAnsi="Arial" w:cs="Arial"/>
        </w:rPr>
        <w:t>f the leave is not used by the eligible state employee before the end of the twelve-month period after the birth, adoption</w:t>
      </w:r>
      <w:r w:rsidR="00B37728">
        <w:rPr>
          <w:rFonts w:ascii="Arial" w:hAnsi="Arial" w:cs="Arial"/>
        </w:rPr>
        <w:t xml:space="preserve"> or</w:t>
      </w:r>
      <w:r w:rsidRPr="00BA3508">
        <w:rPr>
          <w:rFonts w:ascii="Arial" w:hAnsi="Arial" w:cs="Arial"/>
        </w:rPr>
        <w:t xml:space="preserve"> foster placement, </w:t>
      </w:r>
      <w:r>
        <w:rPr>
          <w:rFonts w:ascii="Arial" w:hAnsi="Arial" w:cs="Arial"/>
        </w:rPr>
        <w:t>the</w:t>
      </w:r>
      <w:r w:rsidRPr="00BA3508">
        <w:rPr>
          <w:rFonts w:ascii="Arial" w:hAnsi="Arial" w:cs="Arial"/>
        </w:rPr>
        <w:t xml:space="preserve"> leave does not accumulate for subsequent use. </w:t>
      </w:r>
    </w:p>
    <w:p w14:paraId="1EFD6B26" w14:textId="77777777" w:rsidR="00520AA6" w:rsidRDefault="00520AA6" w:rsidP="00520AA6">
      <w:pPr>
        <w:spacing w:after="0" w:line="240" w:lineRule="auto"/>
        <w:jc w:val="both"/>
        <w:rPr>
          <w:rFonts w:ascii="Arial" w:hAnsi="Arial" w:cs="Arial"/>
        </w:rPr>
      </w:pPr>
    </w:p>
    <w:p w14:paraId="15317A4C" w14:textId="2C072FAB" w:rsidR="00520AA6" w:rsidRDefault="00520AA6" w:rsidP="00520AA6">
      <w:pPr>
        <w:spacing w:after="0" w:line="240" w:lineRule="auto"/>
        <w:jc w:val="both"/>
        <w:rPr>
          <w:rFonts w:ascii="Arial" w:hAnsi="Arial" w:cs="Arial"/>
        </w:rPr>
      </w:pPr>
      <w:r w:rsidRPr="00BA3508">
        <w:rPr>
          <w:rFonts w:ascii="Arial" w:hAnsi="Arial" w:cs="Arial"/>
        </w:rPr>
        <w:t>Any leave remaining at the end of the twelve-month period or at separation of employment is forfeited</w:t>
      </w:r>
      <w:r>
        <w:rPr>
          <w:rFonts w:ascii="Arial" w:hAnsi="Arial" w:cs="Arial"/>
        </w:rPr>
        <w:t xml:space="preserve"> and the employee is not paid out for the leave</w:t>
      </w:r>
      <w:r w:rsidRPr="00BA3508">
        <w:rPr>
          <w:rFonts w:ascii="Arial" w:hAnsi="Arial" w:cs="Arial"/>
        </w:rPr>
        <w:t>.</w:t>
      </w:r>
      <w:r>
        <w:rPr>
          <w:rFonts w:ascii="Arial" w:hAnsi="Arial" w:cs="Arial"/>
        </w:rPr>
        <w:t xml:space="preserve"> </w:t>
      </w:r>
      <w:r w:rsidR="006673A5">
        <w:rPr>
          <w:rFonts w:ascii="Arial" w:hAnsi="Arial" w:cs="Arial"/>
        </w:rPr>
        <w:t>PPL</w:t>
      </w:r>
      <w:r w:rsidRPr="00BA3508">
        <w:rPr>
          <w:rFonts w:ascii="Arial" w:hAnsi="Arial" w:cs="Arial"/>
        </w:rPr>
        <w:t xml:space="preserve"> may not be donated.</w:t>
      </w:r>
    </w:p>
    <w:p w14:paraId="262D67D0" w14:textId="77777777" w:rsidR="00520AA6" w:rsidRDefault="00520AA6" w:rsidP="00520AA6">
      <w:pPr>
        <w:spacing w:after="0" w:line="240" w:lineRule="auto"/>
        <w:jc w:val="both"/>
        <w:rPr>
          <w:rFonts w:ascii="Arial" w:hAnsi="Arial" w:cs="Arial"/>
        </w:rPr>
      </w:pPr>
    </w:p>
    <w:p w14:paraId="36F464DD" w14:textId="77777777" w:rsidR="00520AA6" w:rsidRPr="00520AA6" w:rsidRDefault="00520AA6" w:rsidP="00520AA6">
      <w:pPr>
        <w:rPr>
          <w:rFonts w:ascii="Arial" w:hAnsi="Arial" w:cs="Arial"/>
          <w:i/>
          <w:iCs/>
        </w:rPr>
      </w:pPr>
      <w:r w:rsidRPr="00520AA6">
        <w:rPr>
          <w:rFonts w:ascii="Arial" w:hAnsi="Arial" w:cs="Arial"/>
          <w:i/>
          <w:iCs/>
        </w:rPr>
        <w:t>Leave Amount</w:t>
      </w:r>
    </w:p>
    <w:p w14:paraId="7C3A2594" w14:textId="59B00E79" w:rsidR="00520AA6" w:rsidRDefault="00520AA6" w:rsidP="00520AA6">
      <w:pPr>
        <w:spacing w:after="0" w:line="240" w:lineRule="auto"/>
        <w:jc w:val="both"/>
        <w:rPr>
          <w:rFonts w:ascii="Arial" w:hAnsi="Arial" w:cs="Arial"/>
        </w:rPr>
      </w:pPr>
      <w:r>
        <w:rPr>
          <w:rFonts w:ascii="Arial" w:hAnsi="Arial" w:cs="Arial"/>
        </w:rPr>
        <w:t xml:space="preserve">The amount of </w:t>
      </w:r>
      <w:r w:rsidR="006673A5">
        <w:rPr>
          <w:rFonts w:ascii="Arial" w:hAnsi="Arial" w:cs="Arial"/>
        </w:rPr>
        <w:t>PPL</w:t>
      </w:r>
      <w:r>
        <w:rPr>
          <w:rFonts w:ascii="Arial" w:hAnsi="Arial" w:cs="Arial"/>
        </w:rPr>
        <w:t xml:space="preserve"> available depends on the qualifying event (adoption, </w:t>
      </w:r>
      <w:proofErr w:type="gramStart"/>
      <w:r>
        <w:rPr>
          <w:rFonts w:ascii="Arial" w:hAnsi="Arial" w:cs="Arial"/>
        </w:rPr>
        <w:t>birth</w:t>
      </w:r>
      <w:proofErr w:type="gramEnd"/>
      <w:r w:rsidR="00B37728">
        <w:rPr>
          <w:rFonts w:ascii="Arial" w:hAnsi="Arial" w:cs="Arial"/>
        </w:rPr>
        <w:t xml:space="preserve"> or</w:t>
      </w:r>
      <w:r>
        <w:rPr>
          <w:rFonts w:ascii="Arial" w:hAnsi="Arial" w:cs="Arial"/>
        </w:rPr>
        <w:t xml:space="preserve"> foster care placement) and the relationship of the state employee to the child. </w:t>
      </w:r>
      <w:r w:rsidR="00F62CCA" w:rsidRPr="00F62CCA">
        <w:rPr>
          <w:rFonts w:ascii="Arial" w:hAnsi="Arial" w:cs="Arial"/>
        </w:rPr>
        <w:t xml:space="preserve">Employees occupying all or part of a </w:t>
      </w:r>
      <w:r w:rsidR="00755F8C">
        <w:rPr>
          <w:rFonts w:ascii="Arial" w:hAnsi="Arial" w:cs="Arial"/>
        </w:rPr>
        <w:t>f</w:t>
      </w:r>
      <w:r w:rsidR="00755F8C" w:rsidRPr="00F62CCA">
        <w:rPr>
          <w:rFonts w:ascii="Arial" w:hAnsi="Arial" w:cs="Arial"/>
        </w:rPr>
        <w:t>ull</w:t>
      </w:r>
      <w:r w:rsidR="00F62CCA" w:rsidRPr="00F62CCA">
        <w:rPr>
          <w:rFonts w:ascii="Arial" w:hAnsi="Arial" w:cs="Arial"/>
        </w:rPr>
        <w:t>-</w:t>
      </w:r>
      <w:r w:rsidR="00755F8C">
        <w:rPr>
          <w:rFonts w:ascii="Arial" w:hAnsi="Arial" w:cs="Arial"/>
        </w:rPr>
        <w:t>t</w:t>
      </w:r>
      <w:r w:rsidR="00755F8C" w:rsidRPr="00F62CCA">
        <w:rPr>
          <w:rFonts w:ascii="Arial" w:hAnsi="Arial" w:cs="Arial"/>
        </w:rPr>
        <w:t xml:space="preserve">ime </w:t>
      </w:r>
      <w:r w:rsidR="00755F8C">
        <w:rPr>
          <w:rFonts w:ascii="Arial" w:hAnsi="Arial" w:cs="Arial"/>
        </w:rPr>
        <w:t>e</w:t>
      </w:r>
      <w:r w:rsidR="00755F8C" w:rsidRPr="00F62CCA">
        <w:rPr>
          <w:rFonts w:ascii="Arial" w:hAnsi="Arial" w:cs="Arial"/>
        </w:rPr>
        <w:t xml:space="preserve">quivalent </w:t>
      </w:r>
      <w:r w:rsidR="00F62CCA" w:rsidRPr="00F62CCA">
        <w:rPr>
          <w:rFonts w:ascii="Arial" w:hAnsi="Arial" w:cs="Arial"/>
        </w:rPr>
        <w:t xml:space="preserve">(FTE) position </w:t>
      </w:r>
      <w:r w:rsidR="00F62CCA">
        <w:rPr>
          <w:rFonts w:ascii="Arial" w:hAnsi="Arial" w:cs="Arial"/>
        </w:rPr>
        <w:t>are eligible for PPL as described below</w:t>
      </w:r>
      <w:r w:rsidR="00F62CCA" w:rsidRPr="00F62CCA">
        <w:rPr>
          <w:rFonts w:ascii="Arial" w:hAnsi="Arial" w:cs="Arial"/>
        </w:rPr>
        <w:t>:</w:t>
      </w:r>
    </w:p>
    <w:p w14:paraId="5DC0A662" w14:textId="77777777" w:rsidR="00520AA6" w:rsidRDefault="00520AA6" w:rsidP="00520AA6">
      <w:pPr>
        <w:spacing w:after="0" w:line="240" w:lineRule="auto"/>
        <w:jc w:val="both"/>
        <w:rPr>
          <w:rFonts w:ascii="Arial" w:hAnsi="Arial" w:cs="Arial"/>
        </w:rPr>
      </w:pPr>
    </w:p>
    <w:p w14:paraId="42BBF51D" w14:textId="77777777" w:rsidR="00520AA6" w:rsidRPr="00BA3508" w:rsidRDefault="00520AA6" w:rsidP="009401CD">
      <w:pPr>
        <w:pStyle w:val="ListParagraph"/>
        <w:numPr>
          <w:ilvl w:val="0"/>
          <w:numId w:val="26"/>
        </w:numPr>
        <w:spacing w:after="0" w:line="240" w:lineRule="auto"/>
        <w:ind w:left="720"/>
        <w:contextualSpacing w:val="0"/>
        <w:jc w:val="both"/>
        <w:rPr>
          <w:rFonts w:ascii="Arial" w:hAnsi="Arial" w:cs="Arial"/>
          <w:i/>
          <w:iCs/>
        </w:rPr>
      </w:pPr>
      <w:r w:rsidRPr="009470C9">
        <w:rPr>
          <w:rFonts w:ascii="Arial" w:hAnsi="Arial" w:cs="Arial"/>
          <w:b/>
          <w:bCs/>
          <w:i/>
          <w:iCs/>
        </w:rPr>
        <w:t>Adoption:</w:t>
      </w:r>
    </w:p>
    <w:p w14:paraId="3FB72883" w14:textId="30D1D838" w:rsidR="00520AA6" w:rsidRDefault="00520AA6" w:rsidP="009401CD">
      <w:pPr>
        <w:pStyle w:val="ListParagraph"/>
        <w:numPr>
          <w:ilvl w:val="0"/>
          <w:numId w:val="18"/>
        </w:numPr>
        <w:spacing w:after="0" w:line="240" w:lineRule="auto"/>
        <w:ind w:left="1080"/>
        <w:contextualSpacing w:val="0"/>
        <w:jc w:val="both"/>
        <w:rPr>
          <w:rFonts w:ascii="Arial" w:hAnsi="Arial" w:cs="Arial"/>
        </w:rPr>
      </w:pPr>
      <w:r w:rsidRPr="00DA6BE0">
        <w:rPr>
          <w:rFonts w:ascii="Arial" w:hAnsi="Arial" w:cs="Arial"/>
        </w:rPr>
        <w:t>Employees occupying all or part of a</w:t>
      </w:r>
      <w:r>
        <w:rPr>
          <w:rFonts w:ascii="Arial" w:hAnsi="Arial" w:cs="Arial"/>
        </w:rPr>
        <w:t xml:space="preserve"> </w:t>
      </w:r>
      <w:r w:rsidR="00755F8C">
        <w:rPr>
          <w:rFonts w:ascii="Arial" w:hAnsi="Arial" w:cs="Arial"/>
        </w:rPr>
        <w:t>full</w:t>
      </w:r>
      <w:r>
        <w:rPr>
          <w:rFonts w:ascii="Arial" w:hAnsi="Arial" w:cs="Arial"/>
        </w:rPr>
        <w:t>-</w:t>
      </w:r>
      <w:r w:rsidR="00755F8C">
        <w:rPr>
          <w:rFonts w:ascii="Arial" w:hAnsi="Arial" w:cs="Arial"/>
        </w:rPr>
        <w:t xml:space="preserve">time equivalent </w:t>
      </w:r>
      <w:r>
        <w:rPr>
          <w:rFonts w:ascii="Arial" w:hAnsi="Arial" w:cs="Arial"/>
        </w:rPr>
        <w:t>(</w:t>
      </w:r>
      <w:r w:rsidRPr="00DA6BE0">
        <w:rPr>
          <w:rFonts w:ascii="Arial" w:hAnsi="Arial" w:cs="Arial"/>
        </w:rPr>
        <w:t>FTE</w:t>
      </w:r>
      <w:r>
        <w:rPr>
          <w:rFonts w:ascii="Arial" w:hAnsi="Arial" w:cs="Arial"/>
        </w:rPr>
        <w:t>)</w:t>
      </w:r>
      <w:r w:rsidRPr="00DA6BE0">
        <w:rPr>
          <w:rFonts w:ascii="Arial" w:hAnsi="Arial" w:cs="Arial"/>
        </w:rPr>
        <w:t xml:space="preserve"> position and who are primarily responsible for furnishing the care and nurture of their child </w:t>
      </w:r>
      <w:r w:rsidR="005176EE">
        <w:rPr>
          <w:rFonts w:ascii="Arial" w:hAnsi="Arial" w:cs="Arial"/>
        </w:rPr>
        <w:t xml:space="preserve">initially placed for legal adoption </w:t>
      </w:r>
      <w:r w:rsidRPr="00DA6BE0">
        <w:rPr>
          <w:rFonts w:ascii="Arial" w:hAnsi="Arial" w:cs="Arial"/>
        </w:rPr>
        <w:t xml:space="preserve">under the age of 18 on or after </w:t>
      </w:r>
      <w:r w:rsidR="00B37728">
        <w:rPr>
          <w:rFonts w:ascii="Arial" w:hAnsi="Arial" w:cs="Arial"/>
        </w:rPr>
        <w:t>Oct. 1</w:t>
      </w:r>
      <w:r w:rsidRPr="00DA6BE0">
        <w:rPr>
          <w:rFonts w:ascii="Arial" w:hAnsi="Arial" w:cs="Arial"/>
        </w:rPr>
        <w:t xml:space="preserve">, 2022, are entitled to six weeks of </w:t>
      </w:r>
      <w:r w:rsidR="006673A5">
        <w:rPr>
          <w:rFonts w:ascii="Arial" w:hAnsi="Arial" w:cs="Arial"/>
        </w:rPr>
        <w:t>PPL</w:t>
      </w:r>
      <w:r w:rsidRPr="00DA6BE0">
        <w:rPr>
          <w:rFonts w:ascii="Arial" w:hAnsi="Arial" w:cs="Arial"/>
        </w:rPr>
        <w:t xml:space="preserve">. </w:t>
      </w:r>
    </w:p>
    <w:p w14:paraId="7099EE4C" w14:textId="77777777" w:rsidR="00520AA6" w:rsidRPr="00DA6BE0" w:rsidRDefault="00520AA6" w:rsidP="00277692">
      <w:pPr>
        <w:pStyle w:val="ListParagraph"/>
        <w:spacing w:after="0" w:line="240" w:lineRule="auto"/>
        <w:contextualSpacing w:val="0"/>
        <w:jc w:val="both"/>
        <w:rPr>
          <w:rFonts w:ascii="Arial" w:hAnsi="Arial" w:cs="Arial"/>
        </w:rPr>
      </w:pPr>
    </w:p>
    <w:p w14:paraId="5C57C91A" w14:textId="7D6098BC" w:rsidR="00520AA6" w:rsidRPr="00B80E1C" w:rsidRDefault="00520AA6" w:rsidP="009401CD">
      <w:pPr>
        <w:pStyle w:val="ListParagraph"/>
        <w:numPr>
          <w:ilvl w:val="0"/>
          <w:numId w:val="18"/>
        </w:numPr>
        <w:spacing w:after="0" w:line="240" w:lineRule="auto"/>
        <w:ind w:left="1080"/>
        <w:contextualSpacing w:val="0"/>
        <w:jc w:val="both"/>
        <w:rPr>
          <w:rFonts w:ascii="Arial" w:hAnsi="Arial" w:cs="Arial"/>
        </w:rPr>
      </w:pPr>
      <w:r w:rsidRPr="00DA6BE0">
        <w:rPr>
          <w:rFonts w:ascii="Arial" w:hAnsi="Arial" w:cs="Arial"/>
        </w:rPr>
        <w:t xml:space="preserve">Employees occupying all or part of an FTE position and who are not primarily responsible for furnishing the care and nurture of their child </w:t>
      </w:r>
      <w:r w:rsidR="005176EE">
        <w:rPr>
          <w:rFonts w:ascii="Arial" w:hAnsi="Arial" w:cs="Arial"/>
        </w:rPr>
        <w:t xml:space="preserve">initially placed for legal adoption </w:t>
      </w:r>
      <w:r w:rsidRPr="00DA6BE0">
        <w:rPr>
          <w:rFonts w:ascii="Arial" w:hAnsi="Arial" w:cs="Arial"/>
        </w:rPr>
        <w:t xml:space="preserve">under the age of 18 legally </w:t>
      </w:r>
      <w:r w:rsidRPr="00B80E1C">
        <w:rPr>
          <w:rFonts w:ascii="Arial" w:hAnsi="Arial" w:cs="Arial"/>
        </w:rPr>
        <w:t xml:space="preserve">on or after </w:t>
      </w:r>
      <w:r w:rsidR="00B37728">
        <w:rPr>
          <w:rFonts w:ascii="Arial" w:hAnsi="Arial" w:cs="Arial"/>
        </w:rPr>
        <w:t>Oct. 1</w:t>
      </w:r>
      <w:r w:rsidRPr="00B80E1C">
        <w:rPr>
          <w:rFonts w:ascii="Arial" w:hAnsi="Arial" w:cs="Arial"/>
        </w:rPr>
        <w:t xml:space="preserve">, 2022, are entitled to two weeks of </w:t>
      </w:r>
      <w:r w:rsidR="006673A5" w:rsidRPr="00B80E1C">
        <w:rPr>
          <w:rFonts w:ascii="Arial" w:hAnsi="Arial" w:cs="Arial"/>
        </w:rPr>
        <w:t>PPL</w:t>
      </w:r>
      <w:r w:rsidRPr="00B80E1C">
        <w:rPr>
          <w:rFonts w:ascii="Arial" w:hAnsi="Arial" w:cs="Arial"/>
        </w:rPr>
        <w:t xml:space="preserve">. </w:t>
      </w:r>
    </w:p>
    <w:p w14:paraId="2219611C" w14:textId="77777777" w:rsidR="00521B68" w:rsidRPr="00B80E1C" w:rsidRDefault="00521B68" w:rsidP="00521B68">
      <w:pPr>
        <w:pStyle w:val="ListParagraph"/>
        <w:rPr>
          <w:rFonts w:ascii="Arial" w:hAnsi="Arial" w:cs="Arial"/>
        </w:rPr>
      </w:pPr>
    </w:p>
    <w:p w14:paraId="465B6402" w14:textId="77777777" w:rsidR="00521B68" w:rsidRPr="00B80E1C" w:rsidRDefault="00521B68" w:rsidP="00521B68">
      <w:pPr>
        <w:pStyle w:val="ListParagraph"/>
        <w:numPr>
          <w:ilvl w:val="0"/>
          <w:numId w:val="18"/>
        </w:numPr>
        <w:spacing w:after="0" w:line="240" w:lineRule="auto"/>
        <w:ind w:left="1080"/>
        <w:jc w:val="both"/>
        <w:rPr>
          <w:rFonts w:ascii="Arial" w:hAnsi="Arial" w:cs="Arial"/>
        </w:rPr>
      </w:pPr>
      <w:r w:rsidRPr="00B80E1C">
        <w:rPr>
          <w:rFonts w:ascii="Arial" w:hAnsi="Arial" w:cs="Arial"/>
        </w:rPr>
        <w:t>Only one Eligible State Employee may be designated the parent primarily responsible for furnishing the care and nurture of their child.</w:t>
      </w:r>
    </w:p>
    <w:p w14:paraId="4F9BABC4" w14:textId="77777777" w:rsidR="00521B68" w:rsidRDefault="00521B68" w:rsidP="00521B68">
      <w:pPr>
        <w:pStyle w:val="ListParagraph"/>
        <w:spacing w:after="0" w:line="240" w:lineRule="auto"/>
        <w:ind w:left="1080"/>
        <w:contextualSpacing w:val="0"/>
        <w:jc w:val="both"/>
        <w:rPr>
          <w:rFonts w:ascii="Arial" w:hAnsi="Arial" w:cs="Arial"/>
        </w:rPr>
      </w:pPr>
    </w:p>
    <w:p w14:paraId="3576E392" w14:textId="77777777" w:rsidR="00520AA6" w:rsidRPr="009470C9" w:rsidRDefault="00520AA6" w:rsidP="009401CD">
      <w:pPr>
        <w:pStyle w:val="ListParagraph"/>
        <w:numPr>
          <w:ilvl w:val="0"/>
          <w:numId w:val="26"/>
        </w:numPr>
        <w:spacing w:after="0" w:line="240" w:lineRule="auto"/>
        <w:ind w:left="720"/>
        <w:contextualSpacing w:val="0"/>
        <w:jc w:val="both"/>
        <w:rPr>
          <w:rFonts w:ascii="Arial" w:hAnsi="Arial" w:cs="Arial"/>
          <w:b/>
          <w:bCs/>
          <w:i/>
          <w:iCs/>
        </w:rPr>
      </w:pPr>
      <w:r w:rsidRPr="009470C9">
        <w:rPr>
          <w:rFonts w:ascii="Arial" w:hAnsi="Arial" w:cs="Arial"/>
          <w:b/>
          <w:bCs/>
          <w:i/>
          <w:iCs/>
        </w:rPr>
        <w:t>Birth:</w:t>
      </w:r>
    </w:p>
    <w:p w14:paraId="2D051F72" w14:textId="7DD04D91" w:rsidR="00520AA6" w:rsidRDefault="00520AA6" w:rsidP="009401CD">
      <w:pPr>
        <w:pStyle w:val="ListParagraph"/>
        <w:numPr>
          <w:ilvl w:val="0"/>
          <w:numId w:val="19"/>
        </w:numPr>
        <w:spacing w:after="0" w:line="240" w:lineRule="auto"/>
        <w:ind w:left="1080"/>
        <w:contextualSpacing w:val="0"/>
        <w:jc w:val="both"/>
        <w:rPr>
          <w:rFonts w:ascii="Arial" w:hAnsi="Arial" w:cs="Arial"/>
        </w:rPr>
      </w:pPr>
      <w:r w:rsidRPr="00DA6BE0">
        <w:rPr>
          <w:rFonts w:ascii="Arial" w:hAnsi="Arial" w:cs="Arial"/>
        </w:rPr>
        <w:t xml:space="preserve">Employees occupying all or part of an FTE position and who give birth to a child on or after </w:t>
      </w:r>
      <w:r w:rsidR="00B37728">
        <w:rPr>
          <w:rFonts w:ascii="Arial" w:hAnsi="Arial" w:cs="Arial"/>
        </w:rPr>
        <w:t>Oct. 1</w:t>
      </w:r>
      <w:r w:rsidRPr="00DA6BE0">
        <w:rPr>
          <w:rFonts w:ascii="Arial" w:hAnsi="Arial" w:cs="Arial"/>
        </w:rPr>
        <w:t xml:space="preserve">, 2022, are entitled to six weeks of </w:t>
      </w:r>
      <w:r w:rsidR="006673A5">
        <w:rPr>
          <w:rFonts w:ascii="Arial" w:hAnsi="Arial" w:cs="Arial"/>
        </w:rPr>
        <w:t>PPL</w:t>
      </w:r>
      <w:r w:rsidRPr="00DA6BE0">
        <w:rPr>
          <w:rFonts w:ascii="Arial" w:hAnsi="Arial" w:cs="Arial"/>
        </w:rPr>
        <w:t xml:space="preserve">. </w:t>
      </w:r>
    </w:p>
    <w:p w14:paraId="3894363A" w14:textId="77777777" w:rsidR="00520AA6" w:rsidRPr="00DA6BE0" w:rsidRDefault="00520AA6" w:rsidP="009401CD">
      <w:pPr>
        <w:pStyle w:val="ListParagraph"/>
        <w:spacing w:after="0" w:line="240" w:lineRule="auto"/>
        <w:contextualSpacing w:val="0"/>
        <w:jc w:val="both"/>
        <w:rPr>
          <w:rFonts w:ascii="Arial" w:hAnsi="Arial" w:cs="Arial"/>
        </w:rPr>
      </w:pPr>
    </w:p>
    <w:p w14:paraId="28F1126F" w14:textId="50696C55" w:rsidR="00520AA6" w:rsidRDefault="00520AA6" w:rsidP="001E24C7">
      <w:pPr>
        <w:pStyle w:val="ListParagraph"/>
        <w:numPr>
          <w:ilvl w:val="0"/>
          <w:numId w:val="19"/>
        </w:numPr>
        <w:spacing w:after="0" w:line="240" w:lineRule="auto"/>
        <w:ind w:left="1080"/>
        <w:contextualSpacing w:val="0"/>
        <w:jc w:val="both"/>
        <w:rPr>
          <w:rFonts w:ascii="Arial" w:hAnsi="Arial" w:cs="Arial"/>
        </w:rPr>
      </w:pPr>
      <w:r w:rsidRPr="00DA6BE0">
        <w:rPr>
          <w:rFonts w:ascii="Arial" w:hAnsi="Arial" w:cs="Arial"/>
        </w:rPr>
        <w:t xml:space="preserve">Employees occupying all or part of an FTE position and whose co-parent gives birth to a child are entitled to receive two weeks of </w:t>
      </w:r>
      <w:r w:rsidR="006673A5">
        <w:rPr>
          <w:rFonts w:ascii="Arial" w:hAnsi="Arial" w:cs="Arial"/>
        </w:rPr>
        <w:t>PPL</w:t>
      </w:r>
      <w:r w:rsidRPr="00DA6BE0">
        <w:rPr>
          <w:rFonts w:ascii="Arial" w:hAnsi="Arial" w:cs="Arial"/>
        </w:rPr>
        <w:t>.</w:t>
      </w:r>
    </w:p>
    <w:p w14:paraId="4D5BD5F1" w14:textId="77777777" w:rsidR="001E24C7" w:rsidRPr="009401CD" w:rsidRDefault="001E24C7" w:rsidP="009401CD">
      <w:pPr>
        <w:pStyle w:val="ListParagraph"/>
        <w:rPr>
          <w:rFonts w:ascii="Arial" w:hAnsi="Arial" w:cs="Arial"/>
        </w:rPr>
      </w:pPr>
    </w:p>
    <w:p w14:paraId="5EB4999D" w14:textId="77777777" w:rsidR="00520AA6" w:rsidRPr="009470C9" w:rsidRDefault="00520AA6" w:rsidP="009401CD">
      <w:pPr>
        <w:pStyle w:val="ListParagraph"/>
        <w:numPr>
          <w:ilvl w:val="0"/>
          <w:numId w:val="27"/>
        </w:numPr>
        <w:spacing w:after="0" w:line="240" w:lineRule="auto"/>
        <w:ind w:left="720"/>
        <w:contextualSpacing w:val="0"/>
        <w:jc w:val="both"/>
        <w:rPr>
          <w:rFonts w:ascii="Arial" w:hAnsi="Arial" w:cs="Arial"/>
          <w:b/>
          <w:bCs/>
          <w:i/>
          <w:iCs/>
        </w:rPr>
      </w:pPr>
      <w:r w:rsidRPr="009470C9">
        <w:rPr>
          <w:rFonts w:ascii="Arial" w:hAnsi="Arial" w:cs="Arial"/>
          <w:b/>
          <w:bCs/>
          <w:i/>
          <w:iCs/>
        </w:rPr>
        <w:t>Foster Care:</w:t>
      </w:r>
    </w:p>
    <w:p w14:paraId="51761352" w14:textId="69630157" w:rsidR="00520AA6" w:rsidRDefault="00520AA6" w:rsidP="009401CD">
      <w:pPr>
        <w:pStyle w:val="ListParagraph"/>
        <w:numPr>
          <w:ilvl w:val="0"/>
          <w:numId w:val="20"/>
        </w:numPr>
        <w:spacing w:after="0" w:line="240" w:lineRule="auto"/>
        <w:ind w:left="1080"/>
        <w:contextualSpacing w:val="0"/>
        <w:jc w:val="both"/>
        <w:rPr>
          <w:rFonts w:ascii="Arial" w:hAnsi="Arial" w:cs="Arial"/>
        </w:rPr>
      </w:pPr>
      <w:r w:rsidRPr="00DA6BE0">
        <w:rPr>
          <w:rFonts w:ascii="Arial" w:hAnsi="Arial" w:cs="Arial"/>
        </w:rPr>
        <w:t xml:space="preserve">Employees occupying all or part of an FTE position and who foster a child under the age of 18 in state custody are entitled to receive two weeks of </w:t>
      </w:r>
      <w:r w:rsidR="006673A5">
        <w:rPr>
          <w:rFonts w:ascii="Arial" w:hAnsi="Arial" w:cs="Arial"/>
        </w:rPr>
        <w:t>PPL</w:t>
      </w:r>
      <w:r w:rsidRPr="00DA6BE0">
        <w:rPr>
          <w:rFonts w:ascii="Arial" w:hAnsi="Arial" w:cs="Arial"/>
        </w:rPr>
        <w:t>.</w:t>
      </w:r>
    </w:p>
    <w:p w14:paraId="16375667" w14:textId="6D8EE0A2" w:rsidR="001E24C7" w:rsidRDefault="001E24C7" w:rsidP="001E24C7">
      <w:pPr>
        <w:spacing w:after="0" w:line="240" w:lineRule="auto"/>
        <w:jc w:val="both"/>
        <w:rPr>
          <w:rFonts w:ascii="Arial" w:hAnsi="Arial" w:cs="Arial"/>
        </w:rPr>
      </w:pPr>
    </w:p>
    <w:p w14:paraId="7E3188C7" w14:textId="77777777" w:rsidR="00520AA6" w:rsidRPr="00520AA6" w:rsidRDefault="00520AA6" w:rsidP="00520AA6">
      <w:pPr>
        <w:rPr>
          <w:rFonts w:ascii="Arial" w:hAnsi="Arial" w:cs="Arial"/>
          <w:i/>
          <w:iCs/>
        </w:rPr>
      </w:pPr>
      <w:r w:rsidRPr="00520AA6">
        <w:rPr>
          <w:rFonts w:ascii="Arial" w:hAnsi="Arial" w:cs="Arial"/>
          <w:i/>
          <w:iCs/>
        </w:rPr>
        <w:t>Paid Parental Leave Usage</w:t>
      </w:r>
    </w:p>
    <w:p w14:paraId="42EFDBE2" w14:textId="77777777" w:rsidR="009470C9" w:rsidRDefault="009470C9" w:rsidP="009470C9">
      <w:pPr>
        <w:spacing w:after="0" w:line="240" w:lineRule="auto"/>
        <w:jc w:val="both"/>
        <w:rPr>
          <w:rFonts w:ascii="Arial" w:hAnsi="Arial" w:cs="Arial"/>
        </w:rPr>
      </w:pPr>
      <w:r w:rsidRPr="00BA3508">
        <w:rPr>
          <w:rFonts w:ascii="Arial" w:hAnsi="Arial" w:cs="Arial"/>
        </w:rPr>
        <w:t xml:space="preserve">Employees do not have to exhaust all other forms of leave before being eligible to take </w:t>
      </w:r>
      <w:r>
        <w:rPr>
          <w:rFonts w:ascii="Arial" w:hAnsi="Arial" w:cs="Arial"/>
        </w:rPr>
        <w:t>PPL</w:t>
      </w:r>
      <w:r w:rsidRPr="00BA3508">
        <w:rPr>
          <w:rFonts w:ascii="Arial" w:hAnsi="Arial" w:cs="Arial"/>
        </w:rPr>
        <w:t>.</w:t>
      </w:r>
    </w:p>
    <w:p w14:paraId="06D33F9A" w14:textId="77777777" w:rsidR="009470C9" w:rsidRDefault="009470C9" w:rsidP="009470C9">
      <w:pPr>
        <w:spacing w:after="0" w:line="240" w:lineRule="auto"/>
        <w:jc w:val="both"/>
        <w:rPr>
          <w:rFonts w:ascii="Arial" w:hAnsi="Arial" w:cs="Arial"/>
        </w:rPr>
      </w:pPr>
    </w:p>
    <w:p w14:paraId="713BA9E5" w14:textId="77777777" w:rsidR="009470C9" w:rsidRDefault="009470C9" w:rsidP="009470C9">
      <w:pPr>
        <w:spacing w:after="0" w:line="240" w:lineRule="auto"/>
        <w:jc w:val="both"/>
        <w:rPr>
          <w:rFonts w:ascii="Arial" w:hAnsi="Arial" w:cs="Arial"/>
        </w:rPr>
      </w:pPr>
      <w:r w:rsidRPr="00BA3508">
        <w:rPr>
          <w:rFonts w:ascii="Arial" w:hAnsi="Arial" w:cs="Arial"/>
        </w:rPr>
        <w:t xml:space="preserve">If both parents are eligible state employees, </w:t>
      </w:r>
      <w:r>
        <w:rPr>
          <w:rFonts w:ascii="Arial" w:hAnsi="Arial" w:cs="Arial"/>
        </w:rPr>
        <w:t>PPL</w:t>
      </w:r>
      <w:r w:rsidRPr="00BA3508">
        <w:rPr>
          <w:rFonts w:ascii="Arial" w:hAnsi="Arial" w:cs="Arial"/>
        </w:rPr>
        <w:t xml:space="preserve"> may be taken concurrently, consecutively, or </w:t>
      </w:r>
      <w:r>
        <w:rPr>
          <w:rFonts w:ascii="Arial" w:hAnsi="Arial" w:cs="Arial"/>
        </w:rPr>
        <w:t xml:space="preserve">at </w:t>
      </w:r>
      <w:r w:rsidRPr="00BA3508">
        <w:rPr>
          <w:rFonts w:ascii="Arial" w:hAnsi="Arial" w:cs="Arial"/>
        </w:rPr>
        <w:t xml:space="preserve">a different time </w:t>
      </w:r>
      <w:r>
        <w:rPr>
          <w:rFonts w:ascii="Arial" w:hAnsi="Arial" w:cs="Arial"/>
        </w:rPr>
        <w:t>than</w:t>
      </w:r>
      <w:r w:rsidRPr="00BA3508">
        <w:rPr>
          <w:rFonts w:ascii="Arial" w:hAnsi="Arial" w:cs="Arial"/>
        </w:rPr>
        <w:t xml:space="preserve"> the other eligible state employee. No child may have more than two parents eligible for </w:t>
      </w:r>
      <w:r>
        <w:rPr>
          <w:rFonts w:ascii="Arial" w:hAnsi="Arial" w:cs="Arial"/>
        </w:rPr>
        <w:t>PPL</w:t>
      </w:r>
      <w:r w:rsidRPr="00BA3508">
        <w:rPr>
          <w:rFonts w:ascii="Arial" w:hAnsi="Arial" w:cs="Arial"/>
        </w:rPr>
        <w:t>.</w:t>
      </w:r>
    </w:p>
    <w:p w14:paraId="18F1A3D0" w14:textId="77777777" w:rsidR="009470C9" w:rsidRDefault="009470C9" w:rsidP="009470C9">
      <w:pPr>
        <w:spacing w:after="0" w:line="240" w:lineRule="auto"/>
        <w:jc w:val="both"/>
        <w:rPr>
          <w:rFonts w:ascii="Arial" w:hAnsi="Arial" w:cs="Arial"/>
        </w:rPr>
      </w:pPr>
    </w:p>
    <w:p w14:paraId="09263284" w14:textId="3B3CBBD2" w:rsidR="009470C9" w:rsidRDefault="009470C9" w:rsidP="009470C9">
      <w:pPr>
        <w:spacing w:after="0" w:line="240" w:lineRule="auto"/>
        <w:jc w:val="both"/>
        <w:rPr>
          <w:rFonts w:ascii="Arial" w:hAnsi="Arial" w:cs="Arial"/>
        </w:rPr>
      </w:pPr>
      <w:r w:rsidRPr="003D13B6">
        <w:rPr>
          <w:rFonts w:ascii="Arial" w:hAnsi="Arial" w:cs="Arial"/>
        </w:rPr>
        <w:lastRenderedPageBreak/>
        <w:t xml:space="preserve">If </w:t>
      </w:r>
      <w:r>
        <w:rPr>
          <w:rFonts w:ascii="Arial" w:hAnsi="Arial" w:cs="Arial"/>
        </w:rPr>
        <w:t>an</w:t>
      </w:r>
      <w:r w:rsidRPr="003D13B6">
        <w:rPr>
          <w:rFonts w:ascii="Arial" w:hAnsi="Arial" w:cs="Arial"/>
        </w:rPr>
        <w:t xml:space="preserve"> employee requires leave before the birth</w:t>
      </w:r>
      <w:r>
        <w:rPr>
          <w:rFonts w:ascii="Arial" w:hAnsi="Arial" w:cs="Arial"/>
        </w:rPr>
        <w:t xml:space="preserve">, </w:t>
      </w:r>
      <w:proofErr w:type="gramStart"/>
      <w:r w:rsidRPr="003D13B6">
        <w:rPr>
          <w:rFonts w:ascii="Arial" w:hAnsi="Arial" w:cs="Arial"/>
        </w:rPr>
        <w:t>adoption</w:t>
      </w:r>
      <w:proofErr w:type="gramEnd"/>
      <w:r>
        <w:rPr>
          <w:rFonts w:ascii="Arial" w:hAnsi="Arial" w:cs="Arial"/>
        </w:rPr>
        <w:t xml:space="preserve"> or foster care placement</w:t>
      </w:r>
      <w:r w:rsidRPr="003D13B6">
        <w:rPr>
          <w:rFonts w:ascii="Arial" w:hAnsi="Arial" w:cs="Arial"/>
        </w:rPr>
        <w:t xml:space="preserve"> due to medical reasons or to fulfill legal obligations, other available leave balances shall be utilized </w:t>
      </w:r>
      <w:r>
        <w:rPr>
          <w:rFonts w:ascii="Arial" w:hAnsi="Arial" w:cs="Arial"/>
        </w:rPr>
        <w:t>per</w:t>
      </w:r>
      <w:r w:rsidRPr="003D13B6">
        <w:rPr>
          <w:rFonts w:ascii="Arial" w:hAnsi="Arial" w:cs="Arial"/>
        </w:rPr>
        <w:t xml:space="preserve"> the agency</w:t>
      </w:r>
      <w:r>
        <w:rPr>
          <w:rFonts w:ascii="Arial" w:hAnsi="Arial" w:cs="Arial"/>
        </w:rPr>
        <w:t>’s</w:t>
      </w:r>
      <w:r w:rsidRPr="003D13B6">
        <w:rPr>
          <w:rFonts w:ascii="Arial" w:hAnsi="Arial" w:cs="Arial"/>
        </w:rPr>
        <w:t xml:space="preserve"> leave policy. </w:t>
      </w:r>
      <w:r>
        <w:rPr>
          <w:rFonts w:ascii="Arial" w:hAnsi="Arial" w:cs="Arial"/>
        </w:rPr>
        <w:t>PPL</w:t>
      </w:r>
      <w:r w:rsidRPr="003D13B6">
        <w:rPr>
          <w:rFonts w:ascii="Arial" w:hAnsi="Arial" w:cs="Arial"/>
        </w:rPr>
        <w:t xml:space="preserve"> </w:t>
      </w:r>
      <w:r>
        <w:rPr>
          <w:rFonts w:ascii="Arial" w:hAnsi="Arial" w:cs="Arial"/>
        </w:rPr>
        <w:t>may</w:t>
      </w:r>
      <w:r w:rsidRPr="003D13B6">
        <w:rPr>
          <w:rFonts w:ascii="Arial" w:hAnsi="Arial" w:cs="Arial"/>
        </w:rPr>
        <w:t xml:space="preserve"> not be used </w:t>
      </w:r>
      <w:r>
        <w:rPr>
          <w:rFonts w:ascii="Arial" w:hAnsi="Arial" w:cs="Arial"/>
        </w:rPr>
        <w:t>before</w:t>
      </w:r>
      <w:r w:rsidRPr="003D13B6">
        <w:rPr>
          <w:rFonts w:ascii="Arial" w:hAnsi="Arial" w:cs="Arial"/>
        </w:rPr>
        <w:t xml:space="preserve"> the qualifying event.</w:t>
      </w:r>
    </w:p>
    <w:p w14:paraId="196C9E2A" w14:textId="77777777" w:rsidR="009470C9" w:rsidRDefault="009470C9" w:rsidP="009470C9">
      <w:pPr>
        <w:spacing w:after="0" w:line="240" w:lineRule="auto"/>
        <w:jc w:val="both"/>
        <w:rPr>
          <w:rFonts w:ascii="Arial" w:hAnsi="Arial" w:cs="Arial"/>
        </w:rPr>
      </w:pPr>
    </w:p>
    <w:p w14:paraId="76FC6B2D" w14:textId="2022C21F" w:rsidR="009470C9" w:rsidRDefault="009470C9" w:rsidP="009470C9">
      <w:pPr>
        <w:spacing w:after="0" w:line="240" w:lineRule="auto"/>
        <w:jc w:val="both"/>
        <w:rPr>
          <w:rFonts w:ascii="Arial" w:hAnsi="Arial" w:cs="Arial"/>
        </w:rPr>
      </w:pPr>
      <w:r>
        <w:rPr>
          <w:rFonts w:ascii="Arial" w:hAnsi="Arial" w:cs="Arial"/>
        </w:rPr>
        <w:t xml:space="preserve">Legal holidays are not counted against </w:t>
      </w:r>
      <w:r w:rsidR="00326242">
        <w:rPr>
          <w:rFonts w:ascii="Arial" w:hAnsi="Arial" w:cs="Arial"/>
        </w:rPr>
        <w:t>PPL</w:t>
      </w:r>
      <w:r>
        <w:rPr>
          <w:rFonts w:ascii="Arial" w:hAnsi="Arial" w:cs="Arial"/>
        </w:rPr>
        <w:t>.</w:t>
      </w:r>
    </w:p>
    <w:p w14:paraId="3782FFAC" w14:textId="77777777" w:rsidR="009470C9" w:rsidRDefault="009470C9" w:rsidP="009470C9">
      <w:pPr>
        <w:spacing w:after="0" w:line="240" w:lineRule="auto"/>
        <w:jc w:val="both"/>
        <w:rPr>
          <w:rFonts w:ascii="Arial" w:hAnsi="Arial" w:cs="Arial"/>
        </w:rPr>
      </w:pPr>
    </w:p>
    <w:p w14:paraId="20728A11" w14:textId="3410A664" w:rsidR="009470C9" w:rsidRDefault="009470C9" w:rsidP="009470C9">
      <w:pPr>
        <w:jc w:val="both"/>
        <w:rPr>
          <w:rFonts w:ascii="Arial" w:hAnsi="Arial" w:cs="Arial"/>
        </w:rPr>
      </w:pPr>
      <w:r w:rsidRPr="00467CE5">
        <w:rPr>
          <w:rFonts w:ascii="Arial" w:hAnsi="Arial" w:cs="Arial"/>
        </w:rPr>
        <w:t xml:space="preserve">PPL is paid at </w:t>
      </w:r>
      <w:r w:rsidR="0029577E">
        <w:rPr>
          <w:rFonts w:ascii="Arial" w:hAnsi="Arial" w:cs="Arial"/>
        </w:rPr>
        <w:t>100%</w:t>
      </w:r>
      <w:r w:rsidRPr="00467CE5">
        <w:rPr>
          <w:rFonts w:ascii="Arial" w:hAnsi="Arial" w:cs="Arial"/>
        </w:rPr>
        <w:t xml:space="preserve"> of the eligible state employee’s base pay. This does not include any additional pay, such as</w:t>
      </w:r>
      <w:r w:rsidR="000D3895">
        <w:rPr>
          <w:rFonts w:ascii="Arial" w:hAnsi="Arial" w:cs="Arial"/>
        </w:rPr>
        <w:t xml:space="preserve"> overtime,</w:t>
      </w:r>
      <w:r w:rsidRPr="00467CE5">
        <w:rPr>
          <w:rFonts w:ascii="Arial" w:hAnsi="Arial" w:cs="Arial"/>
        </w:rPr>
        <w:t xml:space="preserve"> supplements, bonuses, longevity pay, temporary salary adjustments, shift differential pay, on-call pay, call back pay, special assignment pay or market or geographic differential pay. Therefore, all additional pay which the employee would receive during </w:t>
      </w:r>
      <w:r w:rsidRPr="00B37728">
        <w:rPr>
          <w:rFonts w:ascii="Arial" w:hAnsi="Arial" w:cs="Arial"/>
        </w:rPr>
        <w:t>non-</w:t>
      </w:r>
      <w:r w:rsidRPr="00467CE5">
        <w:rPr>
          <w:rFonts w:ascii="Arial" w:hAnsi="Arial" w:cs="Arial"/>
        </w:rPr>
        <w:t xml:space="preserve">PPL paid leave (for example annual leave) should be </w:t>
      </w:r>
      <w:r w:rsidR="009C225D">
        <w:rPr>
          <w:rFonts w:ascii="Arial" w:hAnsi="Arial" w:cs="Arial"/>
        </w:rPr>
        <w:t>discontinued</w:t>
      </w:r>
      <w:r w:rsidR="009C225D" w:rsidRPr="00467CE5">
        <w:rPr>
          <w:rFonts w:ascii="Arial" w:hAnsi="Arial" w:cs="Arial"/>
        </w:rPr>
        <w:t xml:space="preserve"> </w:t>
      </w:r>
      <w:r w:rsidR="0033042C">
        <w:rPr>
          <w:rFonts w:ascii="Arial" w:hAnsi="Arial" w:cs="Arial"/>
        </w:rPr>
        <w:t xml:space="preserve">in SCEIS </w:t>
      </w:r>
      <w:r w:rsidRPr="00467CE5">
        <w:rPr>
          <w:rFonts w:ascii="Arial" w:hAnsi="Arial" w:cs="Arial"/>
        </w:rPr>
        <w:t>for the period of PPL. For example, if an employee is receiving a temporary salary adjustment or special assignment pay, these additional pay types should be discontinued</w:t>
      </w:r>
      <w:r w:rsidR="0033042C">
        <w:rPr>
          <w:rFonts w:ascii="Arial" w:hAnsi="Arial" w:cs="Arial"/>
        </w:rPr>
        <w:t xml:space="preserve"> in SCEIS</w:t>
      </w:r>
      <w:r w:rsidRPr="00467CE5">
        <w:rPr>
          <w:rFonts w:ascii="Arial" w:hAnsi="Arial" w:cs="Arial"/>
        </w:rPr>
        <w:t xml:space="preserve"> for the period of PPL. Additional pay tied to hours worked does not need to be discontinued</w:t>
      </w:r>
      <w:r w:rsidR="0033042C">
        <w:rPr>
          <w:rFonts w:ascii="Arial" w:hAnsi="Arial" w:cs="Arial"/>
        </w:rPr>
        <w:t xml:space="preserve"> in SCEIS</w:t>
      </w:r>
      <w:r w:rsidRPr="00467CE5">
        <w:rPr>
          <w:rFonts w:ascii="Arial" w:hAnsi="Arial" w:cs="Arial"/>
        </w:rPr>
        <w:t>. For example, shift differential pay, on-call pay or call back pay.</w:t>
      </w:r>
      <w:r w:rsidR="0033042C">
        <w:rPr>
          <w:rFonts w:ascii="Arial" w:hAnsi="Arial" w:cs="Arial"/>
        </w:rPr>
        <w:t xml:space="preserve"> </w:t>
      </w:r>
      <w:r w:rsidR="0033042C" w:rsidRPr="00B37728">
        <w:rPr>
          <w:rFonts w:ascii="Arial" w:hAnsi="Arial" w:cs="Arial"/>
        </w:rPr>
        <w:t>Non-</w:t>
      </w:r>
      <w:r w:rsidR="0033042C" w:rsidRPr="0033042C">
        <w:rPr>
          <w:rFonts w:ascii="Arial" w:hAnsi="Arial" w:cs="Arial"/>
        </w:rPr>
        <w:t>SCEIS employers should updates the applicable systems accordingly.</w:t>
      </w:r>
    </w:p>
    <w:p w14:paraId="4C938568" w14:textId="4FD313FA" w:rsidR="009470C9" w:rsidRDefault="009470C9" w:rsidP="00A57EA7">
      <w:pPr>
        <w:pStyle w:val="ListParagraph"/>
        <w:numPr>
          <w:ilvl w:val="0"/>
          <w:numId w:val="27"/>
        </w:numPr>
        <w:spacing w:after="0" w:line="240" w:lineRule="auto"/>
        <w:jc w:val="both"/>
        <w:rPr>
          <w:rFonts w:ascii="Arial" w:hAnsi="Arial" w:cs="Arial"/>
          <w:b/>
          <w:bCs/>
          <w:i/>
          <w:iCs/>
        </w:rPr>
      </w:pPr>
      <w:r w:rsidRPr="009470C9">
        <w:rPr>
          <w:rFonts w:ascii="Arial" w:hAnsi="Arial" w:cs="Arial"/>
          <w:b/>
          <w:bCs/>
          <w:i/>
          <w:iCs/>
        </w:rPr>
        <w:t>Adoption</w:t>
      </w:r>
      <w:r w:rsidR="00B80E1C">
        <w:rPr>
          <w:rFonts w:ascii="Arial" w:hAnsi="Arial" w:cs="Arial"/>
          <w:b/>
          <w:bCs/>
          <w:i/>
          <w:iCs/>
        </w:rPr>
        <w:t xml:space="preserve"> and </w:t>
      </w:r>
      <w:r w:rsidRPr="00486FD4">
        <w:rPr>
          <w:rFonts w:ascii="Arial" w:hAnsi="Arial" w:cs="Arial"/>
          <w:b/>
          <w:bCs/>
          <w:i/>
          <w:iCs/>
        </w:rPr>
        <w:t>Birth:</w:t>
      </w:r>
      <w:r w:rsidRPr="009470C9">
        <w:rPr>
          <w:rFonts w:ascii="Arial" w:hAnsi="Arial" w:cs="Arial"/>
          <w:b/>
          <w:bCs/>
          <w:i/>
          <w:iCs/>
        </w:rPr>
        <w:t xml:space="preserve"> </w:t>
      </w:r>
    </w:p>
    <w:p w14:paraId="7079CAA9" w14:textId="7DCC0811" w:rsidR="00520AA6" w:rsidRPr="009470C9" w:rsidRDefault="00520AA6" w:rsidP="00A57EA7">
      <w:pPr>
        <w:pStyle w:val="ListParagraph"/>
        <w:numPr>
          <w:ilvl w:val="1"/>
          <w:numId w:val="27"/>
        </w:numPr>
        <w:spacing w:after="0" w:line="240" w:lineRule="auto"/>
        <w:jc w:val="both"/>
        <w:rPr>
          <w:rFonts w:ascii="Arial" w:hAnsi="Arial" w:cs="Arial"/>
          <w:b/>
          <w:bCs/>
          <w:i/>
          <w:iCs/>
        </w:rPr>
      </w:pPr>
      <w:r w:rsidRPr="009470C9">
        <w:rPr>
          <w:rFonts w:ascii="Arial" w:hAnsi="Arial" w:cs="Arial"/>
        </w:rPr>
        <w:t>Leave taken for an adoption</w:t>
      </w:r>
      <w:r w:rsidR="00486FD4">
        <w:rPr>
          <w:rFonts w:ascii="Arial" w:hAnsi="Arial" w:cs="Arial"/>
        </w:rPr>
        <w:t xml:space="preserve"> or </w:t>
      </w:r>
      <w:r w:rsidRPr="009470C9">
        <w:rPr>
          <w:rFonts w:ascii="Arial" w:hAnsi="Arial" w:cs="Arial"/>
        </w:rPr>
        <w:t xml:space="preserve">birth must be taken consecutively. Therefore, once leave commences, the employee must continue leave until the leave is exhausted or they choose to return to work. Any leave remaining when the employee returns to work is forfeited. </w:t>
      </w:r>
    </w:p>
    <w:p w14:paraId="0B60AB7C" w14:textId="77777777" w:rsidR="00520AA6" w:rsidRDefault="00520AA6" w:rsidP="00520AA6">
      <w:pPr>
        <w:spacing w:after="0" w:line="240" w:lineRule="auto"/>
        <w:jc w:val="both"/>
        <w:rPr>
          <w:rFonts w:ascii="Arial" w:hAnsi="Arial" w:cs="Arial"/>
        </w:rPr>
      </w:pPr>
    </w:p>
    <w:p w14:paraId="08FA2C66" w14:textId="77777777" w:rsidR="009470C9" w:rsidRPr="009470C9" w:rsidRDefault="009470C9" w:rsidP="00A57EA7">
      <w:pPr>
        <w:pStyle w:val="ListParagraph"/>
        <w:numPr>
          <w:ilvl w:val="0"/>
          <w:numId w:val="27"/>
        </w:numPr>
        <w:spacing w:after="0" w:line="240" w:lineRule="auto"/>
        <w:jc w:val="both"/>
        <w:rPr>
          <w:rFonts w:ascii="Arial" w:hAnsi="Arial" w:cs="Arial"/>
          <w:b/>
          <w:bCs/>
          <w:i/>
          <w:iCs/>
        </w:rPr>
      </w:pPr>
      <w:r w:rsidRPr="009470C9">
        <w:rPr>
          <w:rFonts w:ascii="Arial" w:hAnsi="Arial" w:cs="Arial"/>
          <w:b/>
          <w:bCs/>
          <w:i/>
          <w:iCs/>
        </w:rPr>
        <w:t>Foster Care:</w:t>
      </w:r>
    </w:p>
    <w:p w14:paraId="169F71B7" w14:textId="175E67CB" w:rsidR="00520AA6" w:rsidRPr="00A57EA7" w:rsidRDefault="00520AA6" w:rsidP="00A57EA7">
      <w:pPr>
        <w:pStyle w:val="ListParagraph"/>
        <w:numPr>
          <w:ilvl w:val="1"/>
          <w:numId w:val="20"/>
        </w:numPr>
        <w:spacing w:after="0" w:line="240" w:lineRule="auto"/>
        <w:ind w:left="1800"/>
        <w:jc w:val="both"/>
        <w:rPr>
          <w:rFonts w:ascii="Arial" w:hAnsi="Arial" w:cs="Arial"/>
        </w:rPr>
      </w:pPr>
      <w:r w:rsidRPr="00A57EA7">
        <w:rPr>
          <w:rFonts w:ascii="Arial" w:hAnsi="Arial" w:cs="Arial"/>
        </w:rPr>
        <w:t xml:space="preserve">Leave for foster care placement may be taken consecutively or </w:t>
      </w:r>
      <w:r w:rsidR="00F105AE" w:rsidRPr="00A57EA7">
        <w:rPr>
          <w:rFonts w:ascii="Arial" w:hAnsi="Arial" w:cs="Arial"/>
        </w:rPr>
        <w:t xml:space="preserve">upon request and approval </w:t>
      </w:r>
      <w:r w:rsidRPr="00A57EA7">
        <w:rPr>
          <w:rFonts w:ascii="Arial" w:hAnsi="Arial" w:cs="Arial"/>
        </w:rPr>
        <w:t>in two, one-week, increments. The employee is not permitted to take leave in increments smaller than one week</w:t>
      </w:r>
      <w:r w:rsidR="00B37728">
        <w:rPr>
          <w:rFonts w:ascii="Arial" w:hAnsi="Arial" w:cs="Arial"/>
        </w:rPr>
        <w:t xml:space="preserve">. </w:t>
      </w:r>
    </w:p>
    <w:p w14:paraId="3B33157B" w14:textId="77777777" w:rsidR="00984024" w:rsidRDefault="00984024" w:rsidP="00984024">
      <w:pPr>
        <w:spacing w:after="0" w:line="240" w:lineRule="auto"/>
        <w:jc w:val="both"/>
        <w:rPr>
          <w:rFonts w:ascii="Arial" w:hAnsi="Arial" w:cs="Arial"/>
        </w:rPr>
      </w:pPr>
    </w:p>
    <w:p w14:paraId="77890EA9" w14:textId="4615EC46" w:rsidR="00984024" w:rsidRPr="00984024" w:rsidRDefault="00984024" w:rsidP="00984024">
      <w:pPr>
        <w:spacing w:after="0" w:line="240" w:lineRule="auto"/>
        <w:jc w:val="both"/>
        <w:rPr>
          <w:rFonts w:ascii="Arial" w:hAnsi="Arial" w:cs="Arial"/>
        </w:rPr>
      </w:pPr>
      <w:r w:rsidRPr="00984024">
        <w:rPr>
          <w:rFonts w:ascii="Arial" w:hAnsi="Arial" w:cs="Arial"/>
        </w:rPr>
        <w:t xml:space="preserve">An eligible state employee shall receive no more than one occurrence of six or two weeks of PPL for any twelve-month period, even if more than one qualifying event occurs. An eligible state employee may, however, be able to use PPL for two qualifying events that occur within the same twelve-month period so long as the start date of the second period of PPL is at least </w:t>
      </w:r>
      <w:r w:rsidR="0029577E">
        <w:rPr>
          <w:rFonts w:ascii="Arial" w:hAnsi="Arial" w:cs="Arial"/>
        </w:rPr>
        <w:t>12</w:t>
      </w:r>
      <w:r w:rsidR="0029577E" w:rsidRPr="00984024">
        <w:rPr>
          <w:rFonts w:ascii="Arial" w:hAnsi="Arial" w:cs="Arial"/>
        </w:rPr>
        <w:t xml:space="preserve"> </w:t>
      </w:r>
      <w:r w:rsidRPr="00984024">
        <w:rPr>
          <w:rFonts w:ascii="Arial" w:hAnsi="Arial" w:cs="Arial"/>
        </w:rPr>
        <w:t>months from the end date of the first period of PPL.</w:t>
      </w:r>
    </w:p>
    <w:p w14:paraId="2892B0DC" w14:textId="77777777" w:rsidR="00984024" w:rsidRPr="00984024" w:rsidRDefault="00984024" w:rsidP="00984024">
      <w:pPr>
        <w:spacing w:after="0" w:line="240" w:lineRule="auto"/>
        <w:jc w:val="both"/>
        <w:rPr>
          <w:rFonts w:ascii="Arial" w:hAnsi="Arial" w:cs="Arial"/>
        </w:rPr>
      </w:pPr>
    </w:p>
    <w:p w14:paraId="5486D1EA" w14:textId="77777777" w:rsidR="00520AA6" w:rsidRPr="00520AA6" w:rsidRDefault="00520AA6" w:rsidP="00520AA6">
      <w:pPr>
        <w:rPr>
          <w:rFonts w:ascii="Arial" w:hAnsi="Arial" w:cs="Arial"/>
          <w:i/>
          <w:iCs/>
        </w:rPr>
      </w:pPr>
      <w:r w:rsidRPr="00520AA6">
        <w:rPr>
          <w:rFonts w:ascii="Arial" w:hAnsi="Arial" w:cs="Arial"/>
          <w:i/>
          <w:iCs/>
        </w:rPr>
        <w:t>Paid Parental Leave and FMLA Leave</w:t>
      </w:r>
    </w:p>
    <w:p w14:paraId="6FF974A9" w14:textId="52161152" w:rsidR="00520AA6" w:rsidRDefault="006673A5" w:rsidP="00520AA6">
      <w:pPr>
        <w:spacing w:after="0" w:line="240" w:lineRule="auto"/>
        <w:jc w:val="both"/>
        <w:rPr>
          <w:rFonts w:ascii="Arial" w:hAnsi="Arial" w:cs="Arial"/>
        </w:rPr>
      </w:pPr>
      <w:r>
        <w:rPr>
          <w:rFonts w:ascii="Arial" w:hAnsi="Arial" w:cs="Arial"/>
        </w:rPr>
        <w:t>PPL</w:t>
      </w:r>
      <w:r w:rsidR="00520AA6" w:rsidRPr="00BA3508">
        <w:rPr>
          <w:rFonts w:ascii="Arial" w:hAnsi="Arial" w:cs="Arial"/>
        </w:rPr>
        <w:t xml:space="preserve"> must run concurrently with leave taken pursuant to the Family Medical and Leave Act</w:t>
      </w:r>
      <w:r w:rsidR="00520AA6">
        <w:rPr>
          <w:rFonts w:ascii="Arial" w:hAnsi="Arial" w:cs="Arial"/>
        </w:rPr>
        <w:t xml:space="preserve"> (FMLA)</w:t>
      </w:r>
      <w:r w:rsidR="00520AA6" w:rsidRPr="00BA3508">
        <w:rPr>
          <w:rFonts w:ascii="Arial" w:hAnsi="Arial" w:cs="Arial"/>
        </w:rPr>
        <w:t xml:space="preserve"> and any other unpaid leave to which the eligible state employee may be entitled as a result of the qualifying event</w:t>
      </w:r>
      <w:r w:rsidR="00B37728">
        <w:rPr>
          <w:rFonts w:ascii="Arial" w:hAnsi="Arial" w:cs="Arial"/>
        </w:rPr>
        <w:t xml:space="preserve">. </w:t>
      </w:r>
    </w:p>
    <w:p w14:paraId="4FFD78DF" w14:textId="77777777" w:rsidR="00520AA6" w:rsidRDefault="00520AA6" w:rsidP="00520AA6">
      <w:pPr>
        <w:spacing w:after="0" w:line="240" w:lineRule="auto"/>
        <w:jc w:val="both"/>
        <w:rPr>
          <w:rFonts w:ascii="Arial" w:hAnsi="Arial" w:cs="Arial"/>
        </w:rPr>
      </w:pPr>
    </w:p>
    <w:p w14:paraId="4A12D80E" w14:textId="5BC00092" w:rsidR="00520AA6" w:rsidRDefault="00520AA6" w:rsidP="00520AA6">
      <w:pPr>
        <w:spacing w:after="0" w:line="240" w:lineRule="auto"/>
        <w:jc w:val="both"/>
        <w:rPr>
          <w:rFonts w:ascii="Arial" w:hAnsi="Arial" w:cs="Arial"/>
        </w:rPr>
      </w:pPr>
      <w:r>
        <w:rPr>
          <w:rFonts w:ascii="Arial" w:hAnsi="Arial" w:cs="Arial"/>
        </w:rPr>
        <w:t>However, a</w:t>
      </w:r>
      <w:r w:rsidRPr="003D13B6">
        <w:rPr>
          <w:rFonts w:ascii="Arial" w:hAnsi="Arial" w:cs="Arial"/>
        </w:rPr>
        <w:t>n</w:t>
      </w:r>
      <w:r w:rsidR="00467CE5">
        <w:rPr>
          <w:rFonts w:ascii="Arial" w:hAnsi="Arial" w:cs="Arial"/>
        </w:rPr>
        <w:t xml:space="preserve"> eligible state</w:t>
      </w:r>
      <w:r w:rsidRPr="003D13B6">
        <w:rPr>
          <w:rFonts w:ascii="Arial" w:hAnsi="Arial" w:cs="Arial"/>
        </w:rPr>
        <w:t xml:space="preserve"> employee shall be eligible for </w:t>
      </w:r>
      <w:r w:rsidR="006673A5">
        <w:rPr>
          <w:rFonts w:ascii="Arial" w:hAnsi="Arial" w:cs="Arial"/>
        </w:rPr>
        <w:t>PPL</w:t>
      </w:r>
      <w:r w:rsidRPr="003D13B6">
        <w:rPr>
          <w:rFonts w:ascii="Arial" w:hAnsi="Arial" w:cs="Arial"/>
        </w:rPr>
        <w:t xml:space="preserve"> even if the employee has exhausted </w:t>
      </w:r>
      <w:r>
        <w:rPr>
          <w:rFonts w:ascii="Arial" w:hAnsi="Arial" w:cs="Arial"/>
        </w:rPr>
        <w:t>their</w:t>
      </w:r>
      <w:r w:rsidRPr="003D13B6">
        <w:rPr>
          <w:rFonts w:ascii="Arial" w:hAnsi="Arial" w:cs="Arial"/>
        </w:rPr>
        <w:t xml:space="preserve"> FML</w:t>
      </w:r>
      <w:r>
        <w:rPr>
          <w:rFonts w:ascii="Arial" w:hAnsi="Arial" w:cs="Arial"/>
        </w:rPr>
        <w:t xml:space="preserve">A </w:t>
      </w:r>
      <w:r w:rsidR="00FE2100">
        <w:rPr>
          <w:rFonts w:ascii="Arial" w:hAnsi="Arial" w:cs="Arial"/>
        </w:rPr>
        <w:t>leave,</w:t>
      </w:r>
      <w:r>
        <w:rPr>
          <w:rFonts w:ascii="Arial" w:hAnsi="Arial" w:cs="Arial"/>
        </w:rPr>
        <w:t xml:space="preserve"> or is not eligible for FMLA coverage, at the time of the qualifying event</w:t>
      </w:r>
      <w:r w:rsidRPr="003D13B6">
        <w:rPr>
          <w:rFonts w:ascii="Arial" w:hAnsi="Arial" w:cs="Arial"/>
        </w:rPr>
        <w:t>.</w:t>
      </w:r>
      <w:r>
        <w:rPr>
          <w:rFonts w:ascii="Arial" w:hAnsi="Arial" w:cs="Arial"/>
        </w:rPr>
        <w:t xml:space="preserve"> </w:t>
      </w:r>
    </w:p>
    <w:p w14:paraId="4FF77125" w14:textId="77777777" w:rsidR="00520AA6" w:rsidRDefault="00520AA6" w:rsidP="00520AA6">
      <w:pPr>
        <w:spacing w:after="0" w:line="240" w:lineRule="auto"/>
        <w:jc w:val="both"/>
        <w:rPr>
          <w:rFonts w:ascii="Arial" w:hAnsi="Arial" w:cs="Arial"/>
        </w:rPr>
      </w:pPr>
    </w:p>
    <w:p w14:paraId="62BC6D09" w14:textId="5CE79A08" w:rsidR="00520AA6" w:rsidRDefault="00520AA6" w:rsidP="00520AA6">
      <w:pPr>
        <w:spacing w:after="0" w:line="240" w:lineRule="auto"/>
        <w:jc w:val="both"/>
        <w:rPr>
          <w:rFonts w:ascii="Arial" w:hAnsi="Arial" w:cs="Arial"/>
        </w:rPr>
      </w:pPr>
      <w:r w:rsidRPr="00BA108F">
        <w:rPr>
          <w:rFonts w:ascii="Arial" w:hAnsi="Arial" w:cs="Arial"/>
        </w:rPr>
        <w:t>If an employee becomes eligible for FML</w:t>
      </w:r>
      <w:r>
        <w:rPr>
          <w:rFonts w:ascii="Arial" w:hAnsi="Arial" w:cs="Arial"/>
        </w:rPr>
        <w:t>A</w:t>
      </w:r>
      <w:r w:rsidRPr="00BA108F">
        <w:rPr>
          <w:rFonts w:ascii="Arial" w:hAnsi="Arial" w:cs="Arial"/>
        </w:rPr>
        <w:t xml:space="preserve"> </w:t>
      </w:r>
      <w:r w:rsidR="00FC6473">
        <w:rPr>
          <w:rFonts w:ascii="Arial" w:hAnsi="Arial" w:cs="Arial"/>
        </w:rPr>
        <w:t xml:space="preserve">leave </w:t>
      </w:r>
      <w:r w:rsidRPr="00BA108F">
        <w:rPr>
          <w:rFonts w:ascii="Arial" w:hAnsi="Arial" w:cs="Arial"/>
        </w:rPr>
        <w:t xml:space="preserve">while on </w:t>
      </w:r>
      <w:r w:rsidR="006673A5">
        <w:rPr>
          <w:rFonts w:ascii="Arial" w:hAnsi="Arial" w:cs="Arial"/>
        </w:rPr>
        <w:t>PPL</w:t>
      </w:r>
      <w:r w:rsidRPr="00BA108F">
        <w:rPr>
          <w:rFonts w:ascii="Arial" w:hAnsi="Arial" w:cs="Arial"/>
        </w:rPr>
        <w:t xml:space="preserve">, the employee </w:t>
      </w:r>
      <w:r w:rsidR="00467CE5">
        <w:rPr>
          <w:rFonts w:ascii="Arial" w:hAnsi="Arial" w:cs="Arial"/>
        </w:rPr>
        <w:t>must</w:t>
      </w:r>
      <w:r w:rsidRPr="00BA108F">
        <w:rPr>
          <w:rFonts w:ascii="Arial" w:hAnsi="Arial" w:cs="Arial"/>
        </w:rPr>
        <w:t xml:space="preserve"> use FML</w:t>
      </w:r>
      <w:r>
        <w:rPr>
          <w:rFonts w:ascii="Arial" w:hAnsi="Arial" w:cs="Arial"/>
        </w:rPr>
        <w:t>A leave,</w:t>
      </w:r>
      <w:r w:rsidRPr="00BA108F">
        <w:rPr>
          <w:rFonts w:ascii="Arial" w:hAnsi="Arial" w:cs="Arial"/>
        </w:rPr>
        <w:t xml:space="preserve"> and the </w:t>
      </w:r>
      <w:r w:rsidR="006673A5">
        <w:rPr>
          <w:rFonts w:ascii="Arial" w:hAnsi="Arial" w:cs="Arial"/>
        </w:rPr>
        <w:t>PPL</w:t>
      </w:r>
      <w:r w:rsidRPr="00BA108F">
        <w:rPr>
          <w:rFonts w:ascii="Arial" w:hAnsi="Arial" w:cs="Arial"/>
        </w:rPr>
        <w:t xml:space="preserve"> runs concurrently with FML</w:t>
      </w:r>
      <w:r>
        <w:rPr>
          <w:rFonts w:ascii="Arial" w:hAnsi="Arial" w:cs="Arial"/>
        </w:rPr>
        <w:t>A leave</w:t>
      </w:r>
      <w:r w:rsidRPr="00BA108F">
        <w:rPr>
          <w:rFonts w:ascii="Arial" w:hAnsi="Arial" w:cs="Arial"/>
        </w:rPr>
        <w:t>.</w:t>
      </w:r>
    </w:p>
    <w:p w14:paraId="71AFCEE1" w14:textId="77777777" w:rsidR="00520AA6" w:rsidRDefault="00520AA6" w:rsidP="00520AA6">
      <w:pPr>
        <w:spacing w:after="0" w:line="240" w:lineRule="auto"/>
        <w:jc w:val="both"/>
        <w:rPr>
          <w:rFonts w:ascii="Arial" w:hAnsi="Arial" w:cs="Arial"/>
        </w:rPr>
      </w:pPr>
    </w:p>
    <w:p w14:paraId="00A07B10" w14:textId="77777777" w:rsidR="00520AA6" w:rsidRPr="00FC6473" w:rsidRDefault="00520AA6" w:rsidP="006673A5">
      <w:pPr>
        <w:spacing w:after="0" w:line="240" w:lineRule="auto"/>
        <w:rPr>
          <w:rFonts w:ascii="Arial" w:hAnsi="Arial" w:cs="Arial"/>
          <w:i/>
          <w:iCs/>
        </w:rPr>
      </w:pPr>
      <w:r w:rsidRPr="00FC6473">
        <w:rPr>
          <w:rFonts w:ascii="Arial" w:hAnsi="Arial" w:cs="Arial"/>
          <w:i/>
          <w:iCs/>
        </w:rPr>
        <w:t>Payment While Using Paid Parental Leave and Accrual of Other Leave Types</w:t>
      </w:r>
    </w:p>
    <w:p w14:paraId="279DC8E4" w14:textId="77777777" w:rsidR="00520AA6" w:rsidRDefault="00520AA6" w:rsidP="006673A5">
      <w:pPr>
        <w:spacing w:after="0" w:line="240" w:lineRule="auto"/>
        <w:jc w:val="both"/>
        <w:rPr>
          <w:rFonts w:ascii="Arial" w:hAnsi="Arial" w:cs="Arial"/>
        </w:rPr>
      </w:pPr>
    </w:p>
    <w:p w14:paraId="6B308F85" w14:textId="22B6B2AE" w:rsidR="00520AA6" w:rsidRDefault="00520AA6" w:rsidP="006673A5">
      <w:pPr>
        <w:spacing w:after="0" w:line="240" w:lineRule="auto"/>
        <w:jc w:val="both"/>
        <w:rPr>
          <w:rFonts w:ascii="Arial" w:hAnsi="Arial" w:cs="Arial"/>
        </w:rPr>
      </w:pPr>
      <w:r>
        <w:rPr>
          <w:rFonts w:ascii="Arial" w:hAnsi="Arial" w:cs="Arial"/>
        </w:rPr>
        <w:t xml:space="preserve">The hours of </w:t>
      </w:r>
      <w:r w:rsidR="006673A5">
        <w:rPr>
          <w:rFonts w:ascii="Arial" w:hAnsi="Arial" w:cs="Arial"/>
        </w:rPr>
        <w:t>PPL</w:t>
      </w:r>
      <w:r>
        <w:rPr>
          <w:rFonts w:ascii="Arial" w:hAnsi="Arial" w:cs="Arial"/>
        </w:rPr>
        <w:t xml:space="preserve"> are calculated based on the employee’s average workday. </w:t>
      </w:r>
    </w:p>
    <w:p w14:paraId="40FECB9A" w14:textId="77777777" w:rsidR="00520AA6" w:rsidRDefault="00520AA6" w:rsidP="00520AA6">
      <w:pPr>
        <w:spacing w:after="0" w:line="240" w:lineRule="auto"/>
        <w:jc w:val="both"/>
        <w:rPr>
          <w:rFonts w:ascii="Arial" w:hAnsi="Arial" w:cs="Arial"/>
        </w:rPr>
      </w:pPr>
    </w:p>
    <w:p w14:paraId="78AE86B9" w14:textId="46F1E67A" w:rsidR="00520AA6" w:rsidRDefault="00520AA6" w:rsidP="00520AA6">
      <w:pPr>
        <w:spacing w:after="0" w:line="240" w:lineRule="auto"/>
        <w:jc w:val="both"/>
        <w:rPr>
          <w:rFonts w:ascii="Arial" w:hAnsi="Arial" w:cs="Arial"/>
        </w:rPr>
      </w:pPr>
      <w:r w:rsidRPr="00BA3508">
        <w:rPr>
          <w:rFonts w:ascii="Arial" w:hAnsi="Arial" w:cs="Arial"/>
        </w:rPr>
        <w:t>Eligible state employees shall accrue annual and sick leave at the normal rate</w:t>
      </w:r>
      <w:r w:rsidR="009C225D">
        <w:rPr>
          <w:rFonts w:ascii="Arial" w:hAnsi="Arial" w:cs="Arial"/>
        </w:rPr>
        <w:t xml:space="preserve"> and receive holiday pay</w:t>
      </w:r>
      <w:r w:rsidRPr="00BA3508">
        <w:rPr>
          <w:rFonts w:ascii="Arial" w:hAnsi="Arial" w:cs="Arial"/>
        </w:rPr>
        <w:t xml:space="preserve"> while on </w:t>
      </w:r>
      <w:r w:rsidR="006673A5">
        <w:rPr>
          <w:rFonts w:ascii="Arial" w:hAnsi="Arial" w:cs="Arial"/>
        </w:rPr>
        <w:t>PPL</w:t>
      </w:r>
      <w:r w:rsidRPr="00BA3508">
        <w:rPr>
          <w:rFonts w:ascii="Arial" w:hAnsi="Arial" w:cs="Arial"/>
        </w:rPr>
        <w:t>, if applicable.</w:t>
      </w:r>
    </w:p>
    <w:p w14:paraId="5A735427" w14:textId="77777777" w:rsidR="00520AA6" w:rsidRDefault="00520AA6" w:rsidP="00520AA6">
      <w:pPr>
        <w:spacing w:after="0" w:line="240" w:lineRule="auto"/>
        <w:jc w:val="both"/>
        <w:rPr>
          <w:rFonts w:ascii="Arial" w:hAnsi="Arial" w:cs="Arial"/>
        </w:rPr>
      </w:pPr>
    </w:p>
    <w:p w14:paraId="15703A35" w14:textId="77777777" w:rsidR="00520AA6" w:rsidRPr="00FC6473" w:rsidRDefault="00520AA6" w:rsidP="00FC6473">
      <w:pPr>
        <w:rPr>
          <w:rFonts w:ascii="Arial" w:hAnsi="Arial" w:cs="Arial"/>
          <w:i/>
          <w:iCs/>
        </w:rPr>
      </w:pPr>
      <w:r w:rsidRPr="00FC6473">
        <w:rPr>
          <w:rFonts w:ascii="Arial" w:hAnsi="Arial" w:cs="Arial"/>
          <w:i/>
          <w:iCs/>
        </w:rPr>
        <w:t>Requesting Paid Parental Leave</w:t>
      </w:r>
    </w:p>
    <w:p w14:paraId="77B39851" w14:textId="65A29FBD" w:rsidR="00520AA6" w:rsidRDefault="00520AA6" w:rsidP="00520AA6">
      <w:pPr>
        <w:spacing w:after="0" w:line="240" w:lineRule="auto"/>
        <w:jc w:val="both"/>
        <w:rPr>
          <w:rFonts w:ascii="Arial" w:hAnsi="Arial" w:cs="Arial"/>
        </w:rPr>
      </w:pPr>
      <w:r w:rsidRPr="0040220D">
        <w:rPr>
          <w:rFonts w:ascii="Arial" w:hAnsi="Arial" w:cs="Arial"/>
        </w:rPr>
        <w:t xml:space="preserve">Employees </w:t>
      </w:r>
      <w:r w:rsidR="004B20F4">
        <w:rPr>
          <w:rFonts w:ascii="Arial" w:hAnsi="Arial" w:cs="Arial"/>
        </w:rPr>
        <w:t>must</w:t>
      </w:r>
      <w:r>
        <w:rPr>
          <w:rFonts w:ascii="Arial" w:hAnsi="Arial" w:cs="Arial"/>
        </w:rPr>
        <w:t xml:space="preserve"> complet</w:t>
      </w:r>
      <w:r w:rsidR="004B20F4">
        <w:rPr>
          <w:rFonts w:ascii="Arial" w:hAnsi="Arial" w:cs="Arial"/>
        </w:rPr>
        <w:t>e</w:t>
      </w:r>
      <w:r>
        <w:rPr>
          <w:rFonts w:ascii="Arial" w:hAnsi="Arial" w:cs="Arial"/>
        </w:rPr>
        <w:t xml:space="preserve"> and sign</w:t>
      </w:r>
      <w:r w:rsidR="004B20F4">
        <w:rPr>
          <w:rFonts w:ascii="Arial" w:hAnsi="Arial" w:cs="Arial"/>
        </w:rPr>
        <w:t xml:space="preserve"> the </w:t>
      </w:r>
      <w:r w:rsidR="006673A5">
        <w:rPr>
          <w:rFonts w:ascii="Arial" w:hAnsi="Arial" w:cs="Arial"/>
        </w:rPr>
        <w:t>PPL</w:t>
      </w:r>
      <w:r w:rsidR="004B20F4">
        <w:rPr>
          <w:rFonts w:ascii="Arial" w:hAnsi="Arial" w:cs="Arial"/>
        </w:rPr>
        <w:t xml:space="preserve"> Request F</w:t>
      </w:r>
      <w:r>
        <w:rPr>
          <w:rFonts w:ascii="Arial" w:hAnsi="Arial" w:cs="Arial"/>
        </w:rPr>
        <w:t xml:space="preserve">orm. </w:t>
      </w:r>
    </w:p>
    <w:p w14:paraId="64BAE45B" w14:textId="13ECCD7B" w:rsidR="001B4459" w:rsidRDefault="00520AA6" w:rsidP="001B4459">
      <w:pPr>
        <w:spacing w:after="0" w:line="240" w:lineRule="auto"/>
        <w:jc w:val="both"/>
        <w:rPr>
          <w:rFonts w:ascii="Arial" w:hAnsi="Arial" w:cs="Arial"/>
        </w:rPr>
      </w:pPr>
      <w:r>
        <w:rPr>
          <w:rFonts w:ascii="Arial" w:hAnsi="Arial" w:cs="Arial"/>
        </w:rPr>
        <w:lastRenderedPageBreak/>
        <w:t xml:space="preserve">Request to use </w:t>
      </w:r>
      <w:r w:rsidR="006673A5">
        <w:rPr>
          <w:rFonts w:ascii="Arial" w:hAnsi="Arial" w:cs="Arial"/>
        </w:rPr>
        <w:t>PPL</w:t>
      </w:r>
      <w:r>
        <w:rPr>
          <w:rFonts w:ascii="Arial" w:hAnsi="Arial" w:cs="Arial"/>
        </w:rPr>
        <w:t xml:space="preserve"> </w:t>
      </w:r>
      <w:r w:rsidR="001B4459">
        <w:rPr>
          <w:rFonts w:ascii="Arial" w:hAnsi="Arial" w:cs="Arial"/>
        </w:rPr>
        <w:t xml:space="preserve">should be </w:t>
      </w:r>
      <w:r w:rsidR="001B4459" w:rsidRPr="00626E17">
        <w:rPr>
          <w:rFonts w:ascii="Arial" w:hAnsi="Arial" w:cs="Arial"/>
        </w:rPr>
        <w:t>submit</w:t>
      </w:r>
      <w:r w:rsidR="001B4459">
        <w:rPr>
          <w:rFonts w:ascii="Arial" w:hAnsi="Arial" w:cs="Arial"/>
        </w:rPr>
        <w:t>ted</w:t>
      </w:r>
      <w:r w:rsidR="001B4459" w:rsidRPr="00626E17">
        <w:rPr>
          <w:rFonts w:ascii="Arial" w:hAnsi="Arial" w:cs="Arial"/>
        </w:rPr>
        <w:t xml:space="preserve"> </w:t>
      </w:r>
      <w:r w:rsidR="001B4459" w:rsidRPr="005336D9">
        <w:rPr>
          <w:rFonts w:ascii="Arial" w:hAnsi="Arial" w:cs="Arial"/>
        </w:rPr>
        <w:t xml:space="preserve">at least 30 days </w:t>
      </w:r>
      <w:r w:rsidR="001B4459" w:rsidRPr="00B37728">
        <w:rPr>
          <w:rFonts w:ascii="Arial" w:hAnsi="Arial" w:cs="Arial"/>
        </w:rPr>
        <w:t>prior to</w:t>
      </w:r>
      <w:r w:rsidR="001B4459">
        <w:rPr>
          <w:rFonts w:ascii="Arial" w:hAnsi="Arial" w:cs="Arial"/>
        </w:rPr>
        <w:t xml:space="preserve"> </w:t>
      </w:r>
      <w:r w:rsidR="00677CE3">
        <w:rPr>
          <w:rFonts w:ascii="Arial" w:hAnsi="Arial" w:cs="Arial"/>
        </w:rPr>
        <w:t>start of PPL</w:t>
      </w:r>
      <w:r w:rsidR="001B4459" w:rsidRPr="005336D9">
        <w:rPr>
          <w:rFonts w:ascii="Arial" w:hAnsi="Arial" w:cs="Arial"/>
        </w:rPr>
        <w:t xml:space="preserve">. If 30 </w:t>
      </w:r>
      <w:r w:rsidR="00467CE5" w:rsidRPr="005336D9">
        <w:rPr>
          <w:rFonts w:ascii="Arial" w:hAnsi="Arial" w:cs="Arial"/>
        </w:rPr>
        <w:t>days’ notice</w:t>
      </w:r>
      <w:r w:rsidR="001B4459" w:rsidRPr="005336D9">
        <w:rPr>
          <w:rFonts w:ascii="Arial" w:hAnsi="Arial" w:cs="Arial"/>
        </w:rPr>
        <w:t xml:space="preserve"> is not possible, an employee is required to provide notice as soon as practicabl</w:t>
      </w:r>
      <w:r w:rsidR="001B4459">
        <w:rPr>
          <w:rFonts w:ascii="Arial" w:hAnsi="Arial" w:cs="Arial"/>
        </w:rPr>
        <w:t xml:space="preserve">e. </w:t>
      </w:r>
    </w:p>
    <w:p w14:paraId="2B1A50FF" w14:textId="70D76C65" w:rsidR="00520AA6" w:rsidRDefault="00520AA6" w:rsidP="00520AA6">
      <w:pPr>
        <w:spacing w:after="0" w:line="240" w:lineRule="auto"/>
        <w:jc w:val="both"/>
        <w:rPr>
          <w:rFonts w:ascii="Arial" w:hAnsi="Arial" w:cs="Arial"/>
        </w:rPr>
      </w:pPr>
    </w:p>
    <w:p w14:paraId="3505971D" w14:textId="33A3531A" w:rsidR="004E0F30" w:rsidRDefault="00520AA6" w:rsidP="004E0F30">
      <w:pPr>
        <w:spacing w:after="0" w:line="240" w:lineRule="auto"/>
        <w:jc w:val="both"/>
        <w:rPr>
          <w:rFonts w:ascii="Arial" w:hAnsi="Arial" w:cs="Arial"/>
        </w:rPr>
      </w:pPr>
      <w:r>
        <w:rPr>
          <w:rFonts w:ascii="Arial" w:hAnsi="Arial" w:cs="Arial"/>
        </w:rPr>
        <w:t>An employee m</w:t>
      </w:r>
      <w:r w:rsidRPr="00626E17">
        <w:rPr>
          <w:rFonts w:ascii="Arial" w:hAnsi="Arial" w:cs="Arial"/>
        </w:rPr>
        <w:t xml:space="preserve">ay withdraw their request for </w:t>
      </w:r>
      <w:r w:rsidR="006673A5">
        <w:rPr>
          <w:rFonts w:ascii="Arial" w:hAnsi="Arial" w:cs="Arial"/>
        </w:rPr>
        <w:t>PPL</w:t>
      </w:r>
      <w:r w:rsidRPr="00626E17">
        <w:rPr>
          <w:rFonts w:ascii="Arial" w:hAnsi="Arial" w:cs="Arial"/>
        </w:rPr>
        <w:t xml:space="preserve"> at any </w:t>
      </w:r>
      <w:r w:rsidR="00A13F3A" w:rsidRPr="00626E17">
        <w:rPr>
          <w:rFonts w:ascii="Arial" w:hAnsi="Arial" w:cs="Arial"/>
        </w:rPr>
        <w:t>time</w:t>
      </w:r>
      <w:r w:rsidR="00A13F3A">
        <w:rPr>
          <w:rFonts w:ascii="Arial" w:hAnsi="Arial" w:cs="Arial"/>
        </w:rPr>
        <w:t xml:space="preserve"> </w:t>
      </w:r>
      <w:r w:rsidR="00A13F3A" w:rsidRPr="00B37728">
        <w:rPr>
          <w:rFonts w:ascii="Arial" w:hAnsi="Arial" w:cs="Arial"/>
        </w:rPr>
        <w:t>prior to</w:t>
      </w:r>
      <w:r w:rsidR="00A13F3A">
        <w:rPr>
          <w:rFonts w:ascii="Arial" w:hAnsi="Arial" w:cs="Arial"/>
        </w:rPr>
        <w:t xml:space="preserve"> the start of the PPL</w:t>
      </w:r>
      <w:r w:rsidR="00A13F3A" w:rsidRPr="00626E17">
        <w:rPr>
          <w:rFonts w:ascii="Arial" w:hAnsi="Arial" w:cs="Arial"/>
        </w:rPr>
        <w:t>.</w:t>
      </w:r>
      <w:r w:rsidR="00491D22">
        <w:rPr>
          <w:rFonts w:ascii="Arial" w:hAnsi="Arial" w:cs="Arial"/>
        </w:rPr>
        <w:t xml:space="preserve"> However, an employee on FMLA leave may not use leave without pay if PPL is available</w:t>
      </w:r>
      <w:r w:rsidRPr="00626E17">
        <w:rPr>
          <w:rFonts w:ascii="Arial" w:hAnsi="Arial" w:cs="Arial"/>
        </w:rPr>
        <w:t>.</w:t>
      </w:r>
      <w:r w:rsidR="004E0F30">
        <w:rPr>
          <w:rFonts w:ascii="Arial" w:hAnsi="Arial" w:cs="Arial"/>
        </w:rPr>
        <w:t xml:space="preserve"> The request to withdraw the request must be submitted in writing.</w:t>
      </w:r>
    </w:p>
    <w:p w14:paraId="7B3D0D43" w14:textId="77777777" w:rsidR="00520AA6" w:rsidRDefault="00520AA6" w:rsidP="00520AA6">
      <w:pPr>
        <w:spacing w:after="0" w:line="240" w:lineRule="auto"/>
        <w:jc w:val="both"/>
        <w:rPr>
          <w:rFonts w:ascii="Arial" w:hAnsi="Arial" w:cs="Arial"/>
        </w:rPr>
      </w:pPr>
    </w:p>
    <w:p w14:paraId="7032B05C" w14:textId="1BB7DDE5" w:rsidR="00520AA6" w:rsidRDefault="00520AA6" w:rsidP="00520AA6">
      <w:pPr>
        <w:spacing w:after="0" w:line="240" w:lineRule="auto"/>
        <w:jc w:val="both"/>
        <w:rPr>
          <w:rFonts w:ascii="Arial" w:hAnsi="Arial" w:cs="Arial"/>
        </w:rPr>
      </w:pPr>
      <w:r w:rsidRPr="00443954">
        <w:rPr>
          <w:rFonts w:ascii="Arial" w:hAnsi="Arial" w:cs="Arial"/>
        </w:rPr>
        <w:t xml:space="preserve">Upon receiving a request for </w:t>
      </w:r>
      <w:r w:rsidR="006673A5">
        <w:rPr>
          <w:rFonts w:ascii="Arial" w:hAnsi="Arial" w:cs="Arial"/>
        </w:rPr>
        <w:t>PPL</w:t>
      </w:r>
      <w:r w:rsidRPr="00443954">
        <w:rPr>
          <w:rFonts w:ascii="Arial" w:hAnsi="Arial" w:cs="Arial"/>
        </w:rPr>
        <w:t xml:space="preserve"> and documentation </w:t>
      </w:r>
      <w:r w:rsidR="00467CE5">
        <w:rPr>
          <w:rFonts w:ascii="Arial" w:hAnsi="Arial" w:cs="Arial"/>
        </w:rPr>
        <w:t>following the</w:t>
      </w:r>
      <w:r w:rsidRPr="00443954">
        <w:rPr>
          <w:rFonts w:ascii="Arial" w:hAnsi="Arial" w:cs="Arial"/>
        </w:rPr>
        <w:t xml:space="preserve"> birth or placement</w:t>
      </w:r>
      <w:r w:rsidR="009C43BF">
        <w:rPr>
          <w:rFonts w:ascii="Arial" w:hAnsi="Arial" w:cs="Arial"/>
        </w:rPr>
        <w:t xml:space="preserve"> of a child</w:t>
      </w:r>
      <w:r w:rsidRPr="00443954">
        <w:rPr>
          <w:rFonts w:ascii="Arial" w:hAnsi="Arial" w:cs="Arial"/>
        </w:rPr>
        <w:t xml:space="preserve">, the agency </w:t>
      </w:r>
      <w:r w:rsidR="004B20F4">
        <w:rPr>
          <w:rFonts w:ascii="Arial" w:hAnsi="Arial" w:cs="Arial"/>
        </w:rPr>
        <w:t>will</w:t>
      </w:r>
      <w:r w:rsidRPr="00443954">
        <w:rPr>
          <w:rFonts w:ascii="Arial" w:hAnsi="Arial" w:cs="Arial"/>
        </w:rPr>
        <w:t xml:space="preserve"> notify the employee of </w:t>
      </w:r>
      <w:r>
        <w:rPr>
          <w:rFonts w:ascii="Arial" w:hAnsi="Arial" w:cs="Arial"/>
        </w:rPr>
        <w:t>their</w:t>
      </w:r>
      <w:r w:rsidRPr="00443954">
        <w:rPr>
          <w:rFonts w:ascii="Arial" w:hAnsi="Arial" w:cs="Arial"/>
        </w:rPr>
        <w:t xml:space="preserve"> eligibility status within</w:t>
      </w:r>
      <w:r>
        <w:rPr>
          <w:rFonts w:ascii="Arial" w:hAnsi="Arial" w:cs="Arial"/>
        </w:rPr>
        <w:t xml:space="preserve"> five business days or as soon as is practical. </w:t>
      </w:r>
    </w:p>
    <w:p w14:paraId="63A4B547" w14:textId="77777777" w:rsidR="00520AA6" w:rsidRDefault="00520AA6" w:rsidP="00520AA6">
      <w:pPr>
        <w:spacing w:after="0" w:line="240" w:lineRule="auto"/>
        <w:jc w:val="both"/>
        <w:rPr>
          <w:rFonts w:ascii="Arial" w:hAnsi="Arial" w:cs="Arial"/>
        </w:rPr>
      </w:pPr>
    </w:p>
    <w:p w14:paraId="274619DB" w14:textId="2208EFE1" w:rsidR="00520AA6" w:rsidRDefault="00520AA6" w:rsidP="00F476FD">
      <w:pPr>
        <w:rPr>
          <w:rFonts w:ascii="Arial" w:hAnsi="Arial" w:cs="Arial"/>
          <w:i/>
          <w:iCs/>
        </w:rPr>
      </w:pPr>
      <w:r w:rsidRPr="00F476FD">
        <w:rPr>
          <w:rFonts w:ascii="Arial" w:hAnsi="Arial" w:cs="Arial"/>
          <w:i/>
          <w:iCs/>
        </w:rPr>
        <w:t>Required Documentation</w:t>
      </w:r>
    </w:p>
    <w:p w14:paraId="133D5C30" w14:textId="22B8F5B1" w:rsidR="00F476FD" w:rsidRPr="00F07CB7" w:rsidRDefault="00F476FD" w:rsidP="00F476FD">
      <w:pPr>
        <w:spacing w:after="0" w:line="240" w:lineRule="auto"/>
        <w:jc w:val="both"/>
        <w:rPr>
          <w:rFonts w:ascii="Arial" w:hAnsi="Arial" w:cs="Arial"/>
        </w:rPr>
      </w:pPr>
      <w:r>
        <w:rPr>
          <w:rFonts w:ascii="Arial" w:hAnsi="Arial" w:cs="Arial"/>
        </w:rPr>
        <w:t xml:space="preserve">The documentation required for </w:t>
      </w:r>
      <w:r w:rsidR="006673A5">
        <w:rPr>
          <w:rFonts w:ascii="Arial" w:hAnsi="Arial" w:cs="Arial"/>
        </w:rPr>
        <w:t>PPL</w:t>
      </w:r>
      <w:r>
        <w:rPr>
          <w:rFonts w:ascii="Arial" w:hAnsi="Arial" w:cs="Arial"/>
        </w:rPr>
        <w:t xml:space="preserve"> is provided in the table below. The employee is required to supply only one form of documentation and may choose which documentation to provide based on the applicable qualifying event. </w:t>
      </w:r>
    </w:p>
    <w:p w14:paraId="3406679E" w14:textId="77777777" w:rsidR="00F476FD" w:rsidRDefault="00F476FD" w:rsidP="00F476FD">
      <w:pPr>
        <w:spacing w:after="0" w:line="240" w:lineRule="auto"/>
        <w:jc w:val="both"/>
        <w:rPr>
          <w:rFonts w:ascii="Arial" w:hAnsi="Arial" w:cs="Arial"/>
          <w:b/>
          <w:bCs/>
        </w:rPr>
      </w:pPr>
    </w:p>
    <w:tbl>
      <w:tblPr>
        <w:tblStyle w:val="TableGrid"/>
        <w:tblW w:w="0" w:type="auto"/>
        <w:jc w:val="center"/>
        <w:tblCellMar>
          <w:top w:w="101" w:type="dxa"/>
          <w:bottom w:w="115" w:type="dxa"/>
        </w:tblCellMar>
        <w:tblLook w:val="04A0" w:firstRow="1" w:lastRow="0" w:firstColumn="1" w:lastColumn="0" w:noHBand="0" w:noVBand="1"/>
      </w:tblPr>
      <w:tblGrid>
        <w:gridCol w:w="2335"/>
        <w:gridCol w:w="5760"/>
      </w:tblGrid>
      <w:tr w:rsidR="00F476FD" w:rsidRPr="000D4FA0" w14:paraId="59B48D9C" w14:textId="77777777" w:rsidTr="00EE2D50">
        <w:trPr>
          <w:jc w:val="center"/>
        </w:trPr>
        <w:tc>
          <w:tcPr>
            <w:tcW w:w="2335" w:type="dxa"/>
            <w:shd w:val="clear" w:color="auto" w:fill="C6D9F1" w:themeFill="text2" w:themeFillTint="33"/>
            <w:vAlign w:val="center"/>
          </w:tcPr>
          <w:p w14:paraId="74C1EB7E" w14:textId="77777777" w:rsidR="00F476FD" w:rsidRPr="000D4FA0" w:rsidRDefault="00F476FD" w:rsidP="00EE2D50">
            <w:pPr>
              <w:rPr>
                <w:rFonts w:ascii="Arial" w:hAnsi="Arial" w:cs="Arial"/>
                <w:b/>
                <w:bCs/>
              </w:rPr>
            </w:pPr>
            <w:r w:rsidRPr="000D4FA0">
              <w:rPr>
                <w:rFonts w:ascii="Arial" w:hAnsi="Arial" w:cs="Arial"/>
                <w:b/>
                <w:bCs/>
              </w:rPr>
              <w:t>Qualifying Event</w:t>
            </w:r>
          </w:p>
        </w:tc>
        <w:tc>
          <w:tcPr>
            <w:tcW w:w="5760" w:type="dxa"/>
            <w:shd w:val="clear" w:color="auto" w:fill="C6D9F1" w:themeFill="text2" w:themeFillTint="33"/>
            <w:vAlign w:val="center"/>
          </w:tcPr>
          <w:p w14:paraId="4E742B79" w14:textId="77777777" w:rsidR="00F476FD" w:rsidRPr="000D4FA0" w:rsidRDefault="00F476FD" w:rsidP="00EE2D50">
            <w:pPr>
              <w:rPr>
                <w:rFonts w:ascii="Arial" w:hAnsi="Arial" w:cs="Arial"/>
                <w:b/>
                <w:bCs/>
              </w:rPr>
            </w:pPr>
            <w:r w:rsidRPr="000D4FA0">
              <w:rPr>
                <w:rFonts w:ascii="Arial" w:hAnsi="Arial" w:cs="Arial"/>
                <w:b/>
                <w:bCs/>
              </w:rPr>
              <w:t>Required Documentation (</w:t>
            </w:r>
            <w:r>
              <w:rPr>
                <w:rFonts w:ascii="Arial" w:hAnsi="Arial" w:cs="Arial"/>
                <w:b/>
                <w:bCs/>
              </w:rPr>
              <w:t>Employee Selects</w:t>
            </w:r>
            <w:r w:rsidRPr="000D4FA0">
              <w:rPr>
                <w:rFonts w:ascii="Arial" w:hAnsi="Arial" w:cs="Arial"/>
                <w:b/>
                <w:bCs/>
              </w:rPr>
              <w:t xml:space="preserve"> </w:t>
            </w:r>
            <w:r>
              <w:rPr>
                <w:rFonts w:ascii="Arial" w:hAnsi="Arial" w:cs="Arial"/>
                <w:b/>
                <w:bCs/>
              </w:rPr>
              <w:t>O</w:t>
            </w:r>
            <w:r w:rsidRPr="000D4FA0">
              <w:rPr>
                <w:rFonts w:ascii="Arial" w:hAnsi="Arial" w:cs="Arial"/>
                <w:b/>
                <w:bCs/>
              </w:rPr>
              <w:t>ne)</w:t>
            </w:r>
          </w:p>
        </w:tc>
      </w:tr>
      <w:tr w:rsidR="00F476FD" w:rsidRPr="000D4FA0" w14:paraId="11507DFA" w14:textId="77777777" w:rsidTr="00EE2D50">
        <w:trPr>
          <w:jc w:val="center"/>
        </w:trPr>
        <w:tc>
          <w:tcPr>
            <w:tcW w:w="2335" w:type="dxa"/>
            <w:vAlign w:val="center"/>
          </w:tcPr>
          <w:p w14:paraId="7EA96C8A" w14:textId="77777777" w:rsidR="00F476FD" w:rsidRPr="000D4FA0" w:rsidRDefault="00F476FD" w:rsidP="00EE2D50">
            <w:pPr>
              <w:rPr>
                <w:rFonts w:ascii="Arial" w:hAnsi="Arial" w:cs="Arial"/>
              </w:rPr>
            </w:pPr>
            <w:r w:rsidRPr="000D4FA0">
              <w:rPr>
                <w:rFonts w:ascii="Arial" w:hAnsi="Arial" w:cs="Arial"/>
              </w:rPr>
              <w:t>Adoption</w:t>
            </w:r>
          </w:p>
        </w:tc>
        <w:tc>
          <w:tcPr>
            <w:tcW w:w="5760" w:type="dxa"/>
            <w:vAlign w:val="center"/>
          </w:tcPr>
          <w:p w14:paraId="44B5E64A" w14:textId="7100ABD9" w:rsidR="00F476FD" w:rsidRPr="002B0DD1" w:rsidRDefault="00CE53D2" w:rsidP="002B0DD1">
            <w:pPr>
              <w:pStyle w:val="ListParagraph"/>
              <w:numPr>
                <w:ilvl w:val="0"/>
                <w:numId w:val="24"/>
              </w:numPr>
              <w:jc w:val="both"/>
              <w:rPr>
                <w:rFonts w:ascii="Arial" w:hAnsi="Arial" w:cs="Arial"/>
              </w:rPr>
            </w:pPr>
            <w:r w:rsidRPr="00CE53D2">
              <w:rPr>
                <w:rFonts w:ascii="Arial" w:hAnsi="Arial" w:cs="Arial"/>
              </w:rPr>
              <w:t>Adoption order and/or agreement confirming the initial date of placement</w:t>
            </w:r>
            <w:r>
              <w:rPr>
                <w:rFonts w:ascii="Arial" w:hAnsi="Arial" w:cs="Arial"/>
              </w:rPr>
              <w:t>.</w:t>
            </w:r>
          </w:p>
        </w:tc>
      </w:tr>
      <w:tr w:rsidR="00F476FD" w:rsidRPr="000D4FA0" w14:paraId="48B08536" w14:textId="77777777" w:rsidTr="00EE2D50">
        <w:trPr>
          <w:jc w:val="center"/>
        </w:trPr>
        <w:tc>
          <w:tcPr>
            <w:tcW w:w="2335" w:type="dxa"/>
            <w:vAlign w:val="center"/>
          </w:tcPr>
          <w:p w14:paraId="57FD922C" w14:textId="77777777" w:rsidR="00F476FD" w:rsidRPr="000D4FA0" w:rsidRDefault="00F476FD" w:rsidP="00EE2D50">
            <w:pPr>
              <w:rPr>
                <w:rFonts w:ascii="Arial" w:hAnsi="Arial" w:cs="Arial"/>
              </w:rPr>
            </w:pPr>
            <w:r w:rsidRPr="000D4FA0">
              <w:rPr>
                <w:rFonts w:ascii="Arial" w:hAnsi="Arial" w:cs="Arial"/>
              </w:rPr>
              <w:t>Birth</w:t>
            </w:r>
          </w:p>
        </w:tc>
        <w:tc>
          <w:tcPr>
            <w:tcW w:w="5760" w:type="dxa"/>
            <w:vAlign w:val="center"/>
          </w:tcPr>
          <w:p w14:paraId="35DD7E39" w14:textId="77777777" w:rsidR="00F476FD" w:rsidRPr="000D4FA0" w:rsidRDefault="00F476FD" w:rsidP="00765BBF">
            <w:pPr>
              <w:pStyle w:val="ListParagraph"/>
              <w:numPr>
                <w:ilvl w:val="0"/>
                <w:numId w:val="5"/>
              </w:numPr>
              <w:rPr>
                <w:rFonts w:ascii="Arial" w:hAnsi="Arial" w:cs="Arial"/>
              </w:rPr>
            </w:pPr>
            <w:r w:rsidRPr="000D4FA0">
              <w:rPr>
                <w:rFonts w:ascii="Arial" w:hAnsi="Arial" w:cs="Arial"/>
              </w:rPr>
              <w:t>Birth Certificate or Proof of Birth</w:t>
            </w:r>
          </w:p>
          <w:p w14:paraId="0D401B30" w14:textId="77777777" w:rsidR="00F476FD" w:rsidRPr="000D4FA0" w:rsidRDefault="00F476FD" w:rsidP="00765BBF">
            <w:pPr>
              <w:pStyle w:val="ListParagraph"/>
              <w:numPr>
                <w:ilvl w:val="0"/>
                <w:numId w:val="5"/>
              </w:numPr>
              <w:rPr>
                <w:rFonts w:ascii="Arial" w:hAnsi="Arial" w:cs="Arial"/>
              </w:rPr>
            </w:pPr>
            <w:r w:rsidRPr="000D4FA0">
              <w:rPr>
                <w:rFonts w:ascii="Arial" w:hAnsi="Arial" w:cs="Arial"/>
              </w:rPr>
              <w:t>Certified DNA Results</w:t>
            </w:r>
          </w:p>
          <w:p w14:paraId="6F5FC90A" w14:textId="77777777" w:rsidR="00F476FD" w:rsidRPr="000D4FA0" w:rsidRDefault="00F476FD" w:rsidP="00765BBF">
            <w:pPr>
              <w:pStyle w:val="ListParagraph"/>
              <w:numPr>
                <w:ilvl w:val="0"/>
                <w:numId w:val="5"/>
              </w:numPr>
              <w:rPr>
                <w:rFonts w:ascii="Arial" w:hAnsi="Arial" w:cs="Arial"/>
              </w:rPr>
            </w:pPr>
            <w:r w:rsidRPr="000D4FA0">
              <w:rPr>
                <w:rFonts w:ascii="Arial" w:hAnsi="Arial" w:cs="Arial"/>
              </w:rPr>
              <w:t>Custody Order</w:t>
            </w:r>
          </w:p>
        </w:tc>
      </w:tr>
      <w:tr w:rsidR="00F476FD" w:rsidRPr="000D4FA0" w14:paraId="34C71041" w14:textId="77777777" w:rsidTr="00EE2D50">
        <w:trPr>
          <w:jc w:val="center"/>
        </w:trPr>
        <w:tc>
          <w:tcPr>
            <w:tcW w:w="2335" w:type="dxa"/>
            <w:vAlign w:val="center"/>
          </w:tcPr>
          <w:p w14:paraId="36F336C5" w14:textId="77777777" w:rsidR="00F476FD" w:rsidRPr="000D4FA0" w:rsidRDefault="00F476FD" w:rsidP="00EE2D50">
            <w:pPr>
              <w:rPr>
                <w:rFonts w:ascii="Arial" w:hAnsi="Arial" w:cs="Arial"/>
              </w:rPr>
            </w:pPr>
            <w:r w:rsidRPr="000D4FA0">
              <w:rPr>
                <w:rFonts w:ascii="Arial" w:hAnsi="Arial" w:cs="Arial"/>
              </w:rPr>
              <w:t>Foster Placement</w:t>
            </w:r>
          </w:p>
        </w:tc>
        <w:tc>
          <w:tcPr>
            <w:tcW w:w="5760" w:type="dxa"/>
            <w:vAlign w:val="center"/>
          </w:tcPr>
          <w:p w14:paraId="2B88E85A" w14:textId="77777777" w:rsidR="00F476FD" w:rsidRPr="000D4FA0" w:rsidRDefault="00F476FD" w:rsidP="00765BBF">
            <w:pPr>
              <w:pStyle w:val="ListParagraph"/>
              <w:numPr>
                <w:ilvl w:val="0"/>
                <w:numId w:val="6"/>
              </w:numPr>
              <w:rPr>
                <w:rFonts w:ascii="Arial" w:hAnsi="Arial" w:cs="Arial"/>
              </w:rPr>
            </w:pPr>
            <w:r w:rsidRPr="000D4FA0">
              <w:rPr>
                <w:rFonts w:ascii="Arial" w:hAnsi="Arial" w:cs="Arial"/>
              </w:rPr>
              <w:t>Foster Care Placement Agreement</w:t>
            </w:r>
          </w:p>
          <w:p w14:paraId="3E4694CB" w14:textId="77777777" w:rsidR="00F476FD" w:rsidRPr="000D4FA0" w:rsidRDefault="00F476FD" w:rsidP="00765BBF">
            <w:pPr>
              <w:pStyle w:val="ListParagraph"/>
              <w:numPr>
                <w:ilvl w:val="0"/>
                <w:numId w:val="6"/>
              </w:numPr>
              <w:rPr>
                <w:rFonts w:ascii="Arial" w:hAnsi="Arial" w:cs="Arial"/>
              </w:rPr>
            </w:pPr>
            <w:r w:rsidRPr="000D4FA0">
              <w:rPr>
                <w:rFonts w:ascii="Arial" w:hAnsi="Arial" w:cs="Arial"/>
              </w:rPr>
              <w:t>Custody Order</w:t>
            </w:r>
          </w:p>
        </w:tc>
      </w:tr>
    </w:tbl>
    <w:p w14:paraId="53C765A7" w14:textId="77777777" w:rsidR="00F476FD" w:rsidRDefault="00F476FD" w:rsidP="00F476FD">
      <w:pPr>
        <w:spacing w:after="120"/>
        <w:jc w:val="both"/>
        <w:rPr>
          <w:rFonts w:ascii="Arial" w:hAnsi="Arial" w:cs="Arial"/>
          <w:b/>
          <w:bCs/>
        </w:rPr>
      </w:pPr>
    </w:p>
    <w:p w14:paraId="3F85ED04" w14:textId="1E6355D7" w:rsidR="00DC19C5" w:rsidRDefault="00520AA6" w:rsidP="00DC19C5">
      <w:pPr>
        <w:spacing w:after="0" w:line="240" w:lineRule="auto"/>
        <w:jc w:val="both"/>
        <w:rPr>
          <w:rFonts w:ascii="Arial" w:hAnsi="Arial" w:cs="Arial"/>
        </w:rPr>
      </w:pPr>
      <w:r>
        <w:rPr>
          <w:rFonts w:ascii="Arial" w:hAnsi="Arial" w:cs="Arial"/>
        </w:rPr>
        <w:t>Employees m</w:t>
      </w:r>
      <w:r w:rsidRPr="00626E17">
        <w:rPr>
          <w:rFonts w:ascii="Arial" w:hAnsi="Arial" w:cs="Arial"/>
        </w:rPr>
        <w:t xml:space="preserve">ust submit the requested </w:t>
      </w:r>
      <w:r>
        <w:rPr>
          <w:rFonts w:ascii="Arial" w:hAnsi="Arial" w:cs="Arial"/>
        </w:rPr>
        <w:t xml:space="preserve">required documentation </w:t>
      </w:r>
      <w:r w:rsidR="00453823">
        <w:rPr>
          <w:rFonts w:ascii="Arial" w:hAnsi="Arial" w:cs="Arial"/>
        </w:rPr>
        <w:t>to</w:t>
      </w:r>
      <w:r w:rsidRPr="00626E17">
        <w:rPr>
          <w:rFonts w:ascii="Arial" w:hAnsi="Arial" w:cs="Arial"/>
        </w:rPr>
        <w:t xml:space="preserve"> receive </w:t>
      </w:r>
      <w:r w:rsidR="006673A5">
        <w:rPr>
          <w:rFonts w:ascii="Arial" w:hAnsi="Arial" w:cs="Arial"/>
        </w:rPr>
        <w:t>PPL</w:t>
      </w:r>
      <w:r w:rsidRPr="00626E17">
        <w:rPr>
          <w:rFonts w:ascii="Arial" w:hAnsi="Arial" w:cs="Arial"/>
        </w:rPr>
        <w:t xml:space="preserve"> within 30 days of the</w:t>
      </w:r>
      <w:r w:rsidR="00677CE3" w:rsidRPr="00677CE3">
        <w:rPr>
          <w:rFonts w:ascii="Arial" w:hAnsi="Arial" w:cs="Arial"/>
        </w:rPr>
        <w:t xml:space="preserve"> </w:t>
      </w:r>
      <w:r w:rsidR="00677CE3">
        <w:rPr>
          <w:rFonts w:ascii="Arial" w:hAnsi="Arial" w:cs="Arial"/>
        </w:rPr>
        <w:t>start of PPL</w:t>
      </w:r>
      <w:r w:rsidRPr="00626E17">
        <w:rPr>
          <w:rFonts w:ascii="Arial" w:hAnsi="Arial" w:cs="Arial"/>
        </w:rPr>
        <w:t xml:space="preserve"> </w:t>
      </w:r>
      <w:r w:rsidR="008038C7" w:rsidRPr="00626E17">
        <w:rPr>
          <w:rFonts w:ascii="Arial" w:hAnsi="Arial" w:cs="Arial"/>
        </w:rPr>
        <w:t xml:space="preserve">or </w:t>
      </w:r>
      <w:r w:rsidR="008038C7">
        <w:rPr>
          <w:rFonts w:ascii="Arial" w:hAnsi="Arial" w:cs="Arial"/>
        </w:rPr>
        <w:t>as soon as is practical after the documentation becomes available</w:t>
      </w:r>
      <w:r w:rsidRPr="00626E17">
        <w:rPr>
          <w:rFonts w:ascii="Arial" w:hAnsi="Arial" w:cs="Arial"/>
        </w:rPr>
        <w:t>.</w:t>
      </w:r>
      <w:r>
        <w:rPr>
          <w:rFonts w:ascii="Arial" w:hAnsi="Arial" w:cs="Arial"/>
        </w:rPr>
        <w:t xml:space="preserve"> Employees may be permitted to begin </w:t>
      </w:r>
      <w:r w:rsidR="006673A5">
        <w:rPr>
          <w:rFonts w:ascii="Arial" w:hAnsi="Arial" w:cs="Arial"/>
        </w:rPr>
        <w:t>PPL</w:t>
      </w:r>
      <w:r>
        <w:rPr>
          <w:rFonts w:ascii="Arial" w:hAnsi="Arial" w:cs="Arial"/>
        </w:rPr>
        <w:t xml:space="preserve"> following the qualifying event and pending receipt of this documentation. However, if the required documentation is not provided within 30 days of the </w:t>
      </w:r>
      <w:r w:rsidR="00F73E8B">
        <w:rPr>
          <w:rFonts w:ascii="Arial" w:hAnsi="Arial" w:cs="Arial"/>
        </w:rPr>
        <w:t>start of PPL, or as soon as is practical after the documentation becomes available</w:t>
      </w:r>
      <w:r>
        <w:rPr>
          <w:rFonts w:ascii="Arial" w:hAnsi="Arial" w:cs="Arial"/>
        </w:rPr>
        <w:t xml:space="preserve">, the employee will be required to substitute all other paid leave available and, if sufficient leave is not available, will be placed on Leave Without Pay for the period they were absent from work. </w:t>
      </w:r>
      <w:r w:rsidR="008038C7">
        <w:rPr>
          <w:rFonts w:ascii="Arial" w:hAnsi="Arial" w:cs="Arial"/>
        </w:rPr>
        <w:t>Please note the documentation required related to FMLA leave is governed by the FMLA.</w:t>
      </w:r>
      <w:r w:rsidR="00DC19C5">
        <w:rPr>
          <w:rFonts w:ascii="Arial" w:hAnsi="Arial" w:cs="Arial"/>
        </w:rPr>
        <w:t xml:space="preserve"> While the request for PPL and the paperwork related to FMLA leave require some of the same information, the PPL request and FMLA paperwork are separate documents. </w:t>
      </w:r>
    </w:p>
    <w:p w14:paraId="138DE2D2" w14:textId="77777777" w:rsidR="00520AA6" w:rsidRDefault="00520AA6" w:rsidP="00520AA6">
      <w:pPr>
        <w:spacing w:after="0" w:line="240" w:lineRule="auto"/>
        <w:jc w:val="both"/>
        <w:rPr>
          <w:rFonts w:ascii="Arial" w:hAnsi="Arial" w:cs="Arial"/>
        </w:rPr>
      </w:pPr>
    </w:p>
    <w:p w14:paraId="5E47E8FD" w14:textId="64A038AF" w:rsidR="002B0DD1" w:rsidRDefault="002B0DD1" w:rsidP="002B0DD1">
      <w:pPr>
        <w:spacing w:after="0"/>
        <w:jc w:val="both"/>
        <w:rPr>
          <w:rFonts w:ascii="Arial" w:hAnsi="Arial" w:cs="Arial"/>
        </w:rPr>
      </w:pPr>
      <w:r>
        <w:rPr>
          <w:rFonts w:ascii="Arial" w:hAnsi="Arial" w:cs="Arial"/>
        </w:rPr>
        <w:t xml:space="preserve">All documents must include the date of the qualifying event and reflect that the employee is a parent of the child. </w:t>
      </w:r>
    </w:p>
    <w:p w14:paraId="185C1B62" w14:textId="77777777" w:rsidR="00AF3587" w:rsidRDefault="00AF3587">
      <w:pPr>
        <w:rPr>
          <w:rFonts w:ascii="Arial" w:eastAsiaTheme="majorEastAsia" w:hAnsi="Arial" w:cs="Arial"/>
          <w:b/>
          <w:bCs/>
          <w:color w:val="4F81BD" w:themeColor="accent1"/>
          <w:sz w:val="26"/>
          <w:szCs w:val="26"/>
        </w:rPr>
      </w:pPr>
      <w:r>
        <w:rPr>
          <w:rFonts w:ascii="Arial" w:hAnsi="Arial" w:cs="Arial"/>
        </w:rPr>
        <w:br w:type="page"/>
      </w:r>
    </w:p>
    <w:p w14:paraId="5AE54C7E" w14:textId="1F846150" w:rsidR="00520AA6" w:rsidRDefault="00AF3587" w:rsidP="00AF3587">
      <w:pPr>
        <w:pStyle w:val="Heading2"/>
        <w:jc w:val="center"/>
        <w:rPr>
          <w:rFonts w:ascii="Arial" w:hAnsi="Arial" w:cs="Arial"/>
        </w:rPr>
      </w:pPr>
      <w:bookmarkStart w:id="20" w:name="_Toc115437411"/>
      <w:r w:rsidRPr="00AF3587">
        <w:rPr>
          <w:rFonts w:ascii="Arial" w:hAnsi="Arial" w:cs="Arial"/>
        </w:rPr>
        <w:lastRenderedPageBreak/>
        <w:t>Sample Paid Parental Leave Request Form</w:t>
      </w:r>
      <w:bookmarkEnd w:id="20"/>
    </w:p>
    <w:p w14:paraId="3495FEB3" w14:textId="77777777" w:rsidR="00756CBD" w:rsidRPr="00756CBD" w:rsidRDefault="00756CBD" w:rsidP="00756CBD"/>
    <w:tbl>
      <w:tblPr>
        <w:tblStyle w:val="TableGrid"/>
        <w:tblW w:w="10885" w:type="dxa"/>
        <w:tblCellMar>
          <w:top w:w="58" w:type="dxa"/>
          <w:bottom w:w="58" w:type="dxa"/>
        </w:tblCellMar>
        <w:tblLook w:val="04A0" w:firstRow="1" w:lastRow="0" w:firstColumn="1" w:lastColumn="0" w:noHBand="0" w:noVBand="1"/>
      </w:tblPr>
      <w:tblGrid>
        <w:gridCol w:w="2875"/>
        <w:gridCol w:w="8010"/>
      </w:tblGrid>
      <w:tr w:rsidR="00117150" w14:paraId="028F1BD4" w14:textId="77777777" w:rsidTr="00117150">
        <w:tc>
          <w:tcPr>
            <w:tcW w:w="2875" w:type="dxa"/>
          </w:tcPr>
          <w:p w14:paraId="1BD9F826" w14:textId="446CE31E" w:rsidR="00117150" w:rsidRDefault="00117150" w:rsidP="00756CBD">
            <w:r w:rsidRPr="00756CBD">
              <w:rPr>
                <w:rFonts w:ascii="Arial" w:hAnsi="Arial" w:cs="Arial"/>
              </w:rPr>
              <w:t xml:space="preserve">Employee </w:t>
            </w:r>
            <w:r>
              <w:rPr>
                <w:rFonts w:ascii="Arial" w:hAnsi="Arial" w:cs="Arial"/>
              </w:rPr>
              <w:t>Name:</w:t>
            </w:r>
          </w:p>
        </w:tc>
        <w:tc>
          <w:tcPr>
            <w:tcW w:w="8010" w:type="dxa"/>
          </w:tcPr>
          <w:p w14:paraId="027FD839" w14:textId="3A47CD8B" w:rsidR="00117150" w:rsidRDefault="00117150" w:rsidP="00756CBD">
            <w:pPr>
              <w:rPr>
                <w:rFonts w:ascii="Arial" w:hAnsi="Arial" w:cs="Arial"/>
              </w:rPr>
            </w:pPr>
          </w:p>
        </w:tc>
      </w:tr>
      <w:tr w:rsidR="00117150" w14:paraId="565B4C61" w14:textId="7D96A8B1" w:rsidTr="00117150">
        <w:tc>
          <w:tcPr>
            <w:tcW w:w="2875" w:type="dxa"/>
          </w:tcPr>
          <w:p w14:paraId="472B3E2A" w14:textId="354C87A6" w:rsidR="00117150" w:rsidRDefault="00117150" w:rsidP="00756CBD">
            <w:r>
              <w:rPr>
                <w:rFonts w:ascii="Arial" w:hAnsi="Arial" w:cs="Arial"/>
              </w:rPr>
              <w:t>Work Phone Number:</w:t>
            </w:r>
            <w:r>
              <w:rPr>
                <w:rFonts w:ascii="Arial" w:hAnsi="Arial" w:cs="Arial"/>
              </w:rPr>
              <w:tab/>
            </w:r>
          </w:p>
        </w:tc>
        <w:tc>
          <w:tcPr>
            <w:tcW w:w="8010" w:type="dxa"/>
          </w:tcPr>
          <w:p w14:paraId="17D29208" w14:textId="77777777" w:rsidR="00117150" w:rsidRDefault="00117150" w:rsidP="00756CBD">
            <w:pPr>
              <w:rPr>
                <w:rFonts w:ascii="Arial" w:hAnsi="Arial" w:cs="Arial"/>
              </w:rPr>
            </w:pPr>
          </w:p>
        </w:tc>
      </w:tr>
      <w:tr w:rsidR="00117150" w14:paraId="1BB428F4" w14:textId="0438ED8A" w:rsidTr="00117150">
        <w:tc>
          <w:tcPr>
            <w:tcW w:w="2875" w:type="dxa"/>
          </w:tcPr>
          <w:p w14:paraId="078E182F" w14:textId="70B43DD6" w:rsidR="00117150" w:rsidRDefault="00117150" w:rsidP="00756CBD">
            <w:r>
              <w:rPr>
                <w:rFonts w:ascii="Arial" w:hAnsi="Arial" w:cs="Arial"/>
              </w:rPr>
              <w:t xml:space="preserve">Work </w:t>
            </w:r>
            <w:r w:rsidRPr="00B37728">
              <w:rPr>
                <w:rFonts w:ascii="Arial" w:hAnsi="Arial" w:cs="Arial"/>
              </w:rPr>
              <w:t>Email</w:t>
            </w:r>
            <w:r>
              <w:rPr>
                <w:rFonts w:ascii="Arial" w:hAnsi="Arial" w:cs="Arial"/>
              </w:rPr>
              <w:t xml:space="preserve"> Address:</w:t>
            </w:r>
          </w:p>
        </w:tc>
        <w:tc>
          <w:tcPr>
            <w:tcW w:w="8010" w:type="dxa"/>
          </w:tcPr>
          <w:p w14:paraId="16FD7631" w14:textId="77777777" w:rsidR="00117150" w:rsidRDefault="00117150" w:rsidP="00756CBD">
            <w:pPr>
              <w:rPr>
                <w:rFonts w:ascii="Arial" w:hAnsi="Arial" w:cs="Arial"/>
              </w:rPr>
            </w:pPr>
          </w:p>
        </w:tc>
      </w:tr>
      <w:tr w:rsidR="00117150" w14:paraId="548D582D" w14:textId="14ABEBFA" w:rsidTr="00117150">
        <w:tc>
          <w:tcPr>
            <w:tcW w:w="2875" w:type="dxa"/>
          </w:tcPr>
          <w:p w14:paraId="6993CAEA" w14:textId="36361B5F" w:rsidR="00117150" w:rsidRPr="00756CBD" w:rsidRDefault="00117150" w:rsidP="00756CBD">
            <w:pPr>
              <w:rPr>
                <w:rFonts w:ascii="Arial" w:hAnsi="Arial" w:cs="Arial"/>
              </w:rPr>
            </w:pPr>
            <w:r>
              <w:rPr>
                <w:rFonts w:ascii="Arial" w:hAnsi="Arial" w:cs="Arial"/>
              </w:rPr>
              <w:t>SCEIS Number:</w:t>
            </w:r>
          </w:p>
        </w:tc>
        <w:tc>
          <w:tcPr>
            <w:tcW w:w="8010" w:type="dxa"/>
          </w:tcPr>
          <w:p w14:paraId="228895D0" w14:textId="77777777" w:rsidR="00117150" w:rsidRDefault="00117150" w:rsidP="00756CBD">
            <w:pPr>
              <w:rPr>
                <w:rFonts w:ascii="Arial" w:hAnsi="Arial" w:cs="Arial"/>
              </w:rPr>
            </w:pPr>
          </w:p>
        </w:tc>
      </w:tr>
      <w:tr w:rsidR="00117150" w14:paraId="6D7C05C0" w14:textId="77777777" w:rsidTr="00117150">
        <w:tc>
          <w:tcPr>
            <w:tcW w:w="2875" w:type="dxa"/>
          </w:tcPr>
          <w:p w14:paraId="751CAB11" w14:textId="6FA5144D" w:rsidR="00117150" w:rsidRDefault="00117150" w:rsidP="00756CBD">
            <w:pPr>
              <w:rPr>
                <w:rFonts w:ascii="Arial" w:hAnsi="Arial" w:cs="Arial"/>
              </w:rPr>
            </w:pPr>
            <w:r>
              <w:rPr>
                <w:rFonts w:ascii="Arial" w:hAnsi="Arial" w:cs="Arial"/>
              </w:rPr>
              <w:t>Manager’s Name:</w:t>
            </w:r>
          </w:p>
        </w:tc>
        <w:tc>
          <w:tcPr>
            <w:tcW w:w="8010" w:type="dxa"/>
          </w:tcPr>
          <w:p w14:paraId="67DB91FA" w14:textId="77777777" w:rsidR="00117150" w:rsidRDefault="00117150" w:rsidP="00756CBD">
            <w:pPr>
              <w:rPr>
                <w:rFonts w:ascii="Arial" w:hAnsi="Arial" w:cs="Arial"/>
              </w:rPr>
            </w:pPr>
          </w:p>
        </w:tc>
      </w:tr>
      <w:tr w:rsidR="00117150" w14:paraId="44C39CC6" w14:textId="6CE804AE" w:rsidTr="00117150">
        <w:tc>
          <w:tcPr>
            <w:tcW w:w="2875" w:type="dxa"/>
          </w:tcPr>
          <w:p w14:paraId="4B1D794F" w14:textId="649E930A" w:rsidR="00117150" w:rsidRDefault="00117150" w:rsidP="00756CBD">
            <w:pPr>
              <w:rPr>
                <w:rFonts w:ascii="Arial" w:hAnsi="Arial" w:cs="Arial"/>
              </w:rPr>
            </w:pPr>
            <w:r>
              <w:rPr>
                <w:rFonts w:ascii="Arial" w:hAnsi="Arial" w:cs="Arial"/>
              </w:rPr>
              <w:t>Date of Request:</w:t>
            </w:r>
          </w:p>
        </w:tc>
        <w:tc>
          <w:tcPr>
            <w:tcW w:w="8010" w:type="dxa"/>
          </w:tcPr>
          <w:p w14:paraId="1C08894A" w14:textId="77777777" w:rsidR="00117150" w:rsidRDefault="00117150" w:rsidP="00756CBD">
            <w:pPr>
              <w:rPr>
                <w:rFonts w:ascii="Arial" w:hAnsi="Arial" w:cs="Arial"/>
              </w:rPr>
            </w:pPr>
          </w:p>
        </w:tc>
      </w:tr>
      <w:tr w:rsidR="00117150" w14:paraId="30FB1260" w14:textId="77777777" w:rsidTr="00117150">
        <w:tc>
          <w:tcPr>
            <w:tcW w:w="2875" w:type="dxa"/>
          </w:tcPr>
          <w:p w14:paraId="7D8F1BC6" w14:textId="343CEDAB" w:rsidR="00117150" w:rsidRDefault="00117150" w:rsidP="00756CBD">
            <w:pPr>
              <w:rPr>
                <w:rFonts w:ascii="Arial" w:hAnsi="Arial" w:cs="Arial"/>
              </w:rPr>
            </w:pPr>
            <w:r>
              <w:rPr>
                <w:rFonts w:ascii="Arial" w:hAnsi="Arial" w:cs="Arial"/>
              </w:rPr>
              <w:t>Date of Qualifying Event:</w:t>
            </w:r>
          </w:p>
        </w:tc>
        <w:tc>
          <w:tcPr>
            <w:tcW w:w="8010" w:type="dxa"/>
          </w:tcPr>
          <w:p w14:paraId="76297F06" w14:textId="77777777" w:rsidR="00117150" w:rsidRDefault="00117150" w:rsidP="00756CBD">
            <w:pPr>
              <w:rPr>
                <w:rFonts w:ascii="Arial" w:hAnsi="Arial" w:cs="Arial"/>
              </w:rPr>
            </w:pPr>
          </w:p>
        </w:tc>
      </w:tr>
      <w:tr w:rsidR="00117150" w14:paraId="29A0D284" w14:textId="77777777" w:rsidTr="00117150">
        <w:tc>
          <w:tcPr>
            <w:tcW w:w="2875" w:type="dxa"/>
          </w:tcPr>
          <w:p w14:paraId="4D302BCC" w14:textId="6329896F" w:rsidR="00117150" w:rsidRPr="00117150" w:rsidRDefault="00117150" w:rsidP="00117150">
            <w:pPr>
              <w:rPr>
                <w:rFonts w:ascii="Arial" w:hAnsi="Arial" w:cs="Arial"/>
              </w:rPr>
            </w:pPr>
            <w:r w:rsidRPr="00117150">
              <w:rPr>
                <w:rFonts w:ascii="Arial" w:hAnsi="Arial" w:cs="Arial"/>
              </w:rPr>
              <w:t>Parental Leave Start Date:</w:t>
            </w:r>
          </w:p>
        </w:tc>
        <w:tc>
          <w:tcPr>
            <w:tcW w:w="8010" w:type="dxa"/>
          </w:tcPr>
          <w:p w14:paraId="4C0CFF09" w14:textId="77777777" w:rsidR="00117150" w:rsidRDefault="00117150" w:rsidP="00756CBD">
            <w:pPr>
              <w:rPr>
                <w:rFonts w:ascii="Arial" w:hAnsi="Arial" w:cs="Arial"/>
              </w:rPr>
            </w:pPr>
          </w:p>
        </w:tc>
      </w:tr>
    </w:tbl>
    <w:p w14:paraId="167645F2" w14:textId="77777777" w:rsidR="00117150" w:rsidRDefault="00117150" w:rsidP="00117150">
      <w:pPr>
        <w:rPr>
          <w:rFonts w:ascii="Arial" w:hAnsi="Arial" w:cs="Arial"/>
        </w:rPr>
      </w:pPr>
    </w:p>
    <w:p w14:paraId="7D1098A1" w14:textId="4B8A5F49" w:rsidR="00117150" w:rsidRPr="00117150" w:rsidRDefault="00117150" w:rsidP="00117150">
      <w:pPr>
        <w:rPr>
          <w:rFonts w:ascii="Arial" w:hAnsi="Arial" w:cs="Arial"/>
        </w:rPr>
      </w:pPr>
      <w:r w:rsidRPr="00117150">
        <w:rPr>
          <w:rFonts w:ascii="Arial" w:hAnsi="Arial" w:cs="Arial"/>
        </w:rPr>
        <w:t>Reason Parental Leave Requested (Check One):</w:t>
      </w:r>
    </w:p>
    <w:p w14:paraId="00BC6548" w14:textId="150DECD9" w:rsidR="00117150" w:rsidRPr="00117150" w:rsidRDefault="00117150" w:rsidP="00765BBF">
      <w:pPr>
        <w:pStyle w:val="ListParagraph"/>
        <w:numPr>
          <w:ilvl w:val="0"/>
          <w:numId w:val="11"/>
        </w:numPr>
        <w:spacing w:after="160" w:line="259" w:lineRule="auto"/>
        <w:rPr>
          <w:rFonts w:ascii="Arial" w:hAnsi="Arial" w:cs="Arial"/>
        </w:rPr>
      </w:pPr>
      <w:r w:rsidRPr="00117150">
        <w:rPr>
          <w:rFonts w:ascii="Arial" w:hAnsi="Arial" w:cs="Arial"/>
        </w:rPr>
        <w:t xml:space="preserve">I am primarily responsible for furnishing the care and nurture of a child </w:t>
      </w:r>
      <w:r w:rsidR="00E4219B">
        <w:rPr>
          <w:rFonts w:ascii="Arial" w:hAnsi="Arial" w:cs="Arial"/>
        </w:rPr>
        <w:t xml:space="preserve">initially legally </w:t>
      </w:r>
      <w:r w:rsidRPr="00117150">
        <w:rPr>
          <w:rFonts w:ascii="Arial" w:hAnsi="Arial" w:cs="Arial"/>
        </w:rPr>
        <w:t>placed with me for adoption. (Six weeks of consecutive parental leave.)</w:t>
      </w:r>
      <w:r w:rsidR="00B84AC3" w:rsidRPr="00B84AC3">
        <w:t xml:space="preserve"> </w:t>
      </w:r>
      <w:r w:rsidR="00B84AC3" w:rsidRPr="000C2D44">
        <w:t>O</w:t>
      </w:r>
      <w:r w:rsidR="00B84AC3" w:rsidRPr="000C2D44">
        <w:rPr>
          <w:rFonts w:ascii="Arial" w:hAnsi="Arial" w:cs="Arial"/>
        </w:rPr>
        <w:t>nly one Eligible State Employee may be designated the parent primarily responsible for furnishing the care and nurture of their child.</w:t>
      </w:r>
    </w:p>
    <w:p w14:paraId="56863A52" w14:textId="63D98352" w:rsidR="00117150" w:rsidRDefault="00117150" w:rsidP="00765BBF">
      <w:pPr>
        <w:pStyle w:val="ListParagraph"/>
        <w:numPr>
          <w:ilvl w:val="0"/>
          <w:numId w:val="11"/>
        </w:numPr>
        <w:spacing w:after="160" w:line="259" w:lineRule="auto"/>
        <w:rPr>
          <w:rFonts w:ascii="Arial" w:hAnsi="Arial" w:cs="Arial"/>
        </w:rPr>
      </w:pPr>
      <w:r w:rsidRPr="00117150">
        <w:rPr>
          <w:rFonts w:ascii="Arial" w:hAnsi="Arial" w:cs="Arial"/>
        </w:rPr>
        <w:t xml:space="preserve">I am not primarily responsible for furnishing the care and nurture of a child </w:t>
      </w:r>
      <w:r w:rsidR="00E4219B">
        <w:rPr>
          <w:rFonts w:ascii="Arial" w:hAnsi="Arial" w:cs="Arial"/>
        </w:rPr>
        <w:t xml:space="preserve">initially legally </w:t>
      </w:r>
      <w:r w:rsidR="00E4219B" w:rsidRPr="00117150">
        <w:rPr>
          <w:rFonts w:ascii="Arial" w:hAnsi="Arial" w:cs="Arial"/>
        </w:rPr>
        <w:t xml:space="preserve">placed </w:t>
      </w:r>
      <w:r w:rsidRPr="00117150">
        <w:rPr>
          <w:rFonts w:ascii="Arial" w:hAnsi="Arial" w:cs="Arial"/>
        </w:rPr>
        <w:t>with me for adoption. (Two weeks of consecutive parental leave.)</w:t>
      </w:r>
    </w:p>
    <w:p w14:paraId="76783A59" w14:textId="77777777" w:rsidR="00117150" w:rsidRPr="00117150" w:rsidRDefault="00117150" w:rsidP="00117150">
      <w:pPr>
        <w:pStyle w:val="ListParagraph"/>
        <w:rPr>
          <w:rFonts w:ascii="Arial" w:hAnsi="Arial" w:cs="Arial"/>
        </w:rPr>
      </w:pPr>
    </w:p>
    <w:p w14:paraId="7D635679" w14:textId="77777777" w:rsidR="00117150" w:rsidRPr="00117150" w:rsidRDefault="00117150" w:rsidP="00765BBF">
      <w:pPr>
        <w:pStyle w:val="ListParagraph"/>
        <w:numPr>
          <w:ilvl w:val="0"/>
          <w:numId w:val="11"/>
        </w:numPr>
        <w:spacing w:after="160" w:line="259" w:lineRule="auto"/>
        <w:rPr>
          <w:rFonts w:ascii="Arial" w:hAnsi="Arial" w:cs="Arial"/>
        </w:rPr>
      </w:pPr>
      <w:r w:rsidRPr="00117150">
        <w:rPr>
          <w:rFonts w:ascii="Arial" w:hAnsi="Arial" w:cs="Arial"/>
        </w:rPr>
        <w:t>I have given birth. (Six consecutive weeks of parental leave.)</w:t>
      </w:r>
    </w:p>
    <w:p w14:paraId="66F960C2" w14:textId="18D8524D" w:rsidR="00117150" w:rsidRPr="00117150" w:rsidRDefault="00117150" w:rsidP="00765BBF">
      <w:pPr>
        <w:pStyle w:val="ListParagraph"/>
        <w:numPr>
          <w:ilvl w:val="0"/>
          <w:numId w:val="11"/>
        </w:numPr>
        <w:spacing w:after="160" w:line="259" w:lineRule="auto"/>
        <w:rPr>
          <w:rFonts w:ascii="Arial" w:hAnsi="Arial" w:cs="Arial"/>
        </w:rPr>
      </w:pPr>
      <w:r w:rsidRPr="00117150">
        <w:rPr>
          <w:rFonts w:ascii="Arial" w:hAnsi="Arial" w:cs="Arial"/>
        </w:rPr>
        <w:t>I am the co</w:t>
      </w:r>
      <w:r w:rsidR="003F57AF">
        <w:rPr>
          <w:rFonts w:ascii="Arial" w:hAnsi="Arial" w:cs="Arial"/>
        </w:rPr>
        <w:t>-</w:t>
      </w:r>
      <w:r w:rsidRPr="00117150">
        <w:rPr>
          <w:rFonts w:ascii="Arial" w:hAnsi="Arial" w:cs="Arial"/>
        </w:rPr>
        <w:t>parent of a biological child. (Two weeks of consecutive parental leave.)</w:t>
      </w:r>
    </w:p>
    <w:p w14:paraId="0801D59C" w14:textId="77777777" w:rsidR="00117150" w:rsidRPr="00117150" w:rsidRDefault="00117150" w:rsidP="00117150">
      <w:pPr>
        <w:pStyle w:val="ListParagraph"/>
        <w:rPr>
          <w:rFonts w:ascii="Arial" w:hAnsi="Arial" w:cs="Arial"/>
        </w:rPr>
      </w:pPr>
    </w:p>
    <w:p w14:paraId="496C8110" w14:textId="74AC9F8A" w:rsidR="00117150" w:rsidRPr="00117150" w:rsidRDefault="00117150" w:rsidP="00765BBF">
      <w:pPr>
        <w:pStyle w:val="ListParagraph"/>
        <w:numPr>
          <w:ilvl w:val="0"/>
          <w:numId w:val="11"/>
        </w:numPr>
        <w:spacing w:after="160" w:line="259" w:lineRule="auto"/>
        <w:rPr>
          <w:rFonts w:ascii="Arial" w:hAnsi="Arial" w:cs="Arial"/>
        </w:rPr>
      </w:pPr>
      <w:r w:rsidRPr="00117150">
        <w:rPr>
          <w:rFonts w:ascii="Arial" w:hAnsi="Arial" w:cs="Arial"/>
        </w:rPr>
        <w:t xml:space="preserve">I am fostering a child in state custody. </w:t>
      </w:r>
      <w:r w:rsidR="0040333B">
        <w:rPr>
          <w:rFonts w:ascii="Arial" w:hAnsi="Arial" w:cs="Arial"/>
        </w:rPr>
        <w:t xml:space="preserve">Choose option one or two. </w:t>
      </w:r>
      <w:r w:rsidRPr="00117150">
        <w:rPr>
          <w:rFonts w:ascii="Arial" w:hAnsi="Arial" w:cs="Arial"/>
        </w:rPr>
        <w:t>(Two weeks of parental leave.)</w:t>
      </w:r>
    </w:p>
    <w:p w14:paraId="7D3E2233" w14:textId="7253A1D0" w:rsidR="0040333B" w:rsidRDefault="0040333B" w:rsidP="00765BBF">
      <w:pPr>
        <w:pStyle w:val="ListParagraph"/>
        <w:numPr>
          <w:ilvl w:val="1"/>
          <w:numId w:val="11"/>
        </w:numPr>
        <w:spacing w:after="160" w:line="259" w:lineRule="auto"/>
        <w:rPr>
          <w:rFonts w:ascii="Arial" w:hAnsi="Arial" w:cs="Arial"/>
        </w:rPr>
      </w:pPr>
      <w:r>
        <w:rPr>
          <w:rFonts w:ascii="Arial" w:hAnsi="Arial" w:cs="Arial"/>
        </w:rPr>
        <w:t xml:space="preserve">Option One: </w:t>
      </w:r>
      <w:r w:rsidRPr="00117150">
        <w:rPr>
          <w:rFonts w:ascii="Arial" w:hAnsi="Arial" w:cs="Arial"/>
        </w:rPr>
        <w:t xml:space="preserve">I will take </w:t>
      </w:r>
      <w:r>
        <w:rPr>
          <w:rFonts w:ascii="Arial" w:hAnsi="Arial" w:cs="Arial"/>
        </w:rPr>
        <w:t xml:space="preserve">the two weeks of </w:t>
      </w:r>
      <w:r w:rsidR="006673A5">
        <w:rPr>
          <w:rFonts w:ascii="Arial" w:hAnsi="Arial" w:cs="Arial"/>
        </w:rPr>
        <w:t>p</w:t>
      </w:r>
      <w:r>
        <w:rPr>
          <w:rFonts w:ascii="Arial" w:hAnsi="Arial" w:cs="Arial"/>
        </w:rPr>
        <w:t xml:space="preserve">aid </w:t>
      </w:r>
      <w:r w:rsidR="006673A5">
        <w:rPr>
          <w:rFonts w:ascii="Arial" w:hAnsi="Arial" w:cs="Arial"/>
        </w:rPr>
        <w:t>p</w:t>
      </w:r>
      <w:r>
        <w:rPr>
          <w:rFonts w:ascii="Arial" w:hAnsi="Arial" w:cs="Arial"/>
        </w:rPr>
        <w:t>a</w:t>
      </w:r>
      <w:r w:rsidRPr="00117150">
        <w:rPr>
          <w:rFonts w:ascii="Arial" w:hAnsi="Arial" w:cs="Arial"/>
        </w:rPr>
        <w:t xml:space="preserve">rental </w:t>
      </w:r>
      <w:r w:rsidR="006673A5">
        <w:rPr>
          <w:rFonts w:ascii="Arial" w:hAnsi="Arial" w:cs="Arial"/>
        </w:rPr>
        <w:t>l</w:t>
      </w:r>
      <w:r w:rsidRPr="00117150">
        <w:rPr>
          <w:rFonts w:ascii="Arial" w:hAnsi="Arial" w:cs="Arial"/>
        </w:rPr>
        <w:t xml:space="preserve">eave </w:t>
      </w:r>
      <w:r>
        <w:rPr>
          <w:rFonts w:ascii="Arial" w:hAnsi="Arial" w:cs="Arial"/>
        </w:rPr>
        <w:t>at one time</w:t>
      </w:r>
      <w:r w:rsidR="003F57AF">
        <w:rPr>
          <w:rFonts w:ascii="Arial" w:hAnsi="Arial" w:cs="Arial"/>
        </w:rPr>
        <w:t>.</w:t>
      </w:r>
    </w:p>
    <w:p w14:paraId="2E3D42EF" w14:textId="3DDA1490" w:rsidR="00117150" w:rsidRDefault="0040333B" w:rsidP="00765BBF">
      <w:pPr>
        <w:pStyle w:val="ListParagraph"/>
        <w:numPr>
          <w:ilvl w:val="1"/>
          <w:numId w:val="11"/>
        </w:numPr>
        <w:spacing w:after="160" w:line="259" w:lineRule="auto"/>
        <w:rPr>
          <w:rFonts w:ascii="Arial" w:hAnsi="Arial" w:cs="Arial"/>
        </w:rPr>
      </w:pPr>
      <w:r>
        <w:rPr>
          <w:rFonts w:ascii="Arial" w:hAnsi="Arial" w:cs="Arial"/>
        </w:rPr>
        <w:t xml:space="preserve">Option Two: </w:t>
      </w:r>
      <w:r w:rsidR="00117150" w:rsidRPr="0040333B">
        <w:rPr>
          <w:rFonts w:ascii="Arial" w:hAnsi="Arial" w:cs="Arial"/>
        </w:rPr>
        <w:t xml:space="preserve">I will take </w:t>
      </w:r>
      <w:r w:rsidR="006673A5">
        <w:rPr>
          <w:rFonts w:ascii="Arial" w:hAnsi="Arial" w:cs="Arial"/>
        </w:rPr>
        <w:t>p</w:t>
      </w:r>
      <w:r w:rsidRPr="0040333B">
        <w:rPr>
          <w:rFonts w:ascii="Arial" w:hAnsi="Arial" w:cs="Arial"/>
        </w:rPr>
        <w:t xml:space="preserve">aid </w:t>
      </w:r>
      <w:r w:rsidR="006673A5">
        <w:rPr>
          <w:rFonts w:ascii="Arial" w:hAnsi="Arial" w:cs="Arial"/>
        </w:rPr>
        <w:t>p</w:t>
      </w:r>
      <w:r w:rsidR="00117150" w:rsidRPr="0040333B">
        <w:rPr>
          <w:rFonts w:ascii="Arial" w:hAnsi="Arial" w:cs="Arial"/>
        </w:rPr>
        <w:t xml:space="preserve">arental </w:t>
      </w:r>
      <w:r w:rsidR="006673A5">
        <w:rPr>
          <w:rFonts w:ascii="Arial" w:hAnsi="Arial" w:cs="Arial"/>
        </w:rPr>
        <w:t>l</w:t>
      </w:r>
      <w:r w:rsidR="00117150" w:rsidRPr="0040333B">
        <w:rPr>
          <w:rFonts w:ascii="Arial" w:hAnsi="Arial" w:cs="Arial"/>
        </w:rPr>
        <w:t xml:space="preserve">eave in </w:t>
      </w:r>
      <w:r w:rsidRPr="0040333B">
        <w:rPr>
          <w:rFonts w:ascii="Arial" w:hAnsi="Arial" w:cs="Arial"/>
        </w:rPr>
        <w:t xml:space="preserve">two, </w:t>
      </w:r>
      <w:r w:rsidR="00117150" w:rsidRPr="0040333B">
        <w:rPr>
          <w:rFonts w:ascii="Arial" w:hAnsi="Arial" w:cs="Arial"/>
        </w:rPr>
        <w:t xml:space="preserve">one week, </w:t>
      </w:r>
      <w:r w:rsidR="00117150" w:rsidRPr="00B37728">
        <w:rPr>
          <w:rFonts w:ascii="Arial" w:hAnsi="Arial" w:cs="Arial"/>
        </w:rPr>
        <w:t>non-</w:t>
      </w:r>
      <w:r w:rsidR="00117150" w:rsidRPr="0040333B">
        <w:rPr>
          <w:rFonts w:ascii="Arial" w:hAnsi="Arial" w:cs="Arial"/>
        </w:rPr>
        <w:t>consecutive, increments</w:t>
      </w:r>
      <w:r w:rsidR="003F57AF">
        <w:rPr>
          <w:rFonts w:ascii="Arial" w:hAnsi="Arial" w:cs="Arial"/>
        </w:rPr>
        <w:t>.</w:t>
      </w:r>
    </w:p>
    <w:p w14:paraId="4952B082" w14:textId="77777777" w:rsidR="003A7068" w:rsidRPr="0040333B" w:rsidRDefault="003A7068" w:rsidP="003A7068">
      <w:pPr>
        <w:pStyle w:val="ListParagraph"/>
        <w:spacing w:after="160" w:line="259" w:lineRule="auto"/>
        <w:ind w:left="1440"/>
        <w:rPr>
          <w:rFonts w:ascii="Arial" w:hAnsi="Arial" w:cs="Arial"/>
        </w:rPr>
      </w:pPr>
    </w:p>
    <w:p w14:paraId="124D6AE5" w14:textId="77777777" w:rsidR="003A7068" w:rsidRPr="003A7068" w:rsidRDefault="003A7068" w:rsidP="003A7068">
      <w:pPr>
        <w:rPr>
          <w:rFonts w:ascii="Arial" w:hAnsi="Arial" w:cs="Arial"/>
        </w:rPr>
      </w:pPr>
      <w:r w:rsidRPr="003A7068">
        <w:rPr>
          <w:rFonts w:ascii="Arial" w:hAnsi="Arial" w:cs="Arial"/>
        </w:rPr>
        <w:t>Required Documentation:</w:t>
      </w:r>
    </w:p>
    <w:tbl>
      <w:tblPr>
        <w:tblStyle w:val="TableGrid"/>
        <w:tblW w:w="0" w:type="auto"/>
        <w:jc w:val="center"/>
        <w:tblCellMar>
          <w:top w:w="115" w:type="dxa"/>
          <w:bottom w:w="115" w:type="dxa"/>
        </w:tblCellMar>
        <w:tblLook w:val="04A0" w:firstRow="1" w:lastRow="0" w:firstColumn="1" w:lastColumn="0" w:noHBand="0" w:noVBand="1"/>
      </w:tblPr>
      <w:tblGrid>
        <w:gridCol w:w="4047"/>
        <w:gridCol w:w="4048"/>
      </w:tblGrid>
      <w:tr w:rsidR="003A7068" w:rsidRPr="001201FD" w14:paraId="55730CCA" w14:textId="77777777" w:rsidTr="001201FD">
        <w:trPr>
          <w:jc w:val="center"/>
        </w:trPr>
        <w:tc>
          <w:tcPr>
            <w:tcW w:w="4047" w:type="dxa"/>
            <w:shd w:val="clear" w:color="auto" w:fill="DBE5F1" w:themeFill="accent1" w:themeFillTint="33"/>
            <w:vAlign w:val="center"/>
          </w:tcPr>
          <w:p w14:paraId="3F0A8638" w14:textId="77777777" w:rsidR="003A7068" w:rsidRPr="001201FD" w:rsidRDefault="003A7068" w:rsidP="001201FD">
            <w:pPr>
              <w:rPr>
                <w:rFonts w:ascii="Arial" w:hAnsi="Arial" w:cs="Arial"/>
                <w:b/>
                <w:bCs/>
              </w:rPr>
            </w:pPr>
            <w:r w:rsidRPr="001201FD">
              <w:rPr>
                <w:rFonts w:ascii="Arial" w:hAnsi="Arial" w:cs="Arial"/>
                <w:b/>
                <w:bCs/>
              </w:rPr>
              <w:t>Qualifying Event</w:t>
            </w:r>
          </w:p>
        </w:tc>
        <w:tc>
          <w:tcPr>
            <w:tcW w:w="4048" w:type="dxa"/>
            <w:shd w:val="clear" w:color="auto" w:fill="DBE5F1" w:themeFill="accent1" w:themeFillTint="33"/>
            <w:vAlign w:val="center"/>
          </w:tcPr>
          <w:p w14:paraId="11CBE092" w14:textId="77777777" w:rsidR="003A7068" w:rsidRPr="001201FD" w:rsidRDefault="003A7068" w:rsidP="001201FD">
            <w:pPr>
              <w:rPr>
                <w:rFonts w:ascii="Arial" w:hAnsi="Arial" w:cs="Arial"/>
                <w:b/>
                <w:bCs/>
              </w:rPr>
            </w:pPr>
            <w:r w:rsidRPr="001201FD">
              <w:rPr>
                <w:rFonts w:ascii="Arial" w:hAnsi="Arial" w:cs="Arial"/>
                <w:b/>
                <w:bCs/>
              </w:rPr>
              <w:t>Required Documentation (choose one)</w:t>
            </w:r>
          </w:p>
        </w:tc>
      </w:tr>
      <w:tr w:rsidR="003A7068" w:rsidRPr="001201FD" w14:paraId="35D4A3E0" w14:textId="77777777" w:rsidTr="001201FD">
        <w:trPr>
          <w:jc w:val="center"/>
        </w:trPr>
        <w:tc>
          <w:tcPr>
            <w:tcW w:w="4047" w:type="dxa"/>
            <w:vAlign w:val="center"/>
          </w:tcPr>
          <w:p w14:paraId="39BE93B9" w14:textId="77777777" w:rsidR="003A7068" w:rsidRPr="001201FD" w:rsidRDefault="003A7068" w:rsidP="001201FD">
            <w:pPr>
              <w:rPr>
                <w:rFonts w:ascii="Arial" w:hAnsi="Arial" w:cs="Arial"/>
              </w:rPr>
            </w:pPr>
            <w:r w:rsidRPr="001201FD">
              <w:rPr>
                <w:rFonts w:ascii="Arial" w:hAnsi="Arial" w:cs="Arial"/>
              </w:rPr>
              <w:t>Adoption</w:t>
            </w:r>
          </w:p>
        </w:tc>
        <w:tc>
          <w:tcPr>
            <w:tcW w:w="4048" w:type="dxa"/>
            <w:vAlign w:val="center"/>
          </w:tcPr>
          <w:p w14:paraId="5F360116" w14:textId="34AE3BFA" w:rsidR="003A7068" w:rsidRPr="001201FD" w:rsidRDefault="00CE53D2" w:rsidP="00CE53D2">
            <w:pPr>
              <w:pStyle w:val="ListParagraph"/>
              <w:numPr>
                <w:ilvl w:val="0"/>
                <w:numId w:val="7"/>
              </w:numPr>
              <w:ind w:left="426"/>
              <w:rPr>
                <w:rFonts w:ascii="Arial" w:hAnsi="Arial" w:cs="Arial"/>
              </w:rPr>
            </w:pPr>
            <w:r w:rsidRPr="00CE53D2">
              <w:rPr>
                <w:rFonts w:ascii="Arial" w:hAnsi="Arial" w:cs="Arial"/>
              </w:rPr>
              <w:t>Adoption order and/or agreement confirming the initial date of placement</w:t>
            </w:r>
            <w:r>
              <w:rPr>
                <w:rFonts w:ascii="Arial" w:hAnsi="Arial" w:cs="Arial"/>
              </w:rPr>
              <w:t>.</w:t>
            </w:r>
          </w:p>
        </w:tc>
      </w:tr>
      <w:tr w:rsidR="003A7068" w:rsidRPr="001201FD" w14:paraId="7D1CC1EF" w14:textId="77777777" w:rsidTr="001201FD">
        <w:trPr>
          <w:jc w:val="center"/>
        </w:trPr>
        <w:tc>
          <w:tcPr>
            <w:tcW w:w="4047" w:type="dxa"/>
            <w:vAlign w:val="center"/>
          </w:tcPr>
          <w:p w14:paraId="399F9E05" w14:textId="2453E844" w:rsidR="003A7068" w:rsidRPr="001201FD" w:rsidRDefault="003A7068" w:rsidP="001201FD">
            <w:pPr>
              <w:rPr>
                <w:rFonts w:ascii="Arial" w:hAnsi="Arial" w:cs="Arial"/>
              </w:rPr>
            </w:pPr>
            <w:r w:rsidRPr="001201FD">
              <w:rPr>
                <w:rFonts w:ascii="Arial" w:hAnsi="Arial" w:cs="Arial"/>
              </w:rPr>
              <w:t>Birth</w:t>
            </w:r>
          </w:p>
        </w:tc>
        <w:tc>
          <w:tcPr>
            <w:tcW w:w="4048" w:type="dxa"/>
            <w:vAlign w:val="center"/>
          </w:tcPr>
          <w:p w14:paraId="3B7DF0E5" w14:textId="77777777" w:rsidR="003A7068" w:rsidRPr="001201FD" w:rsidRDefault="003A7068" w:rsidP="00CE53D2">
            <w:pPr>
              <w:pStyle w:val="ListParagraph"/>
              <w:numPr>
                <w:ilvl w:val="0"/>
                <w:numId w:val="5"/>
              </w:numPr>
              <w:ind w:left="426"/>
              <w:rPr>
                <w:rFonts w:ascii="Arial" w:hAnsi="Arial" w:cs="Arial"/>
              </w:rPr>
            </w:pPr>
            <w:r w:rsidRPr="001201FD">
              <w:rPr>
                <w:rFonts w:ascii="Arial" w:hAnsi="Arial" w:cs="Arial"/>
              </w:rPr>
              <w:t>Birth Certificate or Proof of Birth</w:t>
            </w:r>
          </w:p>
          <w:p w14:paraId="698F5B2E" w14:textId="77777777" w:rsidR="003A7068" w:rsidRPr="001201FD" w:rsidRDefault="003A7068" w:rsidP="00CE53D2">
            <w:pPr>
              <w:pStyle w:val="ListParagraph"/>
              <w:numPr>
                <w:ilvl w:val="0"/>
                <w:numId w:val="5"/>
              </w:numPr>
              <w:ind w:left="426"/>
              <w:rPr>
                <w:rFonts w:ascii="Arial" w:hAnsi="Arial" w:cs="Arial"/>
              </w:rPr>
            </w:pPr>
            <w:r w:rsidRPr="001201FD">
              <w:rPr>
                <w:rFonts w:ascii="Arial" w:hAnsi="Arial" w:cs="Arial"/>
              </w:rPr>
              <w:t>Certified DNA Results</w:t>
            </w:r>
          </w:p>
          <w:p w14:paraId="3BA9D352" w14:textId="77777777" w:rsidR="003A7068" w:rsidRPr="001201FD" w:rsidRDefault="003A7068" w:rsidP="00CE53D2">
            <w:pPr>
              <w:pStyle w:val="ListParagraph"/>
              <w:numPr>
                <w:ilvl w:val="0"/>
                <w:numId w:val="5"/>
              </w:numPr>
              <w:ind w:left="426"/>
              <w:rPr>
                <w:rFonts w:ascii="Arial" w:hAnsi="Arial" w:cs="Arial"/>
              </w:rPr>
            </w:pPr>
            <w:r w:rsidRPr="001201FD">
              <w:rPr>
                <w:rFonts w:ascii="Arial" w:hAnsi="Arial" w:cs="Arial"/>
              </w:rPr>
              <w:t>Custody Order</w:t>
            </w:r>
          </w:p>
        </w:tc>
      </w:tr>
      <w:tr w:rsidR="003A7068" w:rsidRPr="001201FD" w14:paraId="72A7C01D" w14:textId="77777777" w:rsidTr="001201FD">
        <w:trPr>
          <w:jc w:val="center"/>
        </w:trPr>
        <w:tc>
          <w:tcPr>
            <w:tcW w:w="4047" w:type="dxa"/>
            <w:vAlign w:val="center"/>
          </w:tcPr>
          <w:p w14:paraId="5348E329" w14:textId="77777777" w:rsidR="003A7068" w:rsidRPr="001201FD" w:rsidRDefault="003A7068" w:rsidP="001201FD">
            <w:pPr>
              <w:rPr>
                <w:rFonts w:ascii="Arial" w:hAnsi="Arial" w:cs="Arial"/>
              </w:rPr>
            </w:pPr>
            <w:r w:rsidRPr="001201FD">
              <w:rPr>
                <w:rFonts w:ascii="Arial" w:hAnsi="Arial" w:cs="Arial"/>
              </w:rPr>
              <w:t>Foster Placement</w:t>
            </w:r>
          </w:p>
        </w:tc>
        <w:tc>
          <w:tcPr>
            <w:tcW w:w="4048" w:type="dxa"/>
            <w:vAlign w:val="center"/>
          </w:tcPr>
          <w:p w14:paraId="2E3F871E" w14:textId="77777777" w:rsidR="003A7068" w:rsidRPr="001201FD" w:rsidRDefault="003A7068" w:rsidP="00CE53D2">
            <w:pPr>
              <w:pStyle w:val="ListParagraph"/>
              <w:numPr>
                <w:ilvl w:val="0"/>
                <w:numId w:val="6"/>
              </w:numPr>
              <w:ind w:left="426"/>
              <w:rPr>
                <w:rFonts w:ascii="Arial" w:hAnsi="Arial" w:cs="Arial"/>
              </w:rPr>
            </w:pPr>
            <w:r w:rsidRPr="001201FD">
              <w:rPr>
                <w:rFonts w:ascii="Arial" w:hAnsi="Arial" w:cs="Arial"/>
              </w:rPr>
              <w:t>Foster Care Placement Agreement</w:t>
            </w:r>
          </w:p>
          <w:p w14:paraId="562F60F7" w14:textId="77777777" w:rsidR="003A7068" w:rsidRPr="001201FD" w:rsidRDefault="003A7068" w:rsidP="00CE53D2">
            <w:pPr>
              <w:pStyle w:val="ListParagraph"/>
              <w:numPr>
                <w:ilvl w:val="0"/>
                <w:numId w:val="6"/>
              </w:numPr>
              <w:ind w:left="426"/>
              <w:rPr>
                <w:rFonts w:ascii="Arial" w:hAnsi="Arial" w:cs="Arial"/>
              </w:rPr>
            </w:pPr>
            <w:r w:rsidRPr="001201FD">
              <w:rPr>
                <w:rFonts w:ascii="Arial" w:hAnsi="Arial" w:cs="Arial"/>
              </w:rPr>
              <w:t>Custody Order</w:t>
            </w:r>
          </w:p>
        </w:tc>
      </w:tr>
    </w:tbl>
    <w:p w14:paraId="3E2AEB56" w14:textId="1371F17F" w:rsidR="00117150" w:rsidRDefault="00117150" w:rsidP="00756CBD"/>
    <w:p w14:paraId="767AD9C4" w14:textId="77777777" w:rsidR="00FC3F5B" w:rsidRDefault="00FC3F5B">
      <w:pPr>
        <w:rPr>
          <w:rFonts w:ascii="Arial" w:hAnsi="Arial" w:cs="Arial"/>
        </w:rPr>
      </w:pPr>
      <w:r>
        <w:rPr>
          <w:rFonts w:ascii="Arial" w:hAnsi="Arial" w:cs="Arial"/>
        </w:rPr>
        <w:br w:type="page"/>
      </w:r>
    </w:p>
    <w:p w14:paraId="3C1C8267" w14:textId="5419A279" w:rsidR="003A7068" w:rsidRPr="003A7068" w:rsidRDefault="003A7068" w:rsidP="003A7068">
      <w:pPr>
        <w:rPr>
          <w:rFonts w:ascii="Arial" w:hAnsi="Arial" w:cs="Arial"/>
        </w:rPr>
      </w:pPr>
      <w:r>
        <w:rPr>
          <w:rFonts w:ascii="Arial" w:hAnsi="Arial" w:cs="Arial"/>
        </w:rPr>
        <w:lastRenderedPageBreak/>
        <w:t>Check one</w:t>
      </w:r>
      <w:r w:rsidRPr="003A7068">
        <w:rPr>
          <w:rFonts w:ascii="Arial" w:hAnsi="Arial" w:cs="Arial"/>
        </w:rPr>
        <w:t>:</w:t>
      </w:r>
    </w:p>
    <w:p w14:paraId="71E219B3" w14:textId="63E0E6F4" w:rsidR="003A7068" w:rsidRDefault="003A7068" w:rsidP="00765BBF">
      <w:pPr>
        <w:pStyle w:val="ListParagraph"/>
        <w:numPr>
          <w:ilvl w:val="0"/>
          <w:numId w:val="12"/>
        </w:numPr>
        <w:spacing w:after="160" w:line="259" w:lineRule="auto"/>
        <w:jc w:val="both"/>
        <w:rPr>
          <w:rFonts w:ascii="Arial" w:hAnsi="Arial" w:cs="Arial"/>
        </w:rPr>
      </w:pPr>
      <w:r w:rsidRPr="003A7068">
        <w:rPr>
          <w:rFonts w:ascii="Arial" w:hAnsi="Arial" w:cs="Arial"/>
        </w:rPr>
        <w:t xml:space="preserve">I </w:t>
      </w:r>
      <w:r w:rsidRPr="003A7068">
        <w:rPr>
          <w:rFonts w:ascii="Arial" w:hAnsi="Arial" w:cs="Arial"/>
          <w:b/>
          <w:bCs/>
        </w:rPr>
        <w:t>have not</w:t>
      </w:r>
      <w:r w:rsidRPr="003A7068">
        <w:rPr>
          <w:rFonts w:ascii="Arial" w:hAnsi="Arial" w:cs="Arial"/>
        </w:rPr>
        <w:t xml:space="preserve"> used any paid parental leave in the </w:t>
      </w:r>
      <w:r w:rsidR="0029577E">
        <w:rPr>
          <w:rFonts w:ascii="Arial" w:hAnsi="Arial" w:cs="Arial"/>
        </w:rPr>
        <w:t>12</w:t>
      </w:r>
      <w:r w:rsidR="0029577E" w:rsidRPr="003A7068">
        <w:rPr>
          <w:rFonts w:ascii="Arial" w:hAnsi="Arial" w:cs="Arial"/>
        </w:rPr>
        <w:t xml:space="preserve"> </w:t>
      </w:r>
      <w:r w:rsidRPr="003A7068">
        <w:rPr>
          <w:rFonts w:ascii="Arial" w:hAnsi="Arial" w:cs="Arial"/>
        </w:rPr>
        <w:t>months preceding this request or for the qualifying event indicated on this request form.</w:t>
      </w:r>
    </w:p>
    <w:p w14:paraId="3232C96A" w14:textId="77777777" w:rsidR="003A7068" w:rsidRPr="003A7068" w:rsidRDefault="003A7068" w:rsidP="003A7068">
      <w:pPr>
        <w:pStyle w:val="ListParagraph"/>
        <w:spacing w:after="160" w:line="259" w:lineRule="auto"/>
        <w:jc w:val="both"/>
        <w:rPr>
          <w:rFonts w:ascii="Arial" w:hAnsi="Arial" w:cs="Arial"/>
        </w:rPr>
      </w:pPr>
    </w:p>
    <w:p w14:paraId="0A00E84F" w14:textId="46091447" w:rsidR="003A7068" w:rsidRDefault="003A7068" w:rsidP="00765BBF">
      <w:pPr>
        <w:pStyle w:val="ListParagraph"/>
        <w:numPr>
          <w:ilvl w:val="0"/>
          <w:numId w:val="12"/>
        </w:numPr>
        <w:spacing w:after="160" w:line="259" w:lineRule="auto"/>
        <w:jc w:val="both"/>
        <w:rPr>
          <w:rFonts w:ascii="Arial" w:hAnsi="Arial" w:cs="Arial"/>
        </w:rPr>
      </w:pPr>
      <w:r w:rsidRPr="003A7068">
        <w:rPr>
          <w:rFonts w:ascii="Arial" w:hAnsi="Arial" w:cs="Arial"/>
        </w:rPr>
        <w:t xml:space="preserve">I </w:t>
      </w:r>
      <w:r w:rsidRPr="003A7068">
        <w:rPr>
          <w:rFonts w:ascii="Arial" w:hAnsi="Arial" w:cs="Arial"/>
          <w:b/>
          <w:bCs/>
        </w:rPr>
        <w:t>have</w:t>
      </w:r>
      <w:r w:rsidRPr="003A7068">
        <w:rPr>
          <w:rFonts w:ascii="Arial" w:hAnsi="Arial" w:cs="Arial"/>
        </w:rPr>
        <w:t xml:space="preserve"> used paid parental leave in the </w:t>
      </w:r>
      <w:r w:rsidR="0029577E">
        <w:rPr>
          <w:rFonts w:ascii="Arial" w:hAnsi="Arial" w:cs="Arial"/>
        </w:rPr>
        <w:t>12</w:t>
      </w:r>
      <w:r w:rsidR="0029577E" w:rsidRPr="003A7068">
        <w:rPr>
          <w:rFonts w:ascii="Arial" w:hAnsi="Arial" w:cs="Arial"/>
        </w:rPr>
        <w:t xml:space="preserve"> </w:t>
      </w:r>
      <w:r w:rsidRPr="003A7068">
        <w:rPr>
          <w:rFonts w:ascii="Arial" w:hAnsi="Arial" w:cs="Arial"/>
        </w:rPr>
        <w:t>months preceding this request or for the qualifying event indicated on this request form. (If yes, please provide the information below.)</w:t>
      </w:r>
    </w:p>
    <w:p w14:paraId="03403ABE" w14:textId="77777777" w:rsidR="003A7068" w:rsidRPr="003A7068" w:rsidRDefault="003A7068" w:rsidP="003A7068">
      <w:pPr>
        <w:pStyle w:val="ListParagraph"/>
        <w:rPr>
          <w:rFonts w:ascii="Arial" w:hAnsi="Arial" w:cs="Arial"/>
        </w:rPr>
      </w:pPr>
    </w:p>
    <w:p w14:paraId="5FDCD0F9" w14:textId="77777777" w:rsidR="003A7068" w:rsidRPr="003A7068" w:rsidRDefault="003A7068" w:rsidP="00765BBF">
      <w:pPr>
        <w:pStyle w:val="ListParagraph"/>
        <w:numPr>
          <w:ilvl w:val="1"/>
          <w:numId w:val="12"/>
        </w:numPr>
        <w:spacing w:after="160" w:line="259" w:lineRule="auto"/>
        <w:jc w:val="both"/>
        <w:rPr>
          <w:rFonts w:ascii="Arial" w:hAnsi="Arial" w:cs="Arial"/>
        </w:rPr>
      </w:pPr>
      <w:r w:rsidRPr="003A7068">
        <w:rPr>
          <w:rFonts w:ascii="Arial" w:hAnsi="Arial" w:cs="Arial"/>
        </w:rPr>
        <w:t>Date leave commenced _____________________.</w:t>
      </w:r>
    </w:p>
    <w:p w14:paraId="3549DC17" w14:textId="77777777" w:rsidR="003A7068" w:rsidRPr="003A7068" w:rsidRDefault="003A7068" w:rsidP="00765BBF">
      <w:pPr>
        <w:pStyle w:val="ListParagraph"/>
        <w:numPr>
          <w:ilvl w:val="1"/>
          <w:numId w:val="12"/>
        </w:numPr>
        <w:spacing w:after="160" w:line="259" w:lineRule="auto"/>
        <w:jc w:val="both"/>
        <w:rPr>
          <w:rFonts w:ascii="Arial" w:hAnsi="Arial" w:cs="Arial"/>
        </w:rPr>
      </w:pPr>
      <w:r w:rsidRPr="003A7068">
        <w:rPr>
          <w:rFonts w:ascii="Arial" w:hAnsi="Arial" w:cs="Arial"/>
        </w:rPr>
        <w:t>Date leave ended (if applicable) _________________.</w:t>
      </w:r>
    </w:p>
    <w:p w14:paraId="6D8D2CF4" w14:textId="77777777" w:rsidR="003A7068" w:rsidRPr="003A7068" w:rsidRDefault="003A7068" w:rsidP="00765BBF">
      <w:pPr>
        <w:pStyle w:val="ListParagraph"/>
        <w:numPr>
          <w:ilvl w:val="1"/>
          <w:numId w:val="12"/>
        </w:numPr>
        <w:spacing w:after="160" w:line="259" w:lineRule="auto"/>
        <w:jc w:val="both"/>
        <w:rPr>
          <w:rFonts w:ascii="Arial" w:hAnsi="Arial" w:cs="Arial"/>
        </w:rPr>
      </w:pPr>
      <w:r w:rsidRPr="003A7068">
        <w:rPr>
          <w:rFonts w:ascii="Arial" w:hAnsi="Arial" w:cs="Arial"/>
        </w:rPr>
        <w:t>Agency/Institution where parental leave was used _____________________.</w:t>
      </w:r>
    </w:p>
    <w:p w14:paraId="0B59653A" w14:textId="77777777" w:rsidR="003A7068" w:rsidRDefault="003A7068" w:rsidP="003A7068">
      <w:pPr>
        <w:jc w:val="both"/>
        <w:rPr>
          <w:rFonts w:ascii="Arial" w:hAnsi="Arial" w:cs="Arial"/>
        </w:rPr>
      </w:pPr>
    </w:p>
    <w:p w14:paraId="40E2E8AF" w14:textId="0D22E9E3" w:rsidR="00A040AD" w:rsidRDefault="00A040AD" w:rsidP="003A7068">
      <w:pPr>
        <w:jc w:val="both"/>
        <w:rPr>
          <w:rFonts w:ascii="Arial" w:hAnsi="Arial" w:cs="Arial"/>
        </w:rPr>
      </w:pPr>
      <w:r w:rsidRPr="00467CE5">
        <w:rPr>
          <w:rFonts w:ascii="Arial" w:hAnsi="Arial" w:cs="Arial"/>
        </w:rPr>
        <w:t xml:space="preserve">I understand that paid parental leave is paid at </w:t>
      </w:r>
      <w:r w:rsidR="0029577E">
        <w:rPr>
          <w:rFonts w:ascii="Arial" w:hAnsi="Arial" w:cs="Arial"/>
        </w:rPr>
        <w:t>100%</w:t>
      </w:r>
      <w:r w:rsidRPr="00467CE5">
        <w:rPr>
          <w:rFonts w:ascii="Arial" w:hAnsi="Arial" w:cs="Arial"/>
        </w:rPr>
        <w:t xml:space="preserve"> of the eligible state employee’s base pay. Therefore, </w:t>
      </w:r>
      <w:r w:rsidR="00326242">
        <w:rPr>
          <w:rFonts w:ascii="Arial" w:hAnsi="Arial" w:cs="Arial"/>
        </w:rPr>
        <w:t>paid parental leave</w:t>
      </w:r>
      <w:r w:rsidRPr="00467CE5">
        <w:rPr>
          <w:rFonts w:ascii="Arial" w:hAnsi="Arial" w:cs="Arial"/>
        </w:rPr>
        <w:t xml:space="preserve"> does not include any additional pay, such as</w:t>
      </w:r>
      <w:r w:rsidR="000D3895">
        <w:rPr>
          <w:rFonts w:ascii="Arial" w:hAnsi="Arial" w:cs="Arial"/>
        </w:rPr>
        <w:t xml:space="preserve"> overtime,</w:t>
      </w:r>
      <w:r w:rsidRPr="00467CE5">
        <w:rPr>
          <w:rFonts w:ascii="Arial" w:hAnsi="Arial" w:cs="Arial"/>
        </w:rPr>
        <w:t xml:space="preserve"> supplements, bonuses, longevity pay, temporary salary adjustments, shift differential pay, on-call pay, call back pay, special assignment pay or market or geographic differential pay. </w:t>
      </w:r>
    </w:p>
    <w:p w14:paraId="5C027B3C" w14:textId="630A7247" w:rsidR="003A7068" w:rsidRPr="003A7068" w:rsidRDefault="003A7068" w:rsidP="003A7068">
      <w:pPr>
        <w:jc w:val="both"/>
        <w:rPr>
          <w:rFonts w:ascii="Arial" w:hAnsi="Arial" w:cs="Arial"/>
        </w:rPr>
      </w:pPr>
      <w:r w:rsidRPr="003A7068">
        <w:rPr>
          <w:rFonts w:ascii="Arial" w:hAnsi="Arial" w:cs="Arial"/>
        </w:rPr>
        <w:t xml:space="preserve">I certify that the information provided in this form is accurate and I understand that any falsification of information may lead to disciplinary action up to and including </w:t>
      </w:r>
      <w:r w:rsidR="00467CE5">
        <w:rPr>
          <w:rFonts w:ascii="Arial" w:hAnsi="Arial" w:cs="Arial"/>
        </w:rPr>
        <w:t>termination</w:t>
      </w:r>
      <w:r w:rsidRPr="003A7068">
        <w:rPr>
          <w:rFonts w:ascii="Arial" w:hAnsi="Arial" w:cs="Arial"/>
        </w:rPr>
        <w:t>.</w:t>
      </w:r>
    </w:p>
    <w:p w14:paraId="663E8A88" w14:textId="77777777" w:rsidR="003A7068" w:rsidRPr="003A7068" w:rsidRDefault="003A7068" w:rsidP="003A7068">
      <w:pPr>
        <w:jc w:val="both"/>
        <w:rPr>
          <w:rFonts w:ascii="Arial" w:hAnsi="Arial" w:cs="Arial"/>
        </w:rPr>
      </w:pPr>
    </w:p>
    <w:p w14:paraId="0855662A" w14:textId="64F81C8F" w:rsidR="003A7068" w:rsidRDefault="003A7068" w:rsidP="003A7068">
      <w:pPr>
        <w:jc w:val="both"/>
        <w:rPr>
          <w:rFonts w:ascii="Arial" w:hAnsi="Arial" w:cs="Arial"/>
        </w:rPr>
      </w:pPr>
      <w:r w:rsidRPr="003A7068">
        <w:rPr>
          <w:rFonts w:ascii="Arial" w:hAnsi="Arial" w:cs="Arial"/>
        </w:rPr>
        <w:t>Employee Signature: ________________</w:t>
      </w:r>
      <w:r w:rsidR="00A06FFB">
        <w:rPr>
          <w:rFonts w:ascii="Arial" w:hAnsi="Arial" w:cs="Arial"/>
        </w:rPr>
        <w:t>___________________</w:t>
      </w:r>
      <w:r>
        <w:rPr>
          <w:rFonts w:ascii="Arial" w:hAnsi="Arial" w:cs="Arial"/>
        </w:rPr>
        <w:tab/>
      </w:r>
      <w:r>
        <w:rPr>
          <w:rFonts w:ascii="Arial" w:hAnsi="Arial" w:cs="Arial"/>
        </w:rPr>
        <w:tab/>
      </w:r>
      <w:r w:rsidRPr="003A7068">
        <w:rPr>
          <w:rFonts w:ascii="Arial" w:hAnsi="Arial" w:cs="Arial"/>
        </w:rPr>
        <w:t>Date: ____________________</w:t>
      </w:r>
    </w:p>
    <w:p w14:paraId="1B63479C" w14:textId="4ABEE956" w:rsidR="003A7068" w:rsidRDefault="003A7068" w:rsidP="003A7068">
      <w:pPr>
        <w:pBdr>
          <w:bottom w:val="single" w:sz="12" w:space="1" w:color="auto"/>
        </w:pBdr>
        <w:jc w:val="both"/>
        <w:rPr>
          <w:rFonts w:ascii="Arial" w:hAnsi="Arial" w:cs="Arial"/>
        </w:rPr>
      </w:pPr>
    </w:p>
    <w:p w14:paraId="3C44394E" w14:textId="5DA7337E" w:rsidR="003A7068" w:rsidRPr="003A7068" w:rsidRDefault="003A7068" w:rsidP="003A7068">
      <w:pPr>
        <w:rPr>
          <w:rFonts w:ascii="Arial" w:hAnsi="Arial" w:cs="Arial"/>
        </w:rPr>
      </w:pPr>
      <w:r w:rsidRPr="003A7068">
        <w:rPr>
          <w:rFonts w:ascii="Arial" w:hAnsi="Arial" w:cs="Arial"/>
        </w:rPr>
        <w:t>H</w:t>
      </w:r>
      <w:r>
        <w:rPr>
          <w:rFonts w:ascii="Arial" w:hAnsi="Arial" w:cs="Arial"/>
        </w:rPr>
        <w:t xml:space="preserve">uman </w:t>
      </w:r>
      <w:r w:rsidRPr="003A7068">
        <w:rPr>
          <w:rFonts w:ascii="Arial" w:hAnsi="Arial" w:cs="Arial"/>
        </w:rPr>
        <w:t>R</w:t>
      </w:r>
      <w:r>
        <w:rPr>
          <w:rFonts w:ascii="Arial" w:hAnsi="Arial" w:cs="Arial"/>
        </w:rPr>
        <w:t>esources</w:t>
      </w:r>
      <w:r w:rsidRPr="003A7068">
        <w:rPr>
          <w:rFonts w:ascii="Arial" w:hAnsi="Arial" w:cs="Arial"/>
        </w:rPr>
        <w:t xml:space="preserve"> Use Only:</w:t>
      </w:r>
    </w:p>
    <w:p w14:paraId="20574279" w14:textId="77777777" w:rsidR="003A7068" w:rsidRPr="003A7068" w:rsidRDefault="003A7068" w:rsidP="00765BBF">
      <w:pPr>
        <w:pStyle w:val="ListParagraph"/>
        <w:numPr>
          <w:ilvl w:val="0"/>
          <w:numId w:val="14"/>
        </w:numPr>
        <w:spacing w:after="160" w:line="259" w:lineRule="auto"/>
        <w:rPr>
          <w:rFonts w:ascii="Arial" w:hAnsi="Arial" w:cs="Arial"/>
        </w:rPr>
      </w:pPr>
      <w:r w:rsidRPr="003A7068">
        <w:rPr>
          <w:rFonts w:ascii="Arial" w:hAnsi="Arial" w:cs="Arial"/>
        </w:rPr>
        <w:t>Parental Leave Approved</w:t>
      </w:r>
    </w:p>
    <w:p w14:paraId="1BA69366" w14:textId="1D6C83AD" w:rsidR="003A7068" w:rsidRPr="003A7068" w:rsidRDefault="003A7068" w:rsidP="00765BBF">
      <w:pPr>
        <w:pStyle w:val="ListParagraph"/>
        <w:numPr>
          <w:ilvl w:val="0"/>
          <w:numId w:val="14"/>
        </w:numPr>
        <w:spacing w:after="160" w:line="259" w:lineRule="auto"/>
        <w:rPr>
          <w:rFonts w:ascii="Arial" w:hAnsi="Arial" w:cs="Arial"/>
        </w:rPr>
      </w:pPr>
      <w:r w:rsidRPr="003A7068">
        <w:rPr>
          <w:rFonts w:ascii="Arial" w:hAnsi="Arial" w:cs="Arial"/>
        </w:rPr>
        <w:t xml:space="preserve">Parental Leave Denied </w:t>
      </w:r>
      <w:r>
        <w:rPr>
          <w:rFonts w:ascii="Arial" w:hAnsi="Arial" w:cs="Arial"/>
        </w:rPr>
        <w:t xml:space="preserve">  </w:t>
      </w:r>
      <w:r w:rsidRPr="003A7068">
        <w:rPr>
          <w:rFonts w:ascii="Arial" w:hAnsi="Arial" w:cs="Arial"/>
        </w:rPr>
        <w:t>Reason: _____________________________</w:t>
      </w:r>
    </w:p>
    <w:p w14:paraId="60716866" w14:textId="5FCFB254" w:rsidR="003A7068" w:rsidRPr="003A7068" w:rsidRDefault="003A7068" w:rsidP="003A7068">
      <w:pPr>
        <w:rPr>
          <w:rFonts w:ascii="Arial" w:hAnsi="Arial" w:cs="Arial"/>
          <w:i/>
          <w:iCs/>
        </w:rPr>
      </w:pPr>
      <w:r w:rsidRPr="003A7068">
        <w:rPr>
          <w:rFonts w:ascii="Arial" w:hAnsi="Arial" w:cs="Arial"/>
          <w:i/>
          <w:iCs/>
        </w:rPr>
        <w:t>Checklist:</w:t>
      </w:r>
    </w:p>
    <w:p w14:paraId="79BF01AB" w14:textId="28563B83" w:rsidR="003A7068" w:rsidRPr="003A7068" w:rsidRDefault="003A7068" w:rsidP="00765BBF">
      <w:pPr>
        <w:pStyle w:val="ListParagraph"/>
        <w:numPr>
          <w:ilvl w:val="0"/>
          <w:numId w:val="13"/>
        </w:numPr>
        <w:spacing w:after="160" w:line="259" w:lineRule="auto"/>
        <w:rPr>
          <w:rFonts w:ascii="Arial" w:hAnsi="Arial" w:cs="Arial"/>
        </w:rPr>
      </w:pPr>
      <w:r w:rsidRPr="003A7068">
        <w:rPr>
          <w:rFonts w:ascii="Arial" w:hAnsi="Arial" w:cs="Arial"/>
        </w:rPr>
        <w:t>Required documentation reviewed</w:t>
      </w:r>
      <w:r>
        <w:rPr>
          <w:rFonts w:ascii="Arial" w:hAnsi="Arial" w:cs="Arial"/>
        </w:rPr>
        <w:t>: ____________________________________</w:t>
      </w:r>
    </w:p>
    <w:p w14:paraId="2FAFFD8D" w14:textId="77777777" w:rsidR="003A7068" w:rsidRPr="003A7068" w:rsidRDefault="003A7068" w:rsidP="003A7068">
      <w:pPr>
        <w:pStyle w:val="ListParagraph"/>
        <w:rPr>
          <w:rFonts w:ascii="Arial" w:hAnsi="Arial" w:cs="Arial"/>
        </w:rPr>
      </w:pPr>
    </w:p>
    <w:p w14:paraId="0D9ECA97" w14:textId="7CA713AF" w:rsidR="003A7068" w:rsidRDefault="003A7068" w:rsidP="00765BBF">
      <w:pPr>
        <w:pStyle w:val="ListParagraph"/>
        <w:numPr>
          <w:ilvl w:val="0"/>
          <w:numId w:val="13"/>
        </w:numPr>
        <w:spacing w:after="160" w:line="259" w:lineRule="auto"/>
        <w:rPr>
          <w:rFonts w:ascii="Arial" w:hAnsi="Arial" w:cs="Arial"/>
        </w:rPr>
      </w:pPr>
      <w:r>
        <w:rPr>
          <w:rFonts w:ascii="Arial" w:hAnsi="Arial" w:cs="Arial"/>
        </w:rPr>
        <w:t>Is employee eligible for FMLA leave? ______________</w:t>
      </w:r>
    </w:p>
    <w:p w14:paraId="3051A140" w14:textId="77777777" w:rsidR="003A7068" w:rsidRPr="003A7068" w:rsidRDefault="003A7068" w:rsidP="003A7068">
      <w:pPr>
        <w:pStyle w:val="ListParagraph"/>
        <w:rPr>
          <w:rFonts w:ascii="Arial" w:hAnsi="Arial" w:cs="Arial"/>
        </w:rPr>
      </w:pPr>
    </w:p>
    <w:p w14:paraId="1FCEB775" w14:textId="57EDED09" w:rsidR="003A7068" w:rsidRPr="003A7068" w:rsidRDefault="003A7068" w:rsidP="00765BBF">
      <w:pPr>
        <w:pStyle w:val="ListParagraph"/>
        <w:numPr>
          <w:ilvl w:val="1"/>
          <w:numId w:val="13"/>
        </w:numPr>
        <w:spacing w:after="160" w:line="259" w:lineRule="auto"/>
        <w:rPr>
          <w:rFonts w:ascii="Arial" w:hAnsi="Arial" w:cs="Arial"/>
        </w:rPr>
      </w:pPr>
      <w:r w:rsidRPr="003A7068">
        <w:rPr>
          <w:rFonts w:ascii="Arial" w:hAnsi="Arial" w:cs="Arial"/>
        </w:rPr>
        <w:t>If employee is not FMLA eligible at the time of the event, date employee will become eligible</w:t>
      </w:r>
      <w:r>
        <w:rPr>
          <w:rFonts w:ascii="Arial" w:hAnsi="Arial" w:cs="Arial"/>
        </w:rPr>
        <w:t>: __________</w:t>
      </w:r>
    </w:p>
    <w:p w14:paraId="5860CA9C" w14:textId="77777777" w:rsidR="003A7068" w:rsidRPr="003A7068" w:rsidRDefault="003A7068" w:rsidP="003A7068">
      <w:pPr>
        <w:pStyle w:val="ListParagraph"/>
        <w:ind w:left="1440"/>
        <w:rPr>
          <w:rFonts w:ascii="Arial" w:hAnsi="Arial" w:cs="Arial"/>
        </w:rPr>
      </w:pPr>
    </w:p>
    <w:p w14:paraId="1B53C526" w14:textId="7FE85CA3" w:rsidR="008610BE" w:rsidRDefault="007D1565" w:rsidP="00765BBF">
      <w:pPr>
        <w:pStyle w:val="ListParagraph"/>
        <w:numPr>
          <w:ilvl w:val="0"/>
          <w:numId w:val="13"/>
        </w:numPr>
        <w:spacing w:after="160" w:line="259" w:lineRule="auto"/>
        <w:rPr>
          <w:rFonts w:ascii="Arial" w:hAnsi="Arial" w:cs="Arial"/>
        </w:rPr>
      </w:pPr>
      <w:r>
        <w:rPr>
          <w:rFonts w:ascii="Arial" w:hAnsi="Arial" w:cs="Arial"/>
        </w:rPr>
        <w:t>Update FMLA Workbench (if applicable).</w:t>
      </w:r>
    </w:p>
    <w:p w14:paraId="1036C93C" w14:textId="77777777" w:rsidR="00C70F95" w:rsidRDefault="00C70F95" w:rsidP="00C70F95">
      <w:pPr>
        <w:pStyle w:val="ListParagraph"/>
        <w:spacing w:after="160" w:line="259" w:lineRule="auto"/>
        <w:rPr>
          <w:rFonts w:ascii="Arial" w:hAnsi="Arial" w:cs="Arial"/>
        </w:rPr>
      </w:pPr>
    </w:p>
    <w:p w14:paraId="3B200836" w14:textId="057958E4" w:rsidR="003A7068" w:rsidRDefault="003A7068" w:rsidP="00765BBF">
      <w:pPr>
        <w:pStyle w:val="ListParagraph"/>
        <w:numPr>
          <w:ilvl w:val="0"/>
          <w:numId w:val="13"/>
        </w:numPr>
        <w:spacing w:after="160" w:line="259" w:lineRule="auto"/>
        <w:rPr>
          <w:rFonts w:ascii="Arial" w:hAnsi="Arial" w:cs="Arial"/>
        </w:rPr>
      </w:pPr>
      <w:r>
        <w:rPr>
          <w:rFonts w:ascii="Arial" w:hAnsi="Arial" w:cs="Arial"/>
        </w:rPr>
        <w:t xml:space="preserve">(SCEIS) </w:t>
      </w:r>
      <w:r w:rsidRPr="003A7068">
        <w:rPr>
          <w:rFonts w:ascii="Arial" w:hAnsi="Arial" w:cs="Arial"/>
        </w:rPr>
        <w:t>Activ</w:t>
      </w:r>
      <w:r>
        <w:rPr>
          <w:rFonts w:ascii="Arial" w:hAnsi="Arial" w:cs="Arial"/>
        </w:rPr>
        <w:t>ate</w:t>
      </w:r>
      <w:r w:rsidRPr="003A7068">
        <w:rPr>
          <w:rFonts w:ascii="Arial" w:hAnsi="Arial" w:cs="Arial"/>
        </w:rPr>
        <w:t xml:space="preserve"> appropriate leave type flag on IT2012 </w:t>
      </w:r>
      <w:r>
        <w:rPr>
          <w:rFonts w:ascii="Arial" w:hAnsi="Arial" w:cs="Arial"/>
        </w:rPr>
        <w:t>(Choose One)</w:t>
      </w:r>
    </w:p>
    <w:p w14:paraId="7245DCCF" w14:textId="77777777" w:rsidR="003A7068" w:rsidRDefault="003A7068" w:rsidP="003A7068">
      <w:pPr>
        <w:pStyle w:val="ListParagraph"/>
        <w:spacing w:after="160" w:line="259" w:lineRule="auto"/>
        <w:rPr>
          <w:rFonts w:ascii="Arial" w:hAnsi="Arial" w:cs="Arial"/>
        </w:rPr>
      </w:pPr>
    </w:p>
    <w:p w14:paraId="6930E64D" w14:textId="77777777" w:rsidR="003A7068" w:rsidRPr="003A7068" w:rsidRDefault="003A7068" w:rsidP="00765BBF">
      <w:pPr>
        <w:pStyle w:val="ListParagraph"/>
        <w:numPr>
          <w:ilvl w:val="1"/>
          <w:numId w:val="13"/>
        </w:numPr>
        <w:spacing w:after="160" w:line="259" w:lineRule="auto"/>
        <w:rPr>
          <w:rFonts w:ascii="Arial" w:hAnsi="Arial" w:cs="Arial"/>
        </w:rPr>
      </w:pPr>
      <w:r w:rsidRPr="003A7068">
        <w:rPr>
          <w:rFonts w:ascii="Arial" w:hAnsi="Arial" w:cs="Arial"/>
        </w:rPr>
        <w:t xml:space="preserve">Parent </w:t>
      </w:r>
      <w:proofErr w:type="spellStart"/>
      <w:r w:rsidRPr="003A7068">
        <w:rPr>
          <w:rFonts w:ascii="Arial" w:hAnsi="Arial" w:cs="Arial"/>
        </w:rPr>
        <w:t>Lv</w:t>
      </w:r>
      <w:proofErr w:type="spellEnd"/>
      <w:r w:rsidRPr="003A7068">
        <w:rPr>
          <w:rFonts w:ascii="Arial" w:hAnsi="Arial" w:cs="Arial"/>
        </w:rPr>
        <w:t>/Birth-6/FMLA</w:t>
      </w:r>
    </w:p>
    <w:p w14:paraId="13FFFBA1" w14:textId="77777777" w:rsidR="003A7068" w:rsidRPr="003A7068" w:rsidRDefault="003A7068" w:rsidP="00765BBF">
      <w:pPr>
        <w:pStyle w:val="ListParagraph"/>
        <w:numPr>
          <w:ilvl w:val="1"/>
          <w:numId w:val="13"/>
        </w:numPr>
        <w:spacing w:after="160" w:line="259" w:lineRule="auto"/>
        <w:rPr>
          <w:rFonts w:ascii="Arial" w:hAnsi="Arial" w:cs="Arial"/>
        </w:rPr>
      </w:pPr>
      <w:r w:rsidRPr="003A7068">
        <w:rPr>
          <w:rFonts w:ascii="Arial" w:hAnsi="Arial" w:cs="Arial"/>
        </w:rPr>
        <w:t xml:space="preserve">Parent </w:t>
      </w:r>
      <w:proofErr w:type="spellStart"/>
      <w:r w:rsidRPr="003A7068">
        <w:rPr>
          <w:rFonts w:ascii="Arial" w:hAnsi="Arial" w:cs="Arial"/>
        </w:rPr>
        <w:t>Lv</w:t>
      </w:r>
      <w:proofErr w:type="spellEnd"/>
      <w:r w:rsidRPr="003A7068">
        <w:rPr>
          <w:rFonts w:ascii="Arial" w:hAnsi="Arial" w:cs="Arial"/>
        </w:rPr>
        <w:t>/Birth-6</w:t>
      </w:r>
    </w:p>
    <w:p w14:paraId="5E65194B" w14:textId="77777777" w:rsidR="003A7068" w:rsidRPr="003A7068" w:rsidRDefault="003A7068" w:rsidP="00765BBF">
      <w:pPr>
        <w:pStyle w:val="ListParagraph"/>
        <w:numPr>
          <w:ilvl w:val="1"/>
          <w:numId w:val="13"/>
        </w:numPr>
        <w:spacing w:after="160" w:line="259" w:lineRule="auto"/>
        <w:rPr>
          <w:rFonts w:ascii="Arial" w:hAnsi="Arial" w:cs="Arial"/>
        </w:rPr>
      </w:pPr>
      <w:r w:rsidRPr="003A7068">
        <w:rPr>
          <w:rFonts w:ascii="Arial" w:hAnsi="Arial" w:cs="Arial"/>
        </w:rPr>
        <w:t xml:space="preserve">Parent </w:t>
      </w:r>
      <w:proofErr w:type="spellStart"/>
      <w:r w:rsidRPr="003A7068">
        <w:rPr>
          <w:rFonts w:ascii="Arial" w:hAnsi="Arial" w:cs="Arial"/>
        </w:rPr>
        <w:t>Lv</w:t>
      </w:r>
      <w:proofErr w:type="spellEnd"/>
      <w:r w:rsidRPr="003A7068">
        <w:rPr>
          <w:rFonts w:ascii="Arial" w:hAnsi="Arial" w:cs="Arial"/>
        </w:rPr>
        <w:t>/Birth-2/FMLA</w:t>
      </w:r>
    </w:p>
    <w:p w14:paraId="678828DC" w14:textId="77777777" w:rsidR="003A7068" w:rsidRPr="003A7068" w:rsidRDefault="003A7068" w:rsidP="00765BBF">
      <w:pPr>
        <w:pStyle w:val="ListParagraph"/>
        <w:numPr>
          <w:ilvl w:val="1"/>
          <w:numId w:val="13"/>
        </w:numPr>
        <w:spacing w:after="160" w:line="259" w:lineRule="auto"/>
        <w:rPr>
          <w:rFonts w:ascii="Arial" w:hAnsi="Arial" w:cs="Arial"/>
        </w:rPr>
      </w:pPr>
      <w:r w:rsidRPr="003A7068">
        <w:rPr>
          <w:rFonts w:ascii="Arial" w:hAnsi="Arial" w:cs="Arial"/>
        </w:rPr>
        <w:t xml:space="preserve">Parent </w:t>
      </w:r>
      <w:proofErr w:type="spellStart"/>
      <w:r w:rsidRPr="003A7068">
        <w:rPr>
          <w:rFonts w:ascii="Arial" w:hAnsi="Arial" w:cs="Arial"/>
        </w:rPr>
        <w:t>Lv</w:t>
      </w:r>
      <w:proofErr w:type="spellEnd"/>
      <w:r w:rsidRPr="003A7068">
        <w:rPr>
          <w:rFonts w:ascii="Arial" w:hAnsi="Arial" w:cs="Arial"/>
        </w:rPr>
        <w:t>/Birth-2</w:t>
      </w:r>
    </w:p>
    <w:p w14:paraId="6D947F39" w14:textId="77777777" w:rsidR="003A7068" w:rsidRPr="003A7068" w:rsidRDefault="003A7068" w:rsidP="00765BBF">
      <w:pPr>
        <w:pStyle w:val="ListParagraph"/>
        <w:numPr>
          <w:ilvl w:val="1"/>
          <w:numId w:val="13"/>
        </w:numPr>
        <w:spacing w:after="160" w:line="259" w:lineRule="auto"/>
        <w:rPr>
          <w:rFonts w:ascii="Arial" w:hAnsi="Arial" w:cs="Arial"/>
        </w:rPr>
      </w:pPr>
      <w:r w:rsidRPr="003A7068">
        <w:rPr>
          <w:rFonts w:ascii="Arial" w:hAnsi="Arial" w:cs="Arial"/>
        </w:rPr>
        <w:lastRenderedPageBreak/>
        <w:t xml:space="preserve">Parent </w:t>
      </w:r>
      <w:proofErr w:type="spellStart"/>
      <w:r w:rsidRPr="003A7068">
        <w:rPr>
          <w:rFonts w:ascii="Arial" w:hAnsi="Arial" w:cs="Arial"/>
        </w:rPr>
        <w:t>Lv</w:t>
      </w:r>
      <w:proofErr w:type="spellEnd"/>
      <w:r w:rsidRPr="003A7068">
        <w:rPr>
          <w:rFonts w:ascii="Arial" w:hAnsi="Arial" w:cs="Arial"/>
        </w:rPr>
        <w:t>/Adopt-6/FMLA</w:t>
      </w:r>
    </w:p>
    <w:p w14:paraId="74E19ED9" w14:textId="77777777" w:rsidR="003A7068" w:rsidRPr="003A7068" w:rsidRDefault="003A7068" w:rsidP="00765BBF">
      <w:pPr>
        <w:pStyle w:val="ListParagraph"/>
        <w:numPr>
          <w:ilvl w:val="1"/>
          <w:numId w:val="13"/>
        </w:numPr>
        <w:spacing w:after="160" w:line="259" w:lineRule="auto"/>
        <w:rPr>
          <w:rFonts w:ascii="Arial" w:hAnsi="Arial" w:cs="Arial"/>
        </w:rPr>
      </w:pPr>
      <w:r w:rsidRPr="003A7068">
        <w:rPr>
          <w:rFonts w:ascii="Arial" w:hAnsi="Arial" w:cs="Arial"/>
        </w:rPr>
        <w:t xml:space="preserve">Parent </w:t>
      </w:r>
      <w:proofErr w:type="spellStart"/>
      <w:r w:rsidRPr="003A7068">
        <w:rPr>
          <w:rFonts w:ascii="Arial" w:hAnsi="Arial" w:cs="Arial"/>
        </w:rPr>
        <w:t>Lv</w:t>
      </w:r>
      <w:proofErr w:type="spellEnd"/>
      <w:r w:rsidRPr="003A7068">
        <w:rPr>
          <w:rFonts w:ascii="Arial" w:hAnsi="Arial" w:cs="Arial"/>
        </w:rPr>
        <w:t>/Adopt-6</w:t>
      </w:r>
    </w:p>
    <w:p w14:paraId="0E97CF77" w14:textId="77777777" w:rsidR="003A7068" w:rsidRPr="003A7068" w:rsidRDefault="003A7068" w:rsidP="00765BBF">
      <w:pPr>
        <w:pStyle w:val="ListParagraph"/>
        <w:numPr>
          <w:ilvl w:val="1"/>
          <w:numId w:val="13"/>
        </w:numPr>
        <w:spacing w:after="160" w:line="259" w:lineRule="auto"/>
        <w:rPr>
          <w:rFonts w:ascii="Arial" w:hAnsi="Arial" w:cs="Arial"/>
        </w:rPr>
      </w:pPr>
      <w:r w:rsidRPr="003A7068">
        <w:rPr>
          <w:rFonts w:ascii="Arial" w:hAnsi="Arial" w:cs="Arial"/>
        </w:rPr>
        <w:t xml:space="preserve">Parent </w:t>
      </w:r>
      <w:proofErr w:type="spellStart"/>
      <w:r w:rsidRPr="003A7068">
        <w:rPr>
          <w:rFonts w:ascii="Arial" w:hAnsi="Arial" w:cs="Arial"/>
        </w:rPr>
        <w:t>Lv</w:t>
      </w:r>
      <w:proofErr w:type="spellEnd"/>
      <w:r w:rsidRPr="003A7068">
        <w:rPr>
          <w:rFonts w:ascii="Arial" w:hAnsi="Arial" w:cs="Arial"/>
        </w:rPr>
        <w:t>/Adopt-2/FMLA</w:t>
      </w:r>
    </w:p>
    <w:p w14:paraId="70FEB99B" w14:textId="77777777" w:rsidR="003A7068" w:rsidRPr="003A7068" w:rsidRDefault="003A7068" w:rsidP="00765BBF">
      <w:pPr>
        <w:pStyle w:val="ListParagraph"/>
        <w:numPr>
          <w:ilvl w:val="1"/>
          <w:numId w:val="13"/>
        </w:numPr>
        <w:spacing w:after="160" w:line="259" w:lineRule="auto"/>
        <w:rPr>
          <w:rFonts w:ascii="Arial" w:hAnsi="Arial" w:cs="Arial"/>
        </w:rPr>
      </w:pPr>
      <w:r w:rsidRPr="003A7068">
        <w:rPr>
          <w:rFonts w:ascii="Arial" w:hAnsi="Arial" w:cs="Arial"/>
        </w:rPr>
        <w:t xml:space="preserve">Parent </w:t>
      </w:r>
      <w:proofErr w:type="spellStart"/>
      <w:r w:rsidRPr="003A7068">
        <w:rPr>
          <w:rFonts w:ascii="Arial" w:hAnsi="Arial" w:cs="Arial"/>
        </w:rPr>
        <w:t>Lv</w:t>
      </w:r>
      <w:proofErr w:type="spellEnd"/>
      <w:r w:rsidRPr="003A7068">
        <w:rPr>
          <w:rFonts w:ascii="Arial" w:hAnsi="Arial" w:cs="Arial"/>
        </w:rPr>
        <w:t>/Adopt-2</w:t>
      </w:r>
    </w:p>
    <w:p w14:paraId="7723640B" w14:textId="77777777" w:rsidR="003A7068" w:rsidRPr="003A7068" w:rsidRDefault="003A7068" w:rsidP="00765BBF">
      <w:pPr>
        <w:pStyle w:val="ListParagraph"/>
        <w:numPr>
          <w:ilvl w:val="1"/>
          <w:numId w:val="13"/>
        </w:numPr>
        <w:spacing w:after="160" w:line="259" w:lineRule="auto"/>
        <w:rPr>
          <w:rFonts w:ascii="Arial" w:hAnsi="Arial" w:cs="Arial"/>
        </w:rPr>
      </w:pPr>
      <w:r w:rsidRPr="003A7068">
        <w:rPr>
          <w:rFonts w:ascii="Arial" w:hAnsi="Arial" w:cs="Arial"/>
        </w:rPr>
        <w:t xml:space="preserve">Parent </w:t>
      </w:r>
      <w:proofErr w:type="spellStart"/>
      <w:r w:rsidRPr="003A7068">
        <w:rPr>
          <w:rFonts w:ascii="Arial" w:hAnsi="Arial" w:cs="Arial"/>
        </w:rPr>
        <w:t>Lv</w:t>
      </w:r>
      <w:proofErr w:type="spellEnd"/>
      <w:r w:rsidRPr="003A7068">
        <w:rPr>
          <w:rFonts w:ascii="Arial" w:hAnsi="Arial" w:cs="Arial"/>
        </w:rPr>
        <w:t>/Fost-2/FMLA</w:t>
      </w:r>
    </w:p>
    <w:p w14:paraId="23C1FA33" w14:textId="77777777" w:rsidR="003A7068" w:rsidRPr="003A7068" w:rsidRDefault="003A7068" w:rsidP="00765BBF">
      <w:pPr>
        <w:pStyle w:val="ListParagraph"/>
        <w:numPr>
          <w:ilvl w:val="1"/>
          <w:numId w:val="13"/>
        </w:numPr>
        <w:spacing w:after="160" w:line="259" w:lineRule="auto"/>
        <w:rPr>
          <w:rFonts w:ascii="Arial" w:hAnsi="Arial" w:cs="Arial"/>
        </w:rPr>
      </w:pPr>
      <w:r w:rsidRPr="003A7068">
        <w:rPr>
          <w:rFonts w:ascii="Arial" w:hAnsi="Arial" w:cs="Arial"/>
        </w:rPr>
        <w:t xml:space="preserve">Parent </w:t>
      </w:r>
      <w:proofErr w:type="spellStart"/>
      <w:r w:rsidRPr="003A7068">
        <w:rPr>
          <w:rFonts w:ascii="Arial" w:hAnsi="Arial" w:cs="Arial"/>
        </w:rPr>
        <w:t>Lv</w:t>
      </w:r>
      <w:proofErr w:type="spellEnd"/>
      <w:r w:rsidRPr="003A7068">
        <w:rPr>
          <w:rFonts w:ascii="Arial" w:hAnsi="Arial" w:cs="Arial"/>
        </w:rPr>
        <w:t>/Fost-2</w:t>
      </w:r>
    </w:p>
    <w:p w14:paraId="63A84846" w14:textId="77777777" w:rsidR="003A7068" w:rsidRPr="003A7068" w:rsidRDefault="003A7068" w:rsidP="003A7068">
      <w:pPr>
        <w:pStyle w:val="ListParagraph"/>
        <w:ind w:left="1440"/>
        <w:rPr>
          <w:rFonts w:ascii="Arial" w:hAnsi="Arial" w:cs="Arial"/>
        </w:rPr>
      </w:pPr>
    </w:p>
    <w:p w14:paraId="64A430E4" w14:textId="3BD92B65" w:rsidR="003A7068" w:rsidRPr="003A7068" w:rsidRDefault="003A7068" w:rsidP="00765BBF">
      <w:pPr>
        <w:pStyle w:val="ListParagraph"/>
        <w:numPr>
          <w:ilvl w:val="0"/>
          <w:numId w:val="13"/>
        </w:numPr>
        <w:spacing w:after="160" w:line="259" w:lineRule="auto"/>
        <w:rPr>
          <w:rFonts w:ascii="Arial" w:hAnsi="Arial" w:cs="Arial"/>
        </w:rPr>
      </w:pPr>
      <w:r w:rsidRPr="003A7068">
        <w:rPr>
          <w:rFonts w:ascii="Arial" w:hAnsi="Arial" w:cs="Arial"/>
        </w:rPr>
        <w:t>Determine dates of leave</w:t>
      </w:r>
      <w:r w:rsidR="00AD0934">
        <w:rPr>
          <w:rFonts w:ascii="Arial" w:hAnsi="Arial" w:cs="Arial"/>
        </w:rPr>
        <w:t xml:space="preserve"> eligibility</w:t>
      </w:r>
      <w:r w:rsidRPr="003A7068">
        <w:rPr>
          <w:rFonts w:ascii="Arial" w:hAnsi="Arial" w:cs="Arial"/>
        </w:rPr>
        <w:t xml:space="preserve"> based on event. </w:t>
      </w:r>
    </w:p>
    <w:p w14:paraId="09F4932B" w14:textId="77777777" w:rsidR="003A7068" w:rsidRPr="003A7068" w:rsidRDefault="003A7068" w:rsidP="00765BBF">
      <w:pPr>
        <w:pStyle w:val="ListParagraph"/>
        <w:numPr>
          <w:ilvl w:val="1"/>
          <w:numId w:val="13"/>
        </w:numPr>
        <w:spacing w:after="160" w:line="259" w:lineRule="auto"/>
        <w:rPr>
          <w:rFonts w:ascii="Arial" w:hAnsi="Arial" w:cs="Arial"/>
        </w:rPr>
      </w:pPr>
      <w:r w:rsidRPr="003A7068">
        <w:rPr>
          <w:rFonts w:ascii="Arial" w:hAnsi="Arial" w:cs="Arial"/>
        </w:rPr>
        <w:t>Start Date: ________________</w:t>
      </w:r>
    </w:p>
    <w:p w14:paraId="06BE8129" w14:textId="77777777" w:rsidR="003A7068" w:rsidRPr="003A7068" w:rsidRDefault="003A7068" w:rsidP="00765BBF">
      <w:pPr>
        <w:pStyle w:val="ListParagraph"/>
        <w:numPr>
          <w:ilvl w:val="1"/>
          <w:numId w:val="13"/>
        </w:numPr>
        <w:spacing w:after="160" w:line="259" w:lineRule="auto"/>
        <w:rPr>
          <w:rFonts w:ascii="Arial" w:hAnsi="Arial" w:cs="Arial"/>
        </w:rPr>
      </w:pPr>
      <w:r w:rsidRPr="003A7068">
        <w:rPr>
          <w:rFonts w:ascii="Arial" w:hAnsi="Arial" w:cs="Arial"/>
        </w:rPr>
        <w:t>End Date: __________________</w:t>
      </w:r>
    </w:p>
    <w:p w14:paraId="556DBFA2" w14:textId="77777777" w:rsidR="003A7068" w:rsidRPr="003A7068" w:rsidRDefault="003A7068" w:rsidP="003A7068">
      <w:pPr>
        <w:pStyle w:val="ListParagraph"/>
        <w:ind w:left="1440"/>
        <w:rPr>
          <w:rFonts w:ascii="Arial" w:hAnsi="Arial" w:cs="Arial"/>
        </w:rPr>
      </w:pPr>
    </w:p>
    <w:p w14:paraId="6E5D9D77" w14:textId="0F73693B" w:rsidR="003A7068" w:rsidRPr="003A7068" w:rsidRDefault="003A7068" w:rsidP="00765BBF">
      <w:pPr>
        <w:pStyle w:val="ListParagraph"/>
        <w:numPr>
          <w:ilvl w:val="0"/>
          <w:numId w:val="13"/>
        </w:numPr>
        <w:spacing w:after="160" w:line="259" w:lineRule="auto"/>
        <w:rPr>
          <w:rFonts w:ascii="Arial" w:hAnsi="Arial" w:cs="Arial"/>
        </w:rPr>
      </w:pPr>
      <w:r w:rsidRPr="003A7068">
        <w:rPr>
          <w:rFonts w:ascii="Arial" w:hAnsi="Arial" w:cs="Arial"/>
        </w:rPr>
        <w:t xml:space="preserve">Verify paid parental leave not taken in the previous </w:t>
      </w:r>
      <w:r w:rsidR="00B37728">
        <w:rPr>
          <w:rFonts w:ascii="Arial" w:hAnsi="Arial" w:cs="Arial"/>
        </w:rPr>
        <w:t>12</w:t>
      </w:r>
      <w:r w:rsidRPr="003A7068">
        <w:rPr>
          <w:rFonts w:ascii="Arial" w:hAnsi="Arial" w:cs="Arial"/>
        </w:rPr>
        <w:t xml:space="preserve"> months.</w:t>
      </w:r>
    </w:p>
    <w:p w14:paraId="186EC27D" w14:textId="77777777" w:rsidR="003A7068" w:rsidRPr="003A7068" w:rsidRDefault="003A7068" w:rsidP="003A7068">
      <w:pPr>
        <w:rPr>
          <w:rFonts w:ascii="Arial" w:hAnsi="Arial" w:cs="Arial"/>
        </w:rPr>
      </w:pPr>
    </w:p>
    <w:p w14:paraId="6C27EA62" w14:textId="77777777" w:rsidR="003A7068" w:rsidRPr="003A7068" w:rsidRDefault="003A7068" w:rsidP="003A7068">
      <w:pPr>
        <w:rPr>
          <w:rFonts w:ascii="Arial" w:hAnsi="Arial" w:cs="Arial"/>
          <w:b/>
          <w:bCs/>
        </w:rPr>
      </w:pPr>
      <w:r w:rsidRPr="003A7068">
        <w:rPr>
          <w:rFonts w:ascii="Arial" w:hAnsi="Arial" w:cs="Arial"/>
          <w:b/>
          <w:bCs/>
        </w:rPr>
        <w:t>Important Reminders:</w:t>
      </w:r>
    </w:p>
    <w:p w14:paraId="52579B8D" w14:textId="5998C603" w:rsidR="003A7068" w:rsidRPr="003A7068" w:rsidRDefault="006673A5" w:rsidP="00765BBF">
      <w:pPr>
        <w:pStyle w:val="ListParagraph"/>
        <w:numPr>
          <w:ilvl w:val="0"/>
          <w:numId w:val="15"/>
        </w:numPr>
        <w:spacing w:after="160" w:line="259" w:lineRule="auto"/>
        <w:rPr>
          <w:rFonts w:ascii="Arial" w:hAnsi="Arial" w:cs="Arial"/>
        </w:rPr>
      </w:pPr>
      <w:r>
        <w:rPr>
          <w:rFonts w:ascii="Arial" w:hAnsi="Arial" w:cs="Arial"/>
        </w:rPr>
        <w:t>PPL</w:t>
      </w:r>
      <w:r w:rsidR="003A7068" w:rsidRPr="003A7068">
        <w:rPr>
          <w:rFonts w:ascii="Arial" w:hAnsi="Arial" w:cs="Arial"/>
        </w:rPr>
        <w:t xml:space="preserve"> is only available if the qualifying event occurs on or after </w:t>
      </w:r>
      <w:r w:rsidR="00B37728">
        <w:rPr>
          <w:rFonts w:ascii="Arial" w:hAnsi="Arial" w:cs="Arial"/>
        </w:rPr>
        <w:t>Oct. 1</w:t>
      </w:r>
      <w:r w:rsidR="003A7068" w:rsidRPr="003A7068">
        <w:rPr>
          <w:rFonts w:ascii="Arial" w:hAnsi="Arial" w:cs="Arial"/>
        </w:rPr>
        <w:t>, 2022.</w:t>
      </w:r>
    </w:p>
    <w:p w14:paraId="05F74412" w14:textId="6A909861" w:rsidR="003A7068" w:rsidRPr="003A7068" w:rsidRDefault="003A7068" w:rsidP="00765BBF">
      <w:pPr>
        <w:pStyle w:val="ListParagraph"/>
        <w:numPr>
          <w:ilvl w:val="0"/>
          <w:numId w:val="15"/>
        </w:numPr>
        <w:spacing w:after="160" w:line="259" w:lineRule="auto"/>
        <w:rPr>
          <w:rFonts w:ascii="Arial" w:hAnsi="Arial" w:cs="Arial"/>
        </w:rPr>
      </w:pPr>
      <w:r w:rsidRPr="003A7068">
        <w:rPr>
          <w:rFonts w:ascii="Arial" w:hAnsi="Arial" w:cs="Arial"/>
        </w:rPr>
        <w:t xml:space="preserve">Only employees who occupy all or part of an FTE position are eligible for </w:t>
      </w:r>
      <w:r w:rsidR="006673A5">
        <w:rPr>
          <w:rFonts w:ascii="Arial" w:hAnsi="Arial" w:cs="Arial"/>
        </w:rPr>
        <w:t>PPL</w:t>
      </w:r>
      <w:r w:rsidRPr="003A7068">
        <w:rPr>
          <w:rFonts w:ascii="Arial" w:hAnsi="Arial" w:cs="Arial"/>
        </w:rPr>
        <w:t>.</w:t>
      </w:r>
    </w:p>
    <w:p w14:paraId="79FB23D4" w14:textId="5CF7ABF2" w:rsidR="003A7068" w:rsidRPr="003A7068" w:rsidRDefault="006673A5" w:rsidP="00765BBF">
      <w:pPr>
        <w:pStyle w:val="ListParagraph"/>
        <w:numPr>
          <w:ilvl w:val="0"/>
          <w:numId w:val="15"/>
        </w:numPr>
        <w:spacing w:after="160" w:line="259" w:lineRule="auto"/>
        <w:rPr>
          <w:rFonts w:ascii="Arial" w:hAnsi="Arial" w:cs="Arial"/>
        </w:rPr>
      </w:pPr>
      <w:r>
        <w:rPr>
          <w:rFonts w:ascii="Arial" w:hAnsi="Arial" w:cs="Arial"/>
        </w:rPr>
        <w:t>PPL</w:t>
      </w:r>
      <w:r w:rsidR="007A58C6" w:rsidRPr="003A7068">
        <w:rPr>
          <w:rFonts w:ascii="Arial" w:hAnsi="Arial" w:cs="Arial"/>
        </w:rPr>
        <w:t xml:space="preserve"> </w:t>
      </w:r>
      <w:r w:rsidR="003A7068" w:rsidRPr="003A7068">
        <w:rPr>
          <w:rFonts w:ascii="Arial" w:hAnsi="Arial" w:cs="Arial"/>
        </w:rPr>
        <w:t>for birth and adoption must be taken consecutively and in one continuous block of time.</w:t>
      </w:r>
    </w:p>
    <w:p w14:paraId="329A6C2F" w14:textId="61B2ADA6" w:rsidR="003A7068" w:rsidRPr="003A7068" w:rsidRDefault="006673A5" w:rsidP="00765BBF">
      <w:pPr>
        <w:pStyle w:val="ListParagraph"/>
        <w:numPr>
          <w:ilvl w:val="0"/>
          <w:numId w:val="15"/>
        </w:numPr>
        <w:spacing w:after="160" w:line="259" w:lineRule="auto"/>
        <w:rPr>
          <w:rFonts w:ascii="Arial" w:hAnsi="Arial" w:cs="Arial"/>
        </w:rPr>
      </w:pPr>
      <w:r>
        <w:rPr>
          <w:rFonts w:ascii="Arial" w:hAnsi="Arial" w:cs="Arial"/>
        </w:rPr>
        <w:t>PPL</w:t>
      </w:r>
      <w:r w:rsidR="007A58C6" w:rsidRPr="003A7068">
        <w:rPr>
          <w:rFonts w:ascii="Arial" w:hAnsi="Arial" w:cs="Arial"/>
        </w:rPr>
        <w:t xml:space="preserve"> </w:t>
      </w:r>
      <w:r w:rsidR="003A7068" w:rsidRPr="003A7068">
        <w:rPr>
          <w:rFonts w:ascii="Arial" w:hAnsi="Arial" w:cs="Arial"/>
        </w:rPr>
        <w:t xml:space="preserve">for foster care placement may be taken in two consecutive weeks or </w:t>
      </w:r>
      <w:r w:rsidR="00F105AE">
        <w:rPr>
          <w:rFonts w:ascii="Arial" w:hAnsi="Arial" w:cs="Arial"/>
        </w:rPr>
        <w:t xml:space="preserve">upon request and approval </w:t>
      </w:r>
      <w:r w:rsidR="003A7068" w:rsidRPr="003A7068">
        <w:rPr>
          <w:rFonts w:ascii="Arial" w:hAnsi="Arial" w:cs="Arial"/>
        </w:rPr>
        <w:t xml:space="preserve">in </w:t>
      </w:r>
      <w:r w:rsidR="007A58C6">
        <w:rPr>
          <w:rFonts w:ascii="Arial" w:hAnsi="Arial" w:cs="Arial"/>
        </w:rPr>
        <w:t xml:space="preserve">two, </w:t>
      </w:r>
      <w:r w:rsidR="003A7068" w:rsidRPr="003A7068">
        <w:rPr>
          <w:rFonts w:ascii="Arial" w:hAnsi="Arial" w:cs="Arial"/>
        </w:rPr>
        <w:t>one-week increments.</w:t>
      </w:r>
    </w:p>
    <w:p w14:paraId="69351DC4" w14:textId="0A4546EA" w:rsidR="003A7068" w:rsidRPr="003A7068" w:rsidRDefault="006673A5" w:rsidP="00765BBF">
      <w:pPr>
        <w:pStyle w:val="ListParagraph"/>
        <w:numPr>
          <w:ilvl w:val="0"/>
          <w:numId w:val="15"/>
        </w:numPr>
        <w:spacing w:after="160" w:line="259" w:lineRule="auto"/>
        <w:rPr>
          <w:rFonts w:ascii="Arial" w:hAnsi="Arial" w:cs="Arial"/>
        </w:rPr>
      </w:pPr>
      <w:r>
        <w:rPr>
          <w:rFonts w:ascii="Arial" w:hAnsi="Arial" w:cs="Arial"/>
        </w:rPr>
        <w:t>PPL</w:t>
      </w:r>
      <w:r w:rsidR="007A58C6" w:rsidRPr="003A7068">
        <w:rPr>
          <w:rFonts w:ascii="Arial" w:hAnsi="Arial" w:cs="Arial"/>
        </w:rPr>
        <w:t xml:space="preserve"> </w:t>
      </w:r>
      <w:r w:rsidR="003A7068" w:rsidRPr="003A7068">
        <w:rPr>
          <w:rFonts w:ascii="Arial" w:hAnsi="Arial" w:cs="Arial"/>
        </w:rPr>
        <w:t xml:space="preserve">must run concurrent with FMLA, if available. </w:t>
      </w:r>
    </w:p>
    <w:p w14:paraId="35C3C81D" w14:textId="008F9D23" w:rsidR="003A7068" w:rsidRPr="003A7068" w:rsidRDefault="003A7068" w:rsidP="00765BBF">
      <w:pPr>
        <w:pStyle w:val="ListParagraph"/>
        <w:numPr>
          <w:ilvl w:val="0"/>
          <w:numId w:val="15"/>
        </w:numPr>
        <w:spacing w:after="160" w:line="259" w:lineRule="auto"/>
        <w:rPr>
          <w:rFonts w:ascii="Arial" w:hAnsi="Arial" w:cs="Arial"/>
        </w:rPr>
      </w:pPr>
      <w:r w:rsidRPr="003A7068">
        <w:rPr>
          <w:rFonts w:ascii="Arial" w:hAnsi="Arial" w:cs="Arial"/>
        </w:rPr>
        <w:t xml:space="preserve">Employees are eligible for </w:t>
      </w:r>
      <w:r w:rsidR="006673A5">
        <w:rPr>
          <w:rFonts w:ascii="Arial" w:hAnsi="Arial" w:cs="Arial"/>
        </w:rPr>
        <w:t>PPL</w:t>
      </w:r>
      <w:r w:rsidR="007A58C6" w:rsidRPr="003A7068">
        <w:rPr>
          <w:rFonts w:ascii="Arial" w:hAnsi="Arial" w:cs="Arial"/>
        </w:rPr>
        <w:t xml:space="preserve"> </w:t>
      </w:r>
      <w:r w:rsidRPr="003A7068">
        <w:rPr>
          <w:rFonts w:ascii="Arial" w:hAnsi="Arial" w:cs="Arial"/>
        </w:rPr>
        <w:t>on their first date of hire.</w:t>
      </w:r>
    </w:p>
    <w:p w14:paraId="32E0C732" w14:textId="194B2C1A" w:rsidR="003A7068" w:rsidRPr="003A7068" w:rsidRDefault="003A7068" w:rsidP="00765BBF">
      <w:pPr>
        <w:pStyle w:val="ListParagraph"/>
        <w:numPr>
          <w:ilvl w:val="0"/>
          <w:numId w:val="15"/>
        </w:numPr>
        <w:spacing w:after="160" w:line="259" w:lineRule="auto"/>
        <w:rPr>
          <w:rFonts w:ascii="Arial" w:hAnsi="Arial" w:cs="Arial"/>
        </w:rPr>
      </w:pPr>
      <w:r w:rsidRPr="003A7068">
        <w:rPr>
          <w:rFonts w:ascii="Arial" w:hAnsi="Arial" w:cs="Arial"/>
        </w:rPr>
        <w:t xml:space="preserve">Employees are not required to use other leave </w:t>
      </w:r>
      <w:r w:rsidR="00453823">
        <w:rPr>
          <w:rFonts w:ascii="Arial" w:hAnsi="Arial" w:cs="Arial"/>
        </w:rPr>
        <w:t>before</w:t>
      </w:r>
      <w:r w:rsidRPr="003A7068">
        <w:rPr>
          <w:rFonts w:ascii="Arial" w:hAnsi="Arial" w:cs="Arial"/>
        </w:rPr>
        <w:t xml:space="preserve"> using </w:t>
      </w:r>
      <w:r w:rsidR="006673A5">
        <w:rPr>
          <w:rFonts w:ascii="Arial" w:hAnsi="Arial" w:cs="Arial"/>
        </w:rPr>
        <w:t>PPL</w:t>
      </w:r>
      <w:r w:rsidR="007A58C6" w:rsidRPr="003A7068">
        <w:rPr>
          <w:rFonts w:ascii="Arial" w:hAnsi="Arial" w:cs="Arial"/>
        </w:rPr>
        <w:t xml:space="preserve"> </w:t>
      </w:r>
      <w:r w:rsidRPr="003A7068">
        <w:rPr>
          <w:rFonts w:ascii="Arial" w:hAnsi="Arial" w:cs="Arial"/>
        </w:rPr>
        <w:t>but may do so if they choose.</w:t>
      </w:r>
    </w:p>
    <w:p w14:paraId="744687A7" w14:textId="54F1492A" w:rsidR="003A7068" w:rsidRDefault="006673A5" w:rsidP="00765BBF">
      <w:pPr>
        <w:pStyle w:val="ListParagraph"/>
        <w:numPr>
          <w:ilvl w:val="0"/>
          <w:numId w:val="15"/>
        </w:numPr>
        <w:spacing w:after="160" w:line="259" w:lineRule="auto"/>
        <w:rPr>
          <w:rFonts w:ascii="Arial" w:hAnsi="Arial" w:cs="Arial"/>
        </w:rPr>
      </w:pPr>
      <w:r>
        <w:rPr>
          <w:rFonts w:ascii="Arial" w:hAnsi="Arial" w:cs="Arial"/>
        </w:rPr>
        <w:t>PPL</w:t>
      </w:r>
      <w:r w:rsidR="007A58C6" w:rsidRPr="003A7068">
        <w:rPr>
          <w:rFonts w:ascii="Arial" w:hAnsi="Arial" w:cs="Arial"/>
        </w:rPr>
        <w:t xml:space="preserve"> </w:t>
      </w:r>
      <w:r w:rsidR="003A7068" w:rsidRPr="003A7068">
        <w:rPr>
          <w:rFonts w:ascii="Arial" w:hAnsi="Arial" w:cs="Arial"/>
        </w:rPr>
        <w:t xml:space="preserve">must be taken within 12 months of the qualifying event. Any leave available to the employee after </w:t>
      </w:r>
      <w:r w:rsidR="00B37728">
        <w:rPr>
          <w:rFonts w:ascii="Arial" w:hAnsi="Arial" w:cs="Arial"/>
        </w:rPr>
        <w:t>12</w:t>
      </w:r>
      <w:r w:rsidR="003A7068" w:rsidRPr="003A7068">
        <w:rPr>
          <w:rFonts w:ascii="Arial" w:hAnsi="Arial" w:cs="Arial"/>
        </w:rPr>
        <w:t xml:space="preserve"> months is forfeited.</w:t>
      </w:r>
    </w:p>
    <w:p w14:paraId="3D868A8E" w14:textId="181B051D" w:rsidR="00002513" w:rsidRPr="00002513" w:rsidRDefault="005F104B" w:rsidP="00EE2D50">
      <w:pPr>
        <w:pStyle w:val="ListParagraph"/>
        <w:numPr>
          <w:ilvl w:val="0"/>
          <w:numId w:val="15"/>
        </w:numPr>
        <w:jc w:val="both"/>
        <w:rPr>
          <w:rFonts w:ascii="Calibri" w:eastAsia="Calibri" w:hAnsi="Calibri" w:cs="Times New Roman"/>
        </w:rPr>
      </w:pPr>
      <w:r w:rsidRPr="00002513">
        <w:rPr>
          <w:rFonts w:ascii="Arial" w:hAnsi="Arial" w:cs="Arial"/>
        </w:rPr>
        <w:t xml:space="preserve">PPL is paid at </w:t>
      </w:r>
      <w:r w:rsidR="00BE76EE">
        <w:rPr>
          <w:rFonts w:ascii="Arial" w:hAnsi="Arial" w:cs="Arial"/>
        </w:rPr>
        <w:t>100%</w:t>
      </w:r>
      <w:r w:rsidRPr="00002513">
        <w:rPr>
          <w:rFonts w:ascii="Arial" w:hAnsi="Arial" w:cs="Arial"/>
        </w:rPr>
        <w:t xml:space="preserve"> of the eligible state employee’s base pay. Therefore, PPL does not include any additional pay, such as </w:t>
      </w:r>
      <w:r w:rsidR="000D3895">
        <w:rPr>
          <w:rFonts w:ascii="Arial" w:hAnsi="Arial" w:cs="Arial"/>
        </w:rPr>
        <w:t xml:space="preserve">overtime, </w:t>
      </w:r>
      <w:r w:rsidRPr="00002513">
        <w:rPr>
          <w:rFonts w:ascii="Arial" w:hAnsi="Arial" w:cs="Arial"/>
        </w:rPr>
        <w:t xml:space="preserve">supplements, bonuses, longevity pay, temporary salary adjustments, shift differential pay, on-call pay, call back pay, special assignment pay or market or geographic differential pay. All additional pay which the employee would receive during </w:t>
      </w:r>
      <w:r w:rsidRPr="00B37728">
        <w:rPr>
          <w:rFonts w:ascii="Arial" w:hAnsi="Arial" w:cs="Arial"/>
        </w:rPr>
        <w:t>non-</w:t>
      </w:r>
      <w:r w:rsidRPr="00002513">
        <w:rPr>
          <w:rFonts w:ascii="Arial" w:hAnsi="Arial" w:cs="Arial"/>
        </w:rPr>
        <w:t xml:space="preserve">PPL paid leave (for example annual leave) should be </w:t>
      </w:r>
      <w:r w:rsidR="009C225D">
        <w:rPr>
          <w:rFonts w:ascii="Arial" w:hAnsi="Arial" w:cs="Arial"/>
        </w:rPr>
        <w:t>discontinued</w:t>
      </w:r>
      <w:r w:rsidR="009C225D" w:rsidRPr="00002513">
        <w:rPr>
          <w:rFonts w:ascii="Arial" w:hAnsi="Arial" w:cs="Arial"/>
        </w:rPr>
        <w:t xml:space="preserve"> </w:t>
      </w:r>
      <w:r w:rsidR="0033042C">
        <w:rPr>
          <w:rFonts w:ascii="Arial" w:hAnsi="Arial" w:cs="Arial"/>
        </w:rPr>
        <w:t xml:space="preserve">in SCEIS </w:t>
      </w:r>
      <w:r w:rsidRPr="00002513">
        <w:rPr>
          <w:rFonts w:ascii="Arial" w:hAnsi="Arial" w:cs="Arial"/>
        </w:rPr>
        <w:t>for the period of PPL. For example, if an employee is receiving a temporary salary adjustment or special assignment pay, these additional pay types should be discontinued for the period of PPL. Additional pay tied to hours worked do</w:t>
      </w:r>
      <w:r w:rsidR="002374BB" w:rsidRPr="00002513">
        <w:rPr>
          <w:rFonts w:ascii="Arial" w:hAnsi="Arial" w:cs="Arial"/>
        </w:rPr>
        <w:t>es</w:t>
      </w:r>
      <w:r w:rsidRPr="00002513">
        <w:rPr>
          <w:rFonts w:ascii="Arial" w:hAnsi="Arial" w:cs="Arial"/>
        </w:rPr>
        <w:t xml:space="preserve"> not need to be discontinued</w:t>
      </w:r>
      <w:r w:rsidR="0033042C">
        <w:rPr>
          <w:rFonts w:ascii="Arial" w:hAnsi="Arial" w:cs="Arial"/>
        </w:rPr>
        <w:t xml:space="preserve"> in SCEIS</w:t>
      </w:r>
      <w:r w:rsidRPr="00002513">
        <w:rPr>
          <w:rFonts w:ascii="Arial" w:hAnsi="Arial" w:cs="Arial"/>
        </w:rPr>
        <w:t xml:space="preserve">. For example, shift differential pay, on-call pay or call back pay. </w:t>
      </w:r>
      <w:r w:rsidR="0033042C" w:rsidRPr="00B37728">
        <w:rPr>
          <w:rFonts w:ascii="Arial" w:hAnsi="Arial" w:cs="Arial"/>
        </w:rPr>
        <w:t>Non-</w:t>
      </w:r>
      <w:r w:rsidR="0033042C">
        <w:rPr>
          <w:rFonts w:ascii="Arial" w:hAnsi="Arial" w:cs="Arial"/>
        </w:rPr>
        <w:t>SCEIS employers should updates the applicable systems accordingly.</w:t>
      </w:r>
    </w:p>
    <w:p w14:paraId="179104E8" w14:textId="221FEAFC" w:rsidR="00002513" w:rsidRPr="00002513" w:rsidRDefault="00002513" w:rsidP="00EE2D50">
      <w:pPr>
        <w:pStyle w:val="ListParagraph"/>
        <w:numPr>
          <w:ilvl w:val="0"/>
          <w:numId w:val="15"/>
        </w:numPr>
        <w:jc w:val="both"/>
        <w:rPr>
          <w:rFonts w:ascii="Calibri" w:eastAsia="Calibri" w:hAnsi="Calibri" w:cs="Times New Roman"/>
        </w:rPr>
      </w:pPr>
      <w:r w:rsidRPr="00002513">
        <w:rPr>
          <w:rFonts w:ascii="Arial" w:eastAsia="Calibri" w:hAnsi="Arial" w:cs="Arial"/>
        </w:rPr>
        <w:t>This form does not replace the agency’s obligation to provide timely written notifications to the employee required under the Family and Medical Leave Act (FMLA), the Pregnancy Discrimination Act (PDA), or the Americans with Disabilities Act (</w:t>
      </w:r>
      <w:r w:rsidRPr="00B37728">
        <w:rPr>
          <w:rFonts w:ascii="Arial" w:eastAsia="Calibri" w:hAnsi="Arial" w:cs="Arial"/>
        </w:rPr>
        <w:t>ADA</w:t>
      </w:r>
      <w:r w:rsidRPr="00002513">
        <w:rPr>
          <w:rFonts w:ascii="Arial" w:eastAsia="Calibri" w:hAnsi="Arial" w:cs="Arial"/>
        </w:rPr>
        <w:t>). Refer to the Acts and the agency’s policies and procedures for more information.</w:t>
      </w:r>
    </w:p>
    <w:p w14:paraId="69983838" w14:textId="06B8956F" w:rsidR="00F96899" w:rsidRDefault="00F96899">
      <w:r>
        <w:br w:type="page"/>
      </w:r>
    </w:p>
    <w:p w14:paraId="70D58C92" w14:textId="66A299D2" w:rsidR="00F96899" w:rsidRDefault="00F96899" w:rsidP="00F96899">
      <w:pPr>
        <w:pStyle w:val="Heading2"/>
        <w:jc w:val="center"/>
        <w:rPr>
          <w:rFonts w:ascii="Arial" w:hAnsi="Arial" w:cs="Arial"/>
        </w:rPr>
      </w:pPr>
      <w:bookmarkStart w:id="21" w:name="_Toc115437412"/>
      <w:r w:rsidRPr="00AF3587">
        <w:rPr>
          <w:rFonts w:ascii="Arial" w:hAnsi="Arial" w:cs="Arial"/>
        </w:rPr>
        <w:lastRenderedPageBreak/>
        <w:t xml:space="preserve">Sample Paid Parental Leave Request </w:t>
      </w:r>
      <w:r>
        <w:rPr>
          <w:rFonts w:ascii="Arial" w:hAnsi="Arial" w:cs="Arial"/>
        </w:rPr>
        <w:t>Approval</w:t>
      </w:r>
      <w:r w:rsidR="004C5FAF">
        <w:rPr>
          <w:rFonts w:ascii="Arial" w:hAnsi="Arial" w:cs="Arial"/>
        </w:rPr>
        <w:t xml:space="preserve"> – Birth or Adoption</w:t>
      </w:r>
      <w:bookmarkEnd w:id="21"/>
    </w:p>
    <w:p w14:paraId="0869CDAF" w14:textId="5E046752" w:rsidR="00F96899" w:rsidRDefault="00F96899" w:rsidP="00F96899"/>
    <w:p w14:paraId="69FCB032" w14:textId="2930193F" w:rsidR="00F96899" w:rsidRDefault="00F96899" w:rsidP="00F96899">
      <w:pPr>
        <w:rPr>
          <w:rFonts w:ascii="Arial" w:hAnsi="Arial" w:cs="Arial"/>
        </w:rPr>
      </w:pPr>
      <w:r w:rsidRPr="00F96899">
        <w:rPr>
          <w:rFonts w:ascii="Arial" w:hAnsi="Arial" w:cs="Arial"/>
        </w:rPr>
        <w:t>Dear Employee:</w:t>
      </w:r>
    </w:p>
    <w:p w14:paraId="7FDDFF77" w14:textId="57AE44DE" w:rsidR="004C5FAF" w:rsidRDefault="00F96899" w:rsidP="004C5FAF">
      <w:pPr>
        <w:jc w:val="both"/>
        <w:rPr>
          <w:rFonts w:ascii="Arial" w:hAnsi="Arial" w:cs="Arial"/>
        </w:rPr>
      </w:pPr>
      <w:r w:rsidRPr="00F96899">
        <w:rPr>
          <w:rFonts w:ascii="Arial" w:hAnsi="Arial" w:cs="Arial"/>
        </w:rPr>
        <w:t xml:space="preserve">This </w:t>
      </w:r>
      <w:r>
        <w:rPr>
          <w:rFonts w:ascii="Arial" w:hAnsi="Arial" w:cs="Arial"/>
        </w:rPr>
        <w:t xml:space="preserve">letter is in response to your request to use </w:t>
      </w:r>
      <w:r w:rsidR="00B36571">
        <w:rPr>
          <w:rFonts w:ascii="Arial" w:hAnsi="Arial" w:cs="Arial"/>
        </w:rPr>
        <w:t>p</w:t>
      </w:r>
      <w:r>
        <w:rPr>
          <w:rFonts w:ascii="Arial" w:hAnsi="Arial" w:cs="Arial"/>
        </w:rPr>
        <w:t xml:space="preserve">aid </w:t>
      </w:r>
      <w:r w:rsidR="00B36571">
        <w:rPr>
          <w:rFonts w:ascii="Arial" w:hAnsi="Arial" w:cs="Arial"/>
        </w:rPr>
        <w:t>p</w:t>
      </w:r>
      <w:r>
        <w:rPr>
          <w:rFonts w:ascii="Arial" w:hAnsi="Arial" w:cs="Arial"/>
        </w:rPr>
        <w:t xml:space="preserve">arental </w:t>
      </w:r>
      <w:r w:rsidR="00B36571">
        <w:rPr>
          <w:rFonts w:ascii="Arial" w:hAnsi="Arial" w:cs="Arial"/>
        </w:rPr>
        <w:t>l</w:t>
      </w:r>
      <w:r>
        <w:rPr>
          <w:rFonts w:ascii="Arial" w:hAnsi="Arial" w:cs="Arial"/>
        </w:rPr>
        <w:t xml:space="preserve">eave </w:t>
      </w:r>
      <w:r w:rsidR="004C5FAF">
        <w:rPr>
          <w:rFonts w:ascii="Arial" w:hAnsi="Arial" w:cs="Arial"/>
        </w:rPr>
        <w:t>for the [birth of your child/placement of an adoptive child</w:t>
      </w:r>
      <w:r w:rsidR="00224E40">
        <w:rPr>
          <w:rFonts w:ascii="Arial" w:hAnsi="Arial" w:cs="Arial"/>
        </w:rPr>
        <w:t>.</w:t>
      </w:r>
    </w:p>
    <w:p w14:paraId="113D6132" w14:textId="164FC6D6" w:rsidR="004C5FAF" w:rsidRPr="00467CE5" w:rsidRDefault="004C5FAF" w:rsidP="004C5FAF">
      <w:pPr>
        <w:jc w:val="both"/>
        <w:rPr>
          <w:rFonts w:ascii="Arial" w:hAnsi="Arial" w:cs="Arial"/>
        </w:rPr>
      </w:pPr>
      <w:r>
        <w:rPr>
          <w:rFonts w:ascii="Arial" w:hAnsi="Arial" w:cs="Arial"/>
        </w:rPr>
        <w:t xml:space="preserve">Your request has been reviewed and you are eligible for [six/two] weeks of </w:t>
      </w:r>
      <w:r w:rsidR="00B36571">
        <w:rPr>
          <w:rFonts w:ascii="Arial" w:hAnsi="Arial" w:cs="Arial"/>
        </w:rPr>
        <w:t>p</w:t>
      </w:r>
      <w:r>
        <w:rPr>
          <w:rFonts w:ascii="Arial" w:hAnsi="Arial" w:cs="Arial"/>
        </w:rPr>
        <w:t xml:space="preserve">aid </w:t>
      </w:r>
      <w:r w:rsidR="00B36571">
        <w:rPr>
          <w:rFonts w:ascii="Arial" w:hAnsi="Arial" w:cs="Arial"/>
        </w:rPr>
        <w:t>p</w:t>
      </w:r>
      <w:r>
        <w:rPr>
          <w:rFonts w:ascii="Arial" w:hAnsi="Arial" w:cs="Arial"/>
        </w:rPr>
        <w:t xml:space="preserve">arental </w:t>
      </w:r>
      <w:r w:rsidR="00B36571">
        <w:rPr>
          <w:rFonts w:ascii="Arial" w:hAnsi="Arial" w:cs="Arial"/>
        </w:rPr>
        <w:t>l</w:t>
      </w:r>
      <w:r>
        <w:rPr>
          <w:rFonts w:ascii="Arial" w:hAnsi="Arial" w:cs="Arial"/>
        </w:rPr>
        <w:t xml:space="preserve">eave. This leave must be taken consecutively and is available for </w:t>
      </w:r>
      <w:r w:rsidR="00BE76EE">
        <w:rPr>
          <w:rFonts w:ascii="Arial" w:hAnsi="Arial" w:cs="Arial"/>
        </w:rPr>
        <w:t xml:space="preserve">12 </w:t>
      </w:r>
      <w:r>
        <w:rPr>
          <w:rFonts w:ascii="Arial" w:hAnsi="Arial" w:cs="Arial"/>
        </w:rPr>
        <w:t xml:space="preserve">months following the [birth of your child/placement of an </w:t>
      </w:r>
      <w:r w:rsidRPr="00467CE5">
        <w:rPr>
          <w:rFonts w:ascii="Arial" w:hAnsi="Arial" w:cs="Arial"/>
        </w:rPr>
        <w:t>adoptive child.]</w:t>
      </w:r>
    </w:p>
    <w:p w14:paraId="33D419B9" w14:textId="0D8BCC53" w:rsidR="00413EDB" w:rsidRDefault="00413EDB" w:rsidP="004C5FAF">
      <w:pPr>
        <w:jc w:val="both"/>
        <w:rPr>
          <w:rFonts w:ascii="Arial" w:hAnsi="Arial" w:cs="Arial"/>
        </w:rPr>
      </w:pPr>
      <w:r w:rsidRPr="00467CE5">
        <w:rPr>
          <w:rFonts w:ascii="Arial" w:hAnsi="Arial" w:cs="Arial"/>
        </w:rPr>
        <w:t xml:space="preserve">Please be advised that </w:t>
      </w:r>
      <w:r w:rsidR="00B36571">
        <w:rPr>
          <w:rFonts w:ascii="Arial" w:hAnsi="Arial" w:cs="Arial"/>
        </w:rPr>
        <w:t>p</w:t>
      </w:r>
      <w:r w:rsidRPr="00467CE5">
        <w:rPr>
          <w:rFonts w:ascii="Arial" w:hAnsi="Arial" w:cs="Arial"/>
        </w:rPr>
        <w:t xml:space="preserve">aid </w:t>
      </w:r>
      <w:r w:rsidR="00B36571">
        <w:rPr>
          <w:rFonts w:ascii="Arial" w:hAnsi="Arial" w:cs="Arial"/>
        </w:rPr>
        <w:t>p</w:t>
      </w:r>
      <w:r w:rsidRPr="00467CE5">
        <w:rPr>
          <w:rFonts w:ascii="Arial" w:hAnsi="Arial" w:cs="Arial"/>
        </w:rPr>
        <w:t xml:space="preserve">arental </w:t>
      </w:r>
      <w:r w:rsidR="00B36571">
        <w:rPr>
          <w:rFonts w:ascii="Arial" w:hAnsi="Arial" w:cs="Arial"/>
        </w:rPr>
        <w:t>l</w:t>
      </w:r>
      <w:r w:rsidRPr="00467CE5">
        <w:rPr>
          <w:rFonts w:ascii="Arial" w:hAnsi="Arial" w:cs="Arial"/>
        </w:rPr>
        <w:t>eave pays only your base pay and does not include any additional pay, such as</w:t>
      </w:r>
      <w:r w:rsidR="000D3895">
        <w:rPr>
          <w:rFonts w:ascii="Arial" w:hAnsi="Arial" w:cs="Arial"/>
        </w:rPr>
        <w:t xml:space="preserve"> overtime,</w:t>
      </w:r>
      <w:r w:rsidRPr="00467CE5">
        <w:rPr>
          <w:rFonts w:ascii="Arial" w:hAnsi="Arial" w:cs="Arial"/>
        </w:rPr>
        <w:t xml:space="preserve"> supplements, bonuses, longevity pay, temporary salary adjustments, shift differential pay, on-call pay, call back pay, special assignment </w:t>
      </w:r>
      <w:proofErr w:type="gramStart"/>
      <w:r w:rsidRPr="00467CE5">
        <w:rPr>
          <w:rFonts w:ascii="Arial" w:hAnsi="Arial" w:cs="Arial"/>
        </w:rPr>
        <w:t>pay</w:t>
      </w:r>
      <w:proofErr w:type="gramEnd"/>
      <w:r w:rsidRPr="00467CE5">
        <w:rPr>
          <w:rFonts w:ascii="Arial" w:hAnsi="Arial" w:cs="Arial"/>
        </w:rPr>
        <w:t xml:space="preserve"> or market or geographic differential pay which you may be receiving.</w:t>
      </w:r>
    </w:p>
    <w:p w14:paraId="2B0DDEA2" w14:textId="472A31B1" w:rsidR="004C5FAF" w:rsidRDefault="00453823" w:rsidP="004C5FAF">
      <w:pPr>
        <w:jc w:val="both"/>
        <w:rPr>
          <w:rFonts w:ascii="Arial" w:hAnsi="Arial" w:cs="Arial"/>
        </w:rPr>
      </w:pPr>
      <w:r>
        <w:rPr>
          <w:rFonts w:ascii="Arial" w:hAnsi="Arial" w:cs="Arial"/>
        </w:rPr>
        <w:t>Per</w:t>
      </w:r>
      <w:r w:rsidR="004C5FAF">
        <w:rPr>
          <w:rFonts w:ascii="Arial" w:hAnsi="Arial" w:cs="Arial"/>
        </w:rPr>
        <w:t xml:space="preserve"> your request, your </w:t>
      </w:r>
      <w:r w:rsidR="00B36571">
        <w:rPr>
          <w:rFonts w:ascii="Arial" w:hAnsi="Arial" w:cs="Arial"/>
        </w:rPr>
        <w:t>p</w:t>
      </w:r>
      <w:r w:rsidR="004C5FAF">
        <w:rPr>
          <w:rFonts w:ascii="Arial" w:hAnsi="Arial" w:cs="Arial"/>
        </w:rPr>
        <w:t xml:space="preserve">aid </w:t>
      </w:r>
      <w:r w:rsidR="00B36571">
        <w:rPr>
          <w:rFonts w:ascii="Arial" w:hAnsi="Arial" w:cs="Arial"/>
        </w:rPr>
        <w:t>p</w:t>
      </w:r>
      <w:r w:rsidR="004C5FAF">
        <w:rPr>
          <w:rFonts w:ascii="Arial" w:hAnsi="Arial" w:cs="Arial"/>
        </w:rPr>
        <w:t xml:space="preserve">arental </w:t>
      </w:r>
      <w:r w:rsidR="00B36571">
        <w:rPr>
          <w:rFonts w:ascii="Arial" w:hAnsi="Arial" w:cs="Arial"/>
        </w:rPr>
        <w:t>l</w:t>
      </w:r>
      <w:r w:rsidR="004C5FAF">
        <w:rPr>
          <w:rFonts w:ascii="Arial" w:hAnsi="Arial" w:cs="Arial"/>
        </w:rPr>
        <w:t>eave will begin on XX/XX/XXXX and will end on XX/XX/XXXX. This leave will run concurrent</w:t>
      </w:r>
      <w:r w:rsidR="003F57AF">
        <w:rPr>
          <w:rFonts w:ascii="Arial" w:hAnsi="Arial" w:cs="Arial"/>
        </w:rPr>
        <w:t>ly</w:t>
      </w:r>
      <w:r w:rsidR="004C5FAF">
        <w:rPr>
          <w:rFonts w:ascii="Arial" w:hAnsi="Arial" w:cs="Arial"/>
        </w:rPr>
        <w:t xml:space="preserve"> with your available Family Medical Leave Act (FMLA) Leave.</w:t>
      </w:r>
    </w:p>
    <w:p w14:paraId="3C90B6F6" w14:textId="2CD3A4F1" w:rsidR="004C5FAF" w:rsidRDefault="004C5FAF" w:rsidP="004C5FAF">
      <w:pPr>
        <w:jc w:val="both"/>
        <w:rPr>
          <w:rFonts w:ascii="Arial" w:hAnsi="Arial" w:cs="Arial"/>
        </w:rPr>
      </w:pPr>
      <w:r>
        <w:rPr>
          <w:rFonts w:ascii="Arial" w:hAnsi="Arial" w:cs="Arial"/>
        </w:rPr>
        <w:t xml:space="preserve">Your </w:t>
      </w:r>
      <w:r w:rsidR="00B36571">
        <w:rPr>
          <w:rFonts w:ascii="Arial" w:hAnsi="Arial" w:cs="Arial"/>
        </w:rPr>
        <w:t>p</w:t>
      </w:r>
      <w:r>
        <w:rPr>
          <w:rFonts w:ascii="Arial" w:hAnsi="Arial" w:cs="Arial"/>
        </w:rPr>
        <w:t xml:space="preserve">aid </w:t>
      </w:r>
      <w:r w:rsidR="00B36571">
        <w:rPr>
          <w:rFonts w:ascii="Arial" w:hAnsi="Arial" w:cs="Arial"/>
        </w:rPr>
        <w:t>p</w:t>
      </w:r>
      <w:r>
        <w:rPr>
          <w:rFonts w:ascii="Arial" w:hAnsi="Arial" w:cs="Arial"/>
        </w:rPr>
        <w:t xml:space="preserve">arental </w:t>
      </w:r>
      <w:r w:rsidR="00B36571">
        <w:rPr>
          <w:rFonts w:ascii="Arial" w:hAnsi="Arial" w:cs="Arial"/>
        </w:rPr>
        <w:t>l</w:t>
      </w:r>
      <w:r>
        <w:rPr>
          <w:rFonts w:ascii="Arial" w:hAnsi="Arial" w:cs="Arial"/>
        </w:rPr>
        <w:t>eave should be entered through SCEIS Central using the following leave type: [</w:t>
      </w:r>
      <w:r w:rsidRPr="004C5FAF">
        <w:rPr>
          <w:rFonts w:ascii="Arial" w:hAnsi="Arial" w:cs="Arial"/>
        </w:rPr>
        <w:t xml:space="preserve">Parent </w:t>
      </w:r>
      <w:proofErr w:type="spellStart"/>
      <w:r w:rsidRPr="004C5FAF">
        <w:rPr>
          <w:rFonts w:ascii="Arial" w:hAnsi="Arial" w:cs="Arial"/>
        </w:rPr>
        <w:t>Lv</w:t>
      </w:r>
      <w:proofErr w:type="spellEnd"/>
      <w:r w:rsidR="00362197">
        <w:rPr>
          <w:rFonts w:ascii="Arial" w:hAnsi="Arial" w:cs="Arial"/>
        </w:rPr>
        <w:t>/XXXXX-X]</w:t>
      </w:r>
      <w:r>
        <w:rPr>
          <w:rFonts w:ascii="Arial" w:hAnsi="Arial" w:cs="Arial"/>
        </w:rPr>
        <w:t>.</w:t>
      </w:r>
    </w:p>
    <w:p w14:paraId="419A9507" w14:textId="2D1533C2" w:rsidR="004C5FAF" w:rsidRDefault="00224E40" w:rsidP="004C5FAF">
      <w:pPr>
        <w:jc w:val="both"/>
        <w:rPr>
          <w:rFonts w:ascii="Arial" w:hAnsi="Arial" w:cs="Arial"/>
        </w:rPr>
      </w:pPr>
      <w:r>
        <w:rPr>
          <w:rFonts w:ascii="Arial" w:hAnsi="Arial" w:cs="Arial"/>
        </w:rPr>
        <w:t>Sincerely,</w:t>
      </w:r>
    </w:p>
    <w:p w14:paraId="216F6382" w14:textId="08A3B9FD" w:rsidR="00224E40" w:rsidRDefault="00224E40" w:rsidP="004C5FAF">
      <w:pPr>
        <w:jc w:val="both"/>
        <w:rPr>
          <w:rFonts w:ascii="Arial" w:hAnsi="Arial" w:cs="Arial"/>
        </w:rPr>
      </w:pPr>
      <w:r>
        <w:rPr>
          <w:rFonts w:ascii="Arial" w:hAnsi="Arial" w:cs="Arial"/>
        </w:rPr>
        <w:t>Human Resources Department</w:t>
      </w:r>
    </w:p>
    <w:p w14:paraId="0C22C580" w14:textId="65160027" w:rsidR="00224E40" w:rsidRDefault="00224E40" w:rsidP="004C5FAF">
      <w:pPr>
        <w:jc w:val="both"/>
        <w:rPr>
          <w:rFonts w:ascii="Arial" w:hAnsi="Arial" w:cs="Arial"/>
        </w:rPr>
      </w:pPr>
      <w:r>
        <w:rPr>
          <w:rFonts w:ascii="Arial" w:hAnsi="Arial" w:cs="Arial"/>
        </w:rPr>
        <w:t xml:space="preserve">cc: </w:t>
      </w:r>
      <w:r w:rsidR="008272C5">
        <w:rPr>
          <w:rFonts w:ascii="Arial" w:hAnsi="Arial" w:cs="Arial"/>
        </w:rPr>
        <w:t>Employee Medical</w:t>
      </w:r>
      <w:r>
        <w:rPr>
          <w:rFonts w:ascii="Arial" w:hAnsi="Arial" w:cs="Arial"/>
        </w:rPr>
        <w:t xml:space="preserve"> File</w:t>
      </w:r>
    </w:p>
    <w:p w14:paraId="2B5C34AF" w14:textId="0B5DF671" w:rsidR="00224E40" w:rsidRDefault="00224E40" w:rsidP="004C5FAF">
      <w:pPr>
        <w:jc w:val="both"/>
        <w:rPr>
          <w:rFonts w:ascii="Arial" w:hAnsi="Arial" w:cs="Arial"/>
        </w:rPr>
      </w:pPr>
    </w:p>
    <w:p w14:paraId="2EC410DD" w14:textId="371C0C88" w:rsidR="00224E40" w:rsidRDefault="00224E40">
      <w:pPr>
        <w:rPr>
          <w:rFonts w:ascii="Arial" w:hAnsi="Arial" w:cs="Arial"/>
        </w:rPr>
      </w:pPr>
      <w:r>
        <w:rPr>
          <w:rFonts w:ascii="Arial" w:hAnsi="Arial" w:cs="Arial"/>
        </w:rPr>
        <w:br w:type="page"/>
      </w:r>
    </w:p>
    <w:p w14:paraId="45711242" w14:textId="7B708DB7" w:rsidR="00224E40" w:rsidRDefault="00224E40" w:rsidP="00224E40">
      <w:pPr>
        <w:pStyle w:val="Heading2"/>
        <w:jc w:val="center"/>
        <w:rPr>
          <w:rFonts w:ascii="Arial" w:hAnsi="Arial" w:cs="Arial"/>
        </w:rPr>
      </w:pPr>
      <w:bookmarkStart w:id="22" w:name="_Toc115437413"/>
      <w:r>
        <w:rPr>
          <w:rFonts w:ascii="Arial" w:hAnsi="Arial" w:cs="Arial"/>
        </w:rPr>
        <w:lastRenderedPageBreak/>
        <w:t>S</w:t>
      </w:r>
      <w:r w:rsidRPr="00AF3587">
        <w:rPr>
          <w:rFonts w:ascii="Arial" w:hAnsi="Arial" w:cs="Arial"/>
        </w:rPr>
        <w:t xml:space="preserve">ample Paid Parental Leave Request </w:t>
      </w:r>
      <w:r>
        <w:rPr>
          <w:rFonts w:ascii="Arial" w:hAnsi="Arial" w:cs="Arial"/>
        </w:rPr>
        <w:t>Approval – Foster Care</w:t>
      </w:r>
      <w:bookmarkEnd w:id="22"/>
    </w:p>
    <w:p w14:paraId="1DD65621" w14:textId="77777777" w:rsidR="00224E40" w:rsidRDefault="00224E40" w:rsidP="00224E40"/>
    <w:p w14:paraId="42B2F5E6" w14:textId="34EC5D9C" w:rsidR="00224E40" w:rsidRDefault="00224E40" w:rsidP="00224E40">
      <w:pPr>
        <w:rPr>
          <w:rFonts w:ascii="Arial" w:hAnsi="Arial" w:cs="Arial"/>
        </w:rPr>
      </w:pPr>
      <w:r w:rsidRPr="00F96899">
        <w:rPr>
          <w:rFonts w:ascii="Arial" w:hAnsi="Arial" w:cs="Arial"/>
        </w:rPr>
        <w:t>Dear Employee:</w:t>
      </w:r>
    </w:p>
    <w:p w14:paraId="66903E16" w14:textId="1C3202B9" w:rsidR="00224E40" w:rsidRDefault="00224E40" w:rsidP="00224E40">
      <w:pPr>
        <w:jc w:val="both"/>
        <w:rPr>
          <w:rFonts w:ascii="Arial" w:hAnsi="Arial" w:cs="Arial"/>
        </w:rPr>
      </w:pPr>
      <w:r w:rsidRPr="00F96899">
        <w:rPr>
          <w:rFonts w:ascii="Arial" w:hAnsi="Arial" w:cs="Arial"/>
        </w:rPr>
        <w:t xml:space="preserve">This </w:t>
      </w:r>
      <w:r>
        <w:rPr>
          <w:rFonts w:ascii="Arial" w:hAnsi="Arial" w:cs="Arial"/>
        </w:rPr>
        <w:t xml:space="preserve">letter is in response to your request to use </w:t>
      </w:r>
      <w:r w:rsidR="00B36571">
        <w:rPr>
          <w:rFonts w:ascii="Arial" w:hAnsi="Arial" w:cs="Arial"/>
        </w:rPr>
        <w:t>p</w:t>
      </w:r>
      <w:r>
        <w:rPr>
          <w:rFonts w:ascii="Arial" w:hAnsi="Arial" w:cs="Arial"/>
        </w:rPr>
        <w:t xml:space="preserve">aid </w:t>
      </w:r>
      <w:r w:rsidR="00B36571">
        <w:rPr>
          <w:rFonts w:ascii="Arial" w:hAnsi="Arial" w:cs="Arial"/>
        </w:rPr>
        <w:t>p</w:t>
      </w:r>
      <w:r>
        <w:rPr>
          <w:rFonts w:ascii="Arial" w:hAnsi="Arial" w:cs="Arial"/>
        </w:rPr>
        <w:t xml:space="preserve">arental </w:t>
      </w:r>
      <w:r w:rsidR="00B36571">
        <w:rPr>
          <w:rFonts w:ascii="Arial" w:hAnsi="Arial" w:cs="Arial"/>
        </w:rPr>
        <w:t>l</w:t>
      </w:r>
      <w:r>
        <w:rPr>
          <w:rFonts w:ascii="Arial" w:hAnsi="Arial" w:cs="Arial"/>
        </w:rPr>
        <w:t>eave for the placement of a foster child.</w:t>
      </w:r>
    </w:p>
    <w:p w14:paraId="46AAC169" w14:textId="38C12D37" w:rsidR="00224E40" w:rsidRDefault="00224E40" w:rsidP="00224E40">
      <w:pPr>
        <w:jc w:val="both"/>
        <w:rPr>
          <w:rFonts w:ascii="Arial" w:hAnsi="Arial" w:cs="Arial"/>
        </w:rPr>
      </w:pPr>
      <w:r>
        <w:rPr>
          <w:rFonts w:ascii="Arial" w:hAnsi="Arial" w:cs="Arial"/>
        </w:rPr>
        <w:t xml:space="preserve">Your request has been reviewed and you are eligible for two weeks of </w:t>
      </w:r>
      <w:r w:rsidR="00B36571">
        <w:rPr>
          <w:rFonts w:ascii="Arial" w:hAnsi="Arial" w:cs="Arial"/>
        </w:rPr>
        <w:t>p</w:t>
      </w:r>
      <w:r>
        <w:rPr>
          <w:rFonts w:ascii="Arial" w:hAnsi="Arial" w:cs="Arial"/>
        </w:rPr>
        <w:t xml:space="preserve">aid </w:t>
      </w:r>
      <w:r w:rsidR="00B36571">
        <w:rPr>
          <w:rFonts w:ascii="Arial" w:hAnsi="Arial" w:cs="Arial"/>
        </w:rPr>
        <w:t>p</w:t>
      </w:r>
      <w:r>
        <w:rPr>
          <w:rFonts w:ascii="Arial" w:hAnsi="Arial" w:cs="Arial"/>
        </w:rPr>
        <w:t xml:space="preserve">arental </w:t>
      </w:r>
      <w:r w:rsidR="00B36571">
        <w:rPr>
          <w:rFonts w:ascii="Arial" w:hAnsi="Arial" w:cs="Arial"/>
        </w:rPr>
        <w:t>l</w:t>
      </w:r>
      <w:r>
        <w:rPr>
          <w:rFonts w:ascii="Arial" w:hAnsi="Arial" w:cs="Arial"/>
        </w:rPr>
        <w:t xml:space="preserve">eave. </w:t>
      </w:r>
      <w:r w:rsidR="008272C5">
        <w:rPr>
          <w:rFonts w:ascii="Arial" w:hAnsi="Arial" w:cs="Arial"/>
        </w:rPr>
        <w:t>You may take this leave in one, two-week increment or in two, one-week increments.</w:t>
      </w:r>
      <w:r>
        <w:rPr>
          <w:rFonts w:ascii="Arial" w:hAnsi="Arial" w:cs="Arial"/>
        </w:rPr>
        <w:t xml:space="preserve"> This leave is available for </w:t>
      </w:r>
      <w:r w:rsidR="00211448">
        <w:rPr>
          <w:rFonts w:ascii="Arial" w:hAnsi="Arial" w:cs="Arial"/>
        </w:rPr>
        <w:t xml:space="preserve">12 </w:t>
      </w:r>
      <w:r>
        <w:rPr>
          <w:rFonts w:ascii="Arial" w:hAnsi="Arial" w:cs="Arial"/>
        </w:rPr>
        <w:t xml:space="preserve">months following the </w:t>
      </w:r>
      <w:r w:rsidR="008272C5">
        <w:rPr>
          <w:rFonts w:ascii="Arial" w:hAnsi="Arial" w:cs="Arial"/>
        </w:rPr>
        <w:t>foster care placement.</w:t>
      </w:r>
    </w:p>
    <w:p w14:paraId="1FCAB6CF" w14:textId="65F06F9E" w:rsidR="00224E40" w:rsidRPr="00467CE5" w:rsidRDefault="00453823" w:rsidP="00224E40">
      <w:pPr>
        <w:jc w:val="both"/>
        <w:rPr>
          <w:rFonts w:ascii="Arial" w:hAnsi="Arial" w:cs="Arial"/>
        </w:rPr>
      </w:pPr>
      <w:r>
        <w:rPr>
          <w:rFonts w:ascii="Arial" w:hAnsi="Arial" w:cs="Arial"/>
        </w:rPr>
        <w:t>Per</w:t>
      </w:r>
      <w:r w:rsidR="00224E40">
        <w:rPr>
          <w:rFonts w:ascii="Arial" w:hAnsi="Arial" w:cs="Arial"/>
        </w:rPr>
        <w:t xml:space="preserve"> your request, your </w:t>
      </w:r>
      <w:r w:rsidR="00B36571">
        <w:rPr>
          <w:rFonts w:ascii="Arial" w:hAnsi="Arial" w:cs="Arial"/>
        </w:rPr>
        <w:t>p</w:t>
      </w:r>
      <w:r w:rsidR="00224E40">
        <w:rPr>
          <w:rFonts w:ascii="Arial" w:hAnsi="Arial" w:cs="Arial"/>
        </w:rPr>
        <w:t xml:space="preserve">aid </w:t>
      </w:r>
      <w:r w:rsidR="00B36571">
        <w:rPr>
          <w:rFonts w:ascii="Arial" w:hAnsi="Arial" w:cs="Arial"/>
        </w:rPr>
        <w:t>p</w:t>
      </w:r>
      <w:r w:rsidR="00224E40">
        <w:rPr>
          <w:rFonts w:ascii="Arial" w:hAnsi="Arial" w:cs="Arial"/>
        </w:rPr>
        <w:t xml:space="preserve">arental </w:t>
      </w:r>
      <w:r w:rsidR="00B36571">
        <w:rPr>
          <w:rFonts w:ascii="Arial" w:hAnsi="Arial" w:cs="Arial"/>
        </w:rPr>
        <w:t>l</w:t>
      </w:r>
      <w:r w:rsidR="00224E40">
        <w:rPr>
          <w:rFonts w:ascii="Arial" w:hAnsi="Arial" w:cs="Arial"/>
        </w:rPr>
        <w:t xml:space="preserve">eave will begin on XX/XX/XXXX and will end on XX/XX/XXXX. This leave </w:t>
      </w:r>
      <w:r w:rsidR="00224E40" w:rsidRPr="00467CE5">
        <w:rPr>
          <w:rFonts w:ascii="Arial" w:hAnsi="Arial" w:cs="Arial"/>
        </w:rPr>
        <w:t>will run concurrent</w:t>
      </w:r>
      <w:r w:rsidR="00D7094A" w:rsidRPr="00467CE5">
        <w:rPr>
          <w:rFonts w:ascii="Arial" w:hAnsi="Arial" w:cs="Arial"/>
        </w:rPr>
        <w:t>ly</w:t>
      </w:r>
      <w:r w:rsidR="00224E40" w:rsidRPr="00467CE5">
        <w:rPr>
          <w:rFonts w:ascii="Arial" w:hAnsi="Arial" w:cs="Arial"/>
        </w:rPr>
        <w:t xml:space="preserve"> with your available Family Medical Leave Act (FMLA) Leave.</w:t>
      </w:r>
    </w:p>
    <w:p w14:paraId="55F5D77E" w14:textId="53F6FC07" w:rsidR="00413EDB" w:rsidRDefault="00413EDB" w:rsidP="00413EDB">
      <w:pPr>
        <w:jc w:val="both"/>
        <w:rPr>
          <w:rFonts w:ascii="Arial" w:hAnsi="Arial" w:cs="Arial"/>
        </w:rPr>
      </w:pPr>
      <w:r w:rsidRPr="00467CE5">
        <w:rPr>
          <w:rFonts w:ascii="Arial" w:hAnsi="Arial" w:cs="Arial"/>
        </w:rPr>
        <w:t xml:space="preserve">Please be advised that </w:t>
      </w:r>
      <w:r w:rsidR="00B36571">
        <w:rPr>
          <w:rFonts w:ascii="Arial" w:hAnsi="Arial" w:cs="Arial"/>
        </w:rPr>
        <w:t>p</w:t>
      </w:r>
      <w:r w:rsidRPr="00467CE5">
        <w:rPr>
          <w:rFonts w:ascii="Arial" w:hAnsi="Arial" w:cs="Arial"/>
        </w:rPr>
        <w:t xml:space="preserve">aid </w:t>
      </w:r>
      <w:r w:rsidR="00B36571">
        <w:rPr>
          <w:rFonts w:ascii="Arial" w:hAnsi="Arial" w:cs="Arial"/>
        </w:rPr>
        <w:t>p</w:t>
      </w:r>
      <w:r w:rsidRPr="00467CE5">
        <w:rPr>
          <w:rFonts w:ascii="Arial" w:hAnsi="Arial" w:cs="Arial"/>
        </w:rPr>
        <w:t xml:space="preserve">arental </w:t>
      </w:r>
      <w:r w:rsidR="00B36571">
        <w:rPr>
          <w:rFonts w:ascii="Arial" w:hAnsi="Arial" w:cs="Arial"/>
        </w:rPr>
        <w:t>l</w:t>
      </w:r>
      <w:r w:rsidRPr="00467CE5">
        <w:rPr>
          <w:rFonts w:ascii="Arial" w:hAnsi="Arial" w:cs="Arial"/>
        </w:rPr>
        <w:t>eave pays only your base pay and does not include any additional pay, such as</w:t>
      </w:r>
      <w:r w:rsidR="000D3895">
        <w:rPr>
          <w:rFonts w:ascii="Arial" w:hAnsi="Arial" w:cs="Arial"/>
        </w:rPr>
        <w:t xml:space="preserve"> overtime,</w:t>
      </w:r>
      <w:r w:rsidRPr="00467CE5">
        <w:rPr>
          <w:rFonts w:ascii="Arial" w:hAnsi="Arial" w:cs="Arial"/>
        </w:rPr>
        <w:t xml:space="preserve"> supplements, bonuses, longevity pay, temporary salary adjustments, shift differential pay, on-call pay, call back pay, special assignment </w:t>
      </w:r>
      <w:proofErr w:type="gramStart"/>
      <w:r w:rsidRPr="00467CE5">
        <w:rPr>
          <w:rFonts w:ascii="Arial" w:hAnsi="Arial" w:cs="Arial"/>
        </w:rPr>
        <w:t>pay</w:t>
      </w:r>
      <w:proofErr w:type="gramEnd"/>
      <w:r w:rsidRPr="00467CE5">
        <w:rPr>
          <w:rFonts w:ascii="Arial" w:hAnsi="Arial" w:cs="Arial"/>
        </w:rPr>
        <w:t xml:space="preserve"> or market or geographic differential pay which you may be receiving.</w:t>
      </w:r>
    </w:p>
    <w:p w14:paraId="3ED3D8A0" w14:textId="33DEB23E" w:rsidR="00224E40" w:rsidRDefault="00224E40" w:rsidP="00224E40">
      <w:pPr>
        <w:jc w:val="both"/>
        <w:rPr>
          <w:rFonts w:ascii="Arial" w:hAnsi="Arial" w:cs="Arial"/>
        </w:rPr>
      </w:pPr>
      <w:r>
        <w:rPr>
          <w:rFonts w:ascii="Arial" w:hAnsi="Arial" w:cs="Arial"/>
        </w:rPr>
        <w:t xml:space="preserve">Your </w:t>
      </w:r>
      <w:r w:rsidR="00B36571">
        <w:rPr>
          <w:rFonts w:ascii="Arial" w:hAnsi="Arial" w:cs="Arial"/>
        </w:rPr>
        <w:t>p</w:t>
      </w:r>
      <w:r>
        <w:rPr>
          <w:rFonts w:ascii="Arial" w:hAnsi="Arial" w:cs="Arial"/>
        </w:rPr>
        <w:t xml:space="preserve">aid </w:t>
      </w:r>
      <w:r w:rsidR="00B36571">
        <w:rPr>
          <w:rFonts w:ascii="Arial" w:hAnsi="Arial" w:cs="Arial"/>
        </w:rPr>
        <w:t>p</w:t>
      </w:r>
      <w:r>
        <w:rPr>
          <w:rFonts w:ascii="Arial" w:hAnsi="Arial" w:cs="Arial"/>
        </w:rPr>
        <w:t xml:space="preserve">arental </w:t>
      </w:r>
      <w:r w:rsidR="00B36571">
        <w:rPr>
          <w:rFonts w:ascii="Arial" w:hAnsi="Arial" w:cs="Arial"/>
        </w:rPr>
        <w:t>l</w:t>
      </w:r>
      <w:r>
        <w:rPr>
          <w:rFonts w:ascii="Arial" w:hAnsi="Arial" w:cs="Arial"/>
        </w:rPr>
        <w:t>eave should be entered through SCEIS Central using the following leave type: [</w:t>
      </w:r>
      <w:r w:rsidR="008272C5" w:rsidRPr="004C5FAF">
        <w:rPr>
          <w:rFonts w:ascii="Arial" w:hAnsi="Arial" w:cs="Arial"/>
        </w:rPr>
        <w:t xml:space="preserve">Parent </w:t>
      </w:r>
      <w:proofErr w:type="spellStart"/>
      <w:r w:rsidR="008272C5" w:rsidRPr="004C5FAF">
        <w:rPr>
          <w:rFonts w:ascii="Arial" w:hAnsi="Arial" w:cs="Arial"/>
        </w:rPr>
        <w:t>Lv</w:t>
      </w:r>
      <w:proofErr w:type="spellEnd"/>
      <w:r w:rsidR="008272C5" w:rsidRPr="004C5FAF">
        <w:rPr>
          <w:rFonts w:ascii="Arial" w:hAnsi="Arial" w:cs="Arial"/>
        </w:rPr>
        <w:t>/Fost-2/</w:t>
      </w:r>
      <w:r w:rsidR="008272C5">
        <w:rPr>
          <w:rFonts w:ascii="Arial" w:hAnsi="Arial" w:cs="Arial"/>
        </w:rPr>
        <w:t>XXXX</w:t>
      </w:r>
      <w:r>
        <w:rPr>
          <w:rFonts w:ascii="Arial" w:hAnsi="Arial" w:cs="Arial"/>
        </w:rPr>
        <w:t>].</w:t>
      </w:r>
    </w:p>
    <w:p w14:paraId="602A3928" w14:textId="77777777" w:rsidR="00224E40" w:rsidRDefault="00224E40" w:rsidP="00224E40">
      <w:pPr>
        <w:jc w:val="both"/>
        <w:rPr>
          <w:rFonts w:ascii="Arial" w:hAnsi="Arial" w:cs="Arial"/>
        </w:rPr>
      </w:pPr>
      <w:r>
        <w:rPr>
          <w:rFonts w:ascii="Arial" w:hAnsi="Arial" w:cs="Arial"/>
        </w:rPr>
        <w:t>Sincerely,</w:t>
      </w:r>
    </w:p>
    <w:p w14:paraId="4EDF94DD" w14:textId="77777777" w:rsidR="00224E40" w:rsidRDefault="00224E40" w:rsidP="00224E40">
      <w:pPr>
        <w:jc w:val="both"/>
        <w:rPr>
          <w:rFonts w:ascii="Arial" w:hAnsi="Arial" w:cs="Arial"/>
        </w:rPr>
      </w:pPr>
      <w:r>
        <w:rPr>
          <w:rFonts w:ascii="Arial" w:hAnsi="Arial" w:cs="Arial"/>
        </w:rPr>
        <w:t>Human Resources Department</w:t>
      </w:r>
    </w:p>
    <w:p w14:paraId="725EBA40" w14:textId="77777777" w:rsidR="00224E40" w:rsidRDefault="00224E40" w:rsidP="00224E40">
      <w:pPr>
        <w:jc w:val="both"/>
        <w:rPr>
          <w:rFonts w:ascii="Arial" w:hAnsi="Arial" w:cs="Arial"/>
        </w:rPr>
      </w:pPr>
      <w:r>
        <w:rPr>
          <w:rFonts w:ascii="Arial" w:hAnsi="Arial" w:cs="Arial"/>
        </w:rPr>
        <w:t>cc: Personnel File</w:t>
      </w:r>
    </w:p>
    <w:p w14:paraId="59F3F3F2" w14:textId="77777777" w:rsidR="004C5FAF" w:rsidRDefault="004C5FAF" w:rsidP="004C5FAF">
      <w:pPr>
        <w:jc w:val="both"/>
        <w:rPr>
          <w:rFonts w:ascii="Arial" w:hAnsi="Arial" w:cs="Arial"/>
        </w:rPr>
      </w:pPr>
    </w:p>
    <w:p w14:paraId="53E52BF2" w14:textId="7AC686EA" w:rsidR="004C5FAF" w:rsidRPr="00F96899" w:rsidRDefault="004C5FAF" w:rsidP="004C5FAF">
      <w:pPr>
        <w:jc w:val="both"/>
        <w:rPr>
          <w:rFonts w:ascii="Arial" w:hAnsi="Arial" w:cs="Arial"/>
        </w:rPr>
      </w:pPr>
    </w:p>
    <w:p w14:paraId="7249796B" w14:textId="77777777" w:rsidR="00756CBD" w:rsidRDefault="00756CBD" w:rsidP="00756CBD"/>
    <w:p w14:paraId="7C561094" w14:textId="27A1ADBB" w:rsidR="00756CBD" w:rsidRDefault="00756CBD" w:rsidP="00756CB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7E07FB2C" w14:textId="73ADE196" w:rsidR="00756CBD" w:rsidRDefault="00756CBD" w:rsidP="00756CB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3FD23354" w14:textId="77777777" w:rsidR="00756CBD" w:rsidRDefault="00756CBD" w:rsidP="00756CBD">
      <w:pPr>
        <w:rPr>
          <w:rFonts w:ascii="Arial" w:hAnsi="Arial" w:cs="Arial"/>
        </w:rPr>
      </w:pPr>
    </w:p>
    <w:p w14:paraId="4EEEB392" w14:textId="366BBD02" w:rsidR="00756CBD" w:rsidRDefault="00756CBD" w:rsidP="00756CBD">
      <w:pPr>
        <w:rPr>
          <w:rFonts w:ascii="Arial" w:hAnsi="Arial" w:cs="Arial"/>
        </w:rPr>
      </w:pPr>
    </w:p>
    <w:p w14:paraId="5E3ECED1" w14:textId="5968512F" w:rsidR="00337A3E" w:rsidRDefault="00337A3E">
      <w:pPr>
        <w:rPr>
          <w:rFonts w:ascii="Arial" w:hAnsi="Arial" w:cs="Arial"/>
        </w:rPr>
      </w:pPr>
      <w:r>
        <w:rPr>
          <w:rFonts w:ascii="Arial" w:hAnsi="Arial" w:cs="Arial"/>
        </w:rPr>
        <w:br w:type="page"/>
      </w:r>
    </w:p>
    <w:p w14:paraId="0BE7C4D2" w14:textId="17CDB56F" w:rsidR="00337A3E" w:rsidRDefault="00337A3E" w:rsidP="00337A3E">
      <w:pPr>
        <w:pStyle w:val="Heading2"/>
        <w:jc w:val="center"/>
        <w:rPr>
          <w:rFonts w:ascii="Arial" w:hAnsi="Arial" w:cs="Arial"/>
        </w:rPr>
      </w:pPr>
      <w:bookmarkStart w:id="23" w:name="_Toc115437414"/>
      <w:r>
        <w:rPr>
          <w:rFonts w:ascii="Arial" w:hAnsi="Arial" w:cs="Arial"/>
        </w:rPr>
        <w:lastRenderedPageBreak/>
        <w:t>S</w:t>
      </w:r>
      <w:r w:rsidRPr="00AF3587">
        <w:rPr>
          <w:rFonts w:ascii="Arial" w:hAnsi="Arial" w:cs="Arial"/>
        </w:rPr>
        <w:t xml:space="preserve">ample Paid Parental Leave Request </w:t>
      </w:r>
      <w:r>
        <w:rPr>
          <w:rFonts w:ascii="Arial" w:hAnsi="Arial" w:cs="Arial"/>
        </w:rPr>
        <w:t>Denial</w:t>
      </w:r>
      <w:bookmarkEnd w:id="23"/>
    </w:p>
    <w:p w14:paraId="55765E6A" w14:textId="77777777" w:rsidR="00337A3E" w:rsidRDefault="00337A3E" w:rsidP="00337A3E"/>
    <w:p w14:paraId="3910F634" w14:textId="77777777" w:rsidR="00337A3E" w:rsidRPr="00F96899" w:rsidRDefault="00337A3E" w:rsidP="00337A3E">
      <w:pPr>
        <w:rPr>
          <w:rFonts w:ascii="Arial" w:hAnsi="Arial" w:cs="Arial"/>
        </w:rPr>
      </w:pPr>
      <w:r w:rsidRPr="00F96899">
        <w:rPr>
          <w:rFonts w:ascii="Arial" w:hAnsi="Arial" w:cs="Arial"/>
        </w:rPr>
        <w:t>Dear Employee:</w:t>
      </w:r>
    </w:p>
    <w:p w14:paraId="5AC1FFBB" w14:textId="25336138" w:rsidR="00337A3E" w:rsidRDefault="00337A3E" w:rsidP="00337A3E">
      <w:pPr>
        <w:jc w:val="both"/>
        <w:rPr>
          <w:rFonts w:ascii="Arial" w:hAnsi="Arial" w:cs="Arial"/>
        </w:rPr>
      </w:pPr>
      <w:r w:rsidRPr="00F96899">
        <w:rPr>
          <w:rFonts w:ascii="Arial" w:hAnsi="Arial" w:cs="Arial"/>
        </w:rPr>
        <w:t xml:space="preserve">This </w:t>
      </w:r>
      <w:r>
        <w:rPr>
          <w:rFonts w:ascii="Arial" w:hAnsi="Arial" w:cs="Arial"/>
        </w:rPr>
        <w:t xml:space="preserve">letter is in response to your request to use </w:t>
      </w:r>
      <w:r w:rsidR="00B36571">
        <w:rPr>
          <w:rFonts w:ascii="Arial" w:hAnsi="Arial" w:cs="Arial"/>
        </w:rPr>
        <w:t>p</w:t>
      </w:r>
      <w:r>
        <w:rPr>
          <w:rFonts w:ascii="Arial" w:hAnsi="Arial" w:cs="Arial"/>
        </w:rPr>
        <w:t xml:space="preserve">aid </w:t>
      </w:r>
      <w:r w:rsidR="00B36571">
        <w:rPr>
          <w:rFonts w:ascii="Arial" w:hAnsi="Arial" w:cs="Arial"/>
        </w:rPr>
        <w:t>p</w:t>
      </w:r>
      <w:r>
        <w:rPr>
          <w:rFonts w:ascii="Arial" w:hAnsi="Arial" w:cs="Arial"/>
        </w:rPr>
        <w:t xml:space="preserve">arental </w:t>
      </w:r>
      <w:r w:rsidR="00B36571">
        <w:rPr>
          <w:rFonts w:ascii="Arial" w:hAnsi="Arial" w:cs="Arial"/>
        </w:rPr>
        <w:t>l</w:t>
      </w:r>
      <w:r>
        <w:rPr>
          <w:rFonts w:ascii="Arial" w:hAnsi="Arial" w:cs="Arial"/>
        </w:rPr>
        <w:t>eave.</w:t>
      </w:r>
    </w:p>
    <w:p w14:paraId="3C66050F" w14:textId="12B484AF" w:rsidR="00337A3E" w:rsidRDefault="00337A3E" w:rsidP="00337A3E">
      <w:pPr>
        <w:jc w:val="both"/>
        <w:rPr>
          <w:rFonts w:ascii="Arial" w:hAnsi="Arial" w:cs="Arial"/>
        </w:rPr>
      </w:pPr>
      <w:r>
        <w:rPr>
          <w:rFonts w:ascii="Arial" w:hAnsi="Arial" w:cs="Arial"/>
        </w:rPr>
        <w:t xml:space="preserve">Your request has been reviewed it has been determined that you are ineligible for </w:t>
      </w:r>
      <w:r w:rsidR="00B36571">
        <w:rPr>
          <w:rFonts w:ascii="Arial" w:hAnsi="Arial" w:cs="Arial"/>
        </w:rPr>
        <w:t>p</w:t>
      </w:r>
      <w:r>
        <w:rPr>
          <w:rFonts w:ascii="Arial" w:hAnsi="Arial" w:cs="Arial"/>
        </w:rPr>
        <w:t xml:space="preserve">aid </w:t>
      </w:r>
      <w:r w:rsidR="00B36571">
        <w:rPr>
          <w:rFonts w:ascii="Arial" w:hAnsi="Arial" w:cs="Arial"/>
        </w:rPr>
        <w:t>p</w:t>
      </w:r>
      <w:r>
        <w:rPr>
          <w:rFonts w:ascii="Arial" w:hAnsi="Arial" w:cs="Arial"/>
        </w:rPr>
        <w:t xml:space="preserve">arental </w:t>
      </w:r>
      <w:r w:rsidR="00B36571">
        <w:rPr>
          <w:rFonts w:ascii="Arial" w:hAnsi="Arial" w:cs="Arial"/>
        </w:rPr>
        <w:t>l</w:t>
      </w:r>
      <w:r>
        <w:rPr>
          <w:rFonts w:ascii="Arial" w:hAnsi="Arial" w:cs="Arial"/>
        </w:rPr>
        <w:t>eave because (check one):</w:t>
      </w:r>
    </w:p>
    <w:p w14:paraId="5791E4F5" w14:textId="4C547C75" w:rsidR="00337A3E" w:rsidRDefault="00337A3E" w:rsidP="00765BBF">
      <w:pPr>
        <w:pStyle w:val="ListParagraph"/>
        <w:numPr>
          <w:ilvl w:val="0"/>
          <w:numId w:val="16"/>
        </w:numPr>
        <w:jc w:val="both"/>
        <w:rPr>
          <w:rFonts w:ascii="Arial" w:hAnsi="Arial" w:cs="Arial"/>
        </w:rPr>
      </w:pPr>
      <w:r>
        <w:rPr>
          <w:rFonts w:ascii="Arial" w:hAnsi="Arial" w:cs="Arial"/>
        </w:rPr>
        <w:t xml:space="preserve">You were not in an FTE position at the time of the birth, </w:t>
      </w:r>
      <w:proofErr w:type="gramStart"/>
      <w:r>
        <w:rPr>
          <w:rFonts w:ascii="Arial" w:hAnsi="Arial" w:cs="Arial"/>
        </w:rPr>
        <w:t>adoption</w:t>
      </w:r>
      <w:proofErr w:type="gramEnd"/>
      <w:r w:rsidR="00B37728">
        <w:rPr>
          <w:rFonts w:ascii="Arial" w:hAnsi="Arial" w:cs="Arial"/>
        </w:rPr>
        <w:t xml:space="preserve"> or</w:t>
      </w:r>
      <w:r>
        <w:rPr>
          <w:rFonts w:ascii="Arial" w:hAnsi="Arial" w:cs="Arial"/>
        </w:rPr>
        <w:t xml:space="preserve"> foster care placement.</w:t>
      </w:r>
    </w:p>
    <w:p w14:paraId="046AF555" w14:textId="6037723D" w:rsidR="00337A3E" w:rsidRDefault="00337A3E" w:rsidP="00765BBF">
      <w:pPr>
        <w:pStyle w:val="ListParagraph"/>
        <w:numPr>
          <w:ilvl w:val="0"/>
          <w:numId w:val="16"/>
        </w:numPr>
        <w:jc w:val="both"/>
        <w:rPr>
          <w:rFonts w:ascii="Arial" w:hAnsi="Arial" w:cs="Arial"/>
        </w:rPr>
      </w:pPr>
      <w:r>
        <w:rPr>
          <w:rFonts w:ascii="Arial" w:hAnsi="Arial" w:cs="Arial"/>
        </w:rPr>
        <w:t>The birth,</w:t>
      </w:r>
      <w:r w:rsidR="0027480F">
        <w:rPr>
          <w:rFonts w:ascii="Arial" w:hAnsi="Arial" w:cs="Arial"/>
        </w:rPr>
        <w:t xml:space="preserve"> initial legal placement for</w:t>
      </w:r>
      <w:r>
        <w:rPr>
          <w:rFonts w:ascii="Arial" w:hAnsi="Arial" w:cs="Arial"/>
        </w:rPr>
        <w:t xml:space="preserve"> adoption</w:t>
      </w:r>
      <w:r w:rsidR="00D7094A">
        <w:rPr>
          <w:rFonts w:ascii="Arial" w:hAnsi="Arial" w:cs="Arial"/>
        </w:rPr>
        <w:t>,</w:t>
      </w:r>
      <w:r>
        <w:rPr>
          <w:rFonts w:ascii="Arial" w:hAnsi="Arial" w:cs="Arial"/>
        </w:rPr>
        <w:t xml:space="preserve"> or foster care placement occurred </w:t>
      </w:r>
      <w:r w:rsidRPr="00B37728">
        <w:rPr>
          <w:rFonts w:ascii="Arial" w:hAnsi="Arial" w:cs="Arial"/>
        </w:rPr>
        <w:t>prior to</w:t>
      </w:r>
      <w:r>
        <w:rPr>
          <w:rFonts w:ascii="Arial" w:hAnsi="Arial" w:cs="Arial"/>
        </w:rPr>
        <w:t xml:space="preserve"> </w:t>
      </w:r>
      <w:r w:rsidR="00B37728">
        <w:rPr>
          <w:rFonts w:ascii="Arial" w:hAnsi="Arial" w:cs="Arial"/>
        </w:rPr>
        <w:t>Oct. 1</w:t>
      </w:r>
      <w:r>
        <w:rPr>
          <w:rFonts w:ascii="Arial" w:hAnsi="Arial" w:cs="Arial"/>
        </w:rPr>
        <w:t>, 2022.</w:t>
      </w:r>
    </w:p>
    <w:p w14:paraId="3CAC23D8" w14:textId="4A2670EA" w:rsidR="00337A3E" w:rsidRDefault="00337A3E" w:rsidP="00765BBF">
      <w:pPr>
        <w:pStyle w:val="ListParagraph"/>
        <w:numPr>
          <w:ilvl w:val="0"/>
          <w:numId w:val="16"/>
        </w:numPr>
        <w:jc w:val="both"/>
        <w:rPr>
          <w:rFonts w:ascii="Arial" w:hAnsi="Arial" w:cs="Arial"/>
        </w:rPr>
      </w:pPr>
      <w:r>
        <w:rPr>
          <w:rFonts w:ascii="Arial" w:hAnsi="Arial" w:cs="Arial"/>
        </w:rPr>
        <w:t xml:space="preserve">The birth, </w:t>
      </w:r>
      <w:r w:rsidR="0027480F">
        <w:rPr>
          <w:rFonts w:ascii="Arial" w:hAnsi="Arial" w:cs="Arial"/>
        </w:rPr>
        <w:t xml:space="preserve">initial legal placement for </w:t>
      </w:r>
      <w:r>
        <w:rPr>
          <w:rFonts w:ascii="Arial" w:hAnsi="Arial" w:cs="Arial"/>
        </w:rPr>
        <w:t>adoption</w:t>
      </w:r>
      <w:r w:rsidR="00D7094A">
        <w:rPr>
          <w:rFonts w:ascii="Arial" w:hAnsi="Arial" w:cs="Arial"/>
        </w:rPr>
        <w:t>,</w:t>
      </w:r>
      <w:r>
        <w:rPr>
          <w:rFonts w:ascii="Arial" w:hAnsi="Arial" w:cs="Arial"/>
        </w:rPr>
        <w:t xml:space="preserve"> or foster care placement occurred more than </w:t>
      </w:r>
      <w:r w:rsidR="00211448">
        <w:rPr>
          <w:rFonts w:ascii="Arial" w:hAnsi="Arial" w:cs="Arial"/>
        </w:rPr>
        <w:t xml:space="preserve">12 </w:t>
      </w:r>
      <w:r>
        <w:rPr>
          <w:rFonts w:ascii="Arial" w:hAnsi="Arial" w:cs="Arial"/>
        </w:rPr>
        <w:t xml:space="preserve">months </w:t>
      </w:r>
      <w:r w:rsidRPr="00B37728">
        <w:rPr>
          <w:rFonts w:ascii="Arial" w:hAnsi="Arial" w:cs="Arial"/>
        </w:rPr>
        <w:t>prior to</w:t>
      </w:r>
      <w:r>
        <w:rPr>
          <w:rFonts w:ascii="Arial" w:hAnsi="Arial" w:cs="Arial"/>
        </w:rPr>
        <w:t xml:space="preserve"> the date of the request.</w:t>
      </w:r>
    </w:p>
    <w:p w14:paraId="4938C0B5" w14:textId="54336A8B" w:rsidR="00337A3E" w:rsidRDefault="00337A3E" w:rsidP="00765BBF">
      <w:pPr>
        <w:pStyle w:val="ListParagraph"/>
        <w:numPr>
          <w:ilvl w:val="0"/>
          <w:numId w:val="16"/>
        </w:numPr>
        <w:jc w:val="both"/>
        <w:rPr>
          <w:rFonts w:ascii="Arial" w:hAnsi="Arial" w:cs="Arial"/>
        </w:rPr>
      </w:pPr>
      <w:r>
        <w:rPr>
          <w:rFonts w:ascii="Arial" w:hAnsi="Arial" w:cs="Arial"/>
        </w:rPr>
        <w:t xml:space="preserve">You have exhausted your </w:t>
      </w:r>
      <w:r w:rsidR="00B36571">
        <w:rPr>
          <w:rFonts w:ascii="Arial" w:hAnsi="Arial" w:cs="Arial"/>
        </w:rPr>
        <w:t>p</w:t>
      </w:r>
      <w:r>
        <w:rPr>
          <w:rFonts w:ascii="Arial" w:hAnsi="Arial" w:cs="Arial"/>
        </w:rPr>
        <w:t xml:space="preserve">aid </w:t>
      </w:r>
      <w:r w:rsidR="00B36571">
        <w:rPr>
          <w:rFonts w:ascii="Arial" w:hAnsi="Arial" w:cs="Arial"/>
        </w:rPr>
        <w:t>p</w:t>
      </w:r>
      <w:r>
        <w:rPr>
          <w:rFonts w:ascii="Arial" w:hAnsi="Arial" w:cs="Arial"/>
        </w:rPr>
        <w:t>arental</w:t>
      </w:r>
      <w:r w:rsidR="00C51DB4">
        <w:rPr>
          <w:rFonts w:ascii="Arial" w:hAnsi="Arial" w:cs="Arial"/>
        </w:rPr>
        <w:t xml:space="preserve"> </w:t>
      </w:r>
      <w:r w:rsidR="00B36571">
        <w:rPr>
          <w:rFonts w:ascii="Arial" w:hAnsi="Arial" w:cs="Arial"/>
        </w:rPr>
        <w:t>l</w:t>
      </w:r>
      <w:r w:rsidR="00C51DB4">
        <w:rPr>
          <w:rFonts w:ascii="Arial" w:hAnsi="Arial" w:cs="Arial"/>
        </w:rPr>
        <w:t>eave</w:t>
      </w:r>
      <w:r>
        <w:rPr>
          <w:rFonts w:ascii="Arial" w:hAnsi="Arial" w:cs="Arial"/>
        </w:rPr>
        <w:t xml:space="preserve"> </w:t>
      </w:r>
      <w:r w:rsidR="00D7094A">
        <w:rPr>
          <w:rFonts w:ascii="Arial" w:hAnsi="Arial" w:cs="Arial"/>
        </w:rPr>
        <w:t>b</w:t>
      </w:r>
      <w:r>
        <w:rPr>
          <w:rFonts w:ascii="Arial" w:hAnsi="Arial" w:cs="Arial"/>
        </w:rPr>
        <w:t>enefit.</w:t>
      </w:r>
    </w:p>
    <w:p w14:paraId="293EE8E1" w14:textId="0F65ED70" w:rsidR="00337A3E" w:rsidRDefault="00E73C51" w:rsidP="00765BBF">
      <w:pPr>
        <w:pStyle w:val="ListParagraph"/>
        <w:numPr>
          <w:ilvl w:val="0"/>
          <w:numId w:val="16"/>
        </w:numPr>
        <w:jc w:val="both"/>
        <w:rPr>
          <w:rFonts w:ascii="Arial" w:hAnsi="Arial" w:cs="Arial"/>
        </w:rPr>
      </w:pPr>
      <w:r>
        <w:rPr>
          <w:rFonts w:ascii="Arial" w:hAnsi="Arial" w:cs="Arial"/>
        </w:rPr>
        <w:t>You have not experienced a qualifying event.</w:t>
      </w:r>
    </w:p>
    <w:p w14:paraId="5452AA98" w14:textId="3FC6AA48" w:rsidR="00E0708D" w:rsidRDefault="00E0708D" w:rsidP="00765BBF">
      <w:pPr>
        <w:pStyle w:val="ListParagraph"/>
        <w:numPr>
          <w:ilvl w:val="0"/>
          <w:numId w:val="16"/>
        </w:numPr>
        <w:jc w:val="both"/>
        <w:rPr>
          <w:rFonts w:ascii="Arial" w:hAnsi="Arial" w:cs="Arial"/>
        </w:rPr>
      </w:pPr>
      <w:r>
        <w:rPr>
          <w:rFonts w:ascii="Arial" w:hAnsi="Arial" w:cs="Arial"/>
        </w:rPr>
        <w:t xml:space="preserve">You do not meet the </w:t>
      </w:r>
      <w:r w:rsidR="00D7094A">
        <w:rPr>
          <w:rFonts w:ascii="Arial" w:hAnsi="Arial" w:cs="Arial"/>
        </w:rPr>
        <w:t xml:space="preserve">qualifying </w:t>
      </w:r>
      <w:r>
        <w:rPr>
          <w:rFonts w:ascii="Arial" w:hAnsi="Arial" w:cs="Arial"/>
        </w:rPr>
        <w:t xml:space="preserve">definition of </w:t>
      </w:r>
      <w:r w:rsidR="00D7094A">
        <w:rPr>
          <w:rFonts w:ascii="Arial" w:hAnsi="Arial" w:cs="Arial"/>
        </w:rPr>
        <w:t>“</w:t>
      </w:r>
      <w:r>
        <w:rPr>
          <w:rFonts w:ascii="Arial" w:hAnsi="Arial" w:cs="Arial"/>
        </w:rPr>
        <w:t>parent</w:t>
      </w:r>
      <w:r w:rsidR="00D7094A">
        <w:rPr>
          <w:rFonts w:ascii="Arial" w:hAnsi="Arial" w:cs="Arial"/>
        </w:rPr>
        <w:t>” or “co-parent</w:t>
      </w:r>
      <w:r w:rsidR="00211448">
        <w:rPr>
          <w:rFonts w:ascii="Arial" w:hAnsi="Arial" w:cs="Arial"/>
        </w:rPr>
        <w:t>.</w:t>
      </w:r>
      <w:r w:rsidR="00D7094A">
        <w:rPr>
          <w:rFonts w:ascii="Arial" w:hAnsi="Arial" w:cs="Arial"/>
        </w:rPr>
        <w:t>”</w:t>
      </w:r>
    </w:p>
    <w:p w14:paraId="211136CA" w14:textId="0A46130F" w:rsidR="00E73C51" w:rsidRPr="00337A3E" w:rsidRDefault="00E73C51" w:rsidP="00765BBF">
      <w:pPr>
        <w:pStyle w:val="ListParagraph"/>
        <w:numPr>
          <w:ilvl w:val="0"/>
          <w:numId w:val="16"/>
        </w:numPr>
        <w:jc w:val="both"/>
        <w:rPr>
          <w:rFonts w:ascii="Arial" w:hAnsi="Arial" w:cs="Arial"/>
        </w:rPr>
      </w:pPr>
      <w:r>
        <w:rPr>
          <w:rFonts w:ascii="Arial" w:hAnsi="Arial" w:cs="Arial"/>
        </w:rPr>
        <w:t>Other: ____________________________________</w:t>
      </w:r>
    </w:p>
    <w:p w14:paraId="02B6CCD0" w14:textId="385DC235" w:rsidR="00E73C51" w:rsidRDefault="00E73C51" w:rsidP="00337A3E">
      <w:pPr>
        <w:jc w:val="both"/>
        <w:rPr>
          <w:rFonts w:ascii="Arial" w:hAnsi="Arial" w:cs="Arial"/>
        </w:rPr>
      </w:pPr>
      <w:r>
        <w:rPr>
          <w:rFonts w:ascii="Arial" w:hAnsi="Arial" w:cs="Arial"/>
        </w:rPr>
        <w:t xml:space="preserve">Please review the enclosed </w:t>
      </w:r>
      <w:r w:rsidR="00B36571">
        <w:rPr>
          <w:rFonts w:ascii="Arial" w:hAnsi="Arial" w:cs="Arial"/>
        </w:rPr>
        <w:t>p</w:t>
      </w:r>
      <w:r>
        <w:rPr>
          <w:rFonts w:ascii="Arial" w:hAnsi="Arial" w:cs="Arial"/>
        </w:rPr>
        <w:t xml:space="preserve">aid </w:t>
      </w:r>
      <w:r w:rsidR="00B36571">
        <w:rPr>
          <w:rFonts w:ascii="Arial" w:hAnsi="Arial" w:cs="Arial"/>
        </w:rPr>
        <w:t>p</w:t>
      </w:r>
      <w:r>
        <w:rPr>
          <w:rFonts w:ascii="Arial" w:hAnsi="Arial" w:cs="Arial"/>
        </w:rPr>
        <w:t xml:space="preserve">arental </w:t>
      </w:r>
      <w:r w:rsidR="00B36571">
        <w:rPr>
          <w:rFonts w:ascii="Arial" w:hAnsi="Arial" w:cs="Arial"/>
        </w:rPr>
        <w:t>l</w:t>
      </w:r>
      <w:r>
        <w:rPr>
          <w:rFonts w:ascii="Arial" w:hAnsi="Arial" w:cs="Arial"/>
        </w:rPr>
        <w:t>eave policy for additional information.</w:t>
      </w:r>
    </w:p>
    <w:p w14:paraId="7B901F9A" w14:textId="39DBEE9A" w:rsidR="00337A3E" w:rsidRDefault="00337A3E" w:rsidP="00337A3E">
      <w:pPr>
        <w:jc w:val="both"/>
        <w:rPr>
          <w:rFonts w:ascii="Arial" w:hAnsi="Arial" w:cs="Arial"/>
        </w:rPr>
      </w:pPr>
      <w:r>
        <w:rPr>
          <w:rFonts w:ascii="Arial" w:hAnsi="Arial" w:cs="Arial"/>
        </w:rPr>
        <w:t>Sincerely,</w:t>
      </w:r>
    </w:p>
    <w:p w14:paraId="63195BDE" w14:textId="13A1DF28" w:rsidR="00337A3E" w:rsidRDefault="00337A3E" w:rsidP="00337A3E">
      <w:pPr>
        <w:jc w:val="both"/>
        <w:rPr>
          <w:rFonts w:ascii="Arial" w:hAnsi="Arial" w:cs="Arial"/>
        </w:rPr>
      </w:pPr>
      <w:r>
        <w:rPr>
          <w:rFonts w:ascii="Arial" w:hAnsi="Arial" w:cs="Arial"/>
        </w:rPr>
        <w:t>Human Resources Department</w:t>
      </w:r>
    </w:p>
    <w:p w14:paraId="76D20E14" w14:textId="3E42DF30" w:rsidR="00E73C51" w:rsidRDefault="00E73C51" w:rsidP="00337A3E">
      <w:pPr>
        <w:jc w:val="both"/>
        <w:rPr>
          <w:rFonts w:ascii="Arial" w:hAnsi="Arial" w:cs="Arial"/>
        </w:rPr>
      </w:pPr>
      <w:r>
        <w:rPr>
          <w:rFonts w:ascii="Arial" w:hAnsi="Arial" w:cs="Arial"/>
        </w:rPr>
        <w:t>Enclosure (Paid Parental Leave Policy)</w:t>
      </w:r>
    </w:p>
    <w:p w14:paraId="5EE6367A" w14:textId="77777777" w:rsidR="00337A3E" w:rsidRDefault="00337A3E" w:rsidP="00337A3E">
      <w:pPr>
        <w:jc w:val="both"/>
        <w:rPr>
          <w:rFonts w:ascii="Arial" w:hAnsi="Arial" w:cs="Arial"/>
        </w:rPr>
      </w:pPr>
      <w:r>
        <w:rPr>
          <w:rFonts w:ascii="Arial" w:hAnsi="Arial" w:cs="Arial"/>
        </w:rPr>
        <w:t>cc: Personnel File</w:t>
      </w:r>
    </w:p>
    <w:p w14:paraId="11FF5836" w14:textId="77777777" w:rsidR="00756CBD" w:rsidRPr="00756CBD" w:rsidRDefault="00756CBD" w:rsidP="00756CBD">
      <w:pPr>
        <w:rPr>
          <w:rFonts w:ascii="Arial" w:hAnsi="Arial" w:cs="Arial"/>
        </w:rPr>
      </w:pPr>
    </w:p>
    <w:sectPr w:rsidR="00756CBD" w:rsidRPr="00756CBD" w:rsidSect="00E30D28">
      <w:footerReference w:type="defaul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CC6D" w14:textId="77777777" w:rsidR="002D32D1" w:rsidRDefault="002D32D1" w:rsidP="004663EC">
      <w:pPr>
        <w:spacing w:after="0" w:line="240" w:lineRule="auto"/>
      </w:pPr>
      <w:r>
        <w:separator/>
      </w:r>
    </w:p>
  </w:endnote>
  <w:endnote w:type="continuationSeparator" w:id="0">
    <w:p w14:paraId="284BBE89" w14:textId="77777777" w:rsidR="002D32D1" w:rsidRDefault="002D32D1" w:rsidP="0046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charset w:val="01"/>
    <w:family w:val="roman"/>
    <w:pitch w:val="default"/>
  </w:font>
  <w:font w:name="OpenSans-Italic">
    <w:charset w:val="01"/>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919513"/>
      <w:docPartObj>
        <w:docPartGallery w:val="Page Numbers (Bottom of Page)"/>
        <w:docPartUnique/>
      </w:docPartObj>
    </w:sdtPr>
    <w:sdtEndPr>
      <w:rPr>
        <w:color w:val="808080" w:themeColor="background1" w:themeShade="80"/>
        <w:spacing w:val="60"/>
      </w:rPr>
    </w:sdtEndPr>
    <w:sdtContent>
      <w:p w14:paraId="6464E5C0" w14:textId="77777777" w:rsidR="00EE2D50" w:rsidRDefault="00EE2D5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808080" w:themeColor="background1" w:themeShade="80"/>
            <w:spacing w:val="60"/>
          </w:rPr>
          <w:t>Page</w:t>
        </w:r>
      </w:p>
    </w:sdtContent>
  </w:sdt>
  <w:p w14:paraId="0DCEE86B" w14:textId="77777777" w:rsidR="00EE2D50" w:rsidRDefault="00EE2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866110"/>
      <w:docPartObj>
        <w:docPartGallery w:val="Page Numbers (Bottom of Page)"/>
        <w:docPartUnique/>
      </w:docPartObj>
    </w:sdtPr>
    <w:sdtEndPr>
      <w:rPr>
        <w:noProof/>
      </w:rPr>
    </w:sdtEndPr>
    <w:sdtContent>
      <w:p w14:paraId="695CBEEA" w14:textId="10D233AF" w:rsidR="00EE2D50" w:rsidRDefault="00EE2D50">
        <w:pPr>
          <w:pStyle w:val="Footer"/>
          <w:jc w:val="right"/>
        </w:pPr>
        <w:r>
          <w:fldChar w:fldCharType="begin"/>
        </w:r>
        <w:r>
          <w:instrText xml:space="preserve"> PAGE   \* MERGEFORMAT </w:instrText>
        </w:r>
        <w:r>
          <w:fldChar w:fldCharType="separate"/>
        </w:r>
        <w:r w:rsidR="00F54E39">
          <w:rPr>
            <w:noProof/>
          </w:rPr>
          <w:t>24</w:t>
        </w:r>
        <w:r>
          <w:rPr>
            <w:noProof/>
          </w:rPr>
          <w:fldChar w:fldCharType="end"/>
        </w:r>
      </w:p>
    </w:sdtContent>
  </w:sdt>
  <w:p w14:paraId="36E797F0" w14:textId="77777777" w:rsidR="00EE2D50" w:rsidRDefault="00EE2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68F6" w14:textId="77777777" w:rsidR="002D32D1" w:rsidRDefault="002D32D1" w:rsidP="004663EC">
      <w:pPr>
        <w:spacing w:after="0" w:line="240" w:lineRule="auto"/>
      </w:pPr>
      <w:r>
        <w:separator/>
      </w:r>
    </w:p>
  </w:footnote>
  <w:footnote w:type="continuationSeparator" w:id="0">
    <w:p w14:paraId="28839C4D" w14:textId="77777777" w:rsidR="002D32D1" w:rsidRDefault="002D32D1" w:rsidP="00466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A460" w14:textId="061A8D98" w:rsidR="00EE2D50" w:rsidRDefault="00EE2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3D8"/>
    <w:multiLevelType w:val="hybridMultilevel"/>
    <w:tmpl w:val="5044BF98"/>
    <w:lvl w:ilvl="0" w:tplc="04090001">
      <w:start w:val="1"/>
      <w:numFmt w:val="bullet"/>
      <w:lvlText w:val=""/>
      <w:lvlJc w:val="left"/>
      <w:pPr>
        <w:ind w:left="1080" w:hanging="360"/>
      </w:pPr>
      <w:rPr>
        <w:rFonts w:ascii="Symbol" w:hAnsi="Symbol" w:hint="default"/>
      </w:rPr>
    </w:lvl>
    <w:lvl w:ilvl="1" w:tplc="CE38DD2A">
      <w:start w:val="1"/>
      <w:numFmt w:val="lowerLetter"/>
      <w:lvlText w:val="%2."/>
      <w:lvlJc w:val="left"/>
      <w:pPr>
        <w:ind w:left="1800" w:hanging="360"/>
      </w:pPr>
      <w:rPr>
        <w:b w:val="0"/>
        <w:bCs w:val="0"/>
        <w:i w:val="0"/>
        <w:i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FD07E2"/>
    <w:multiLevelType w:val="hybridMultilevel"/>
    <w:tmpl w:val="730AE8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50A2D"/>
    <w:multiLevelType w:val="hybridMultilevel"/>
    <w:tmpl w:val="717AD2F0"/>
    <w:lvl w:ilvl="0" w:tplc="04090019">
      <w:start w:val="1"/>
      <w:numFmt w:val="lowerLetter"/>
      <w:lvlText w:val="%1."/>
      <w:lvlJc w:val="left"/>
      <w:pPr>
        <w:ind w:left="1440" w:hanging="360"/>
      </w:pPr>
    </w:lvl>
    <w:lvl w:ilvl="1" w:tplc="E364F99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FD01A2"/>
    <w:multiLevelType w:val="hybridMultilevel"/>
    <w:tmpl w:val="46383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247CC"/>
    <w:multiLevelType w:val="hybridMultilevel"/>
    <w:tmpl w:val="331AF0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95F6D"/>
    <w:multiLevelType w:val="hybridMultilevel"/>
    <w:tmpl w:val="A4049DF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E435974"/>
    <w:multiLevelType w:val="hybridMultilevel"/>
    <w:tmpl w:val="638A12C2"/>
    <w:lvl w:ilvl="0" w:tplc="ADECD3A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02956"/>
    <w:multiLevelType w:val="hybridMultilevel"/>
    <w:tmpl w:val="2B8C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94FD9"/>
    <w:multiLevelType w:val="hybridMultilevel"/>
    <w:tmpl w:val="638A12C2"/>
    <w:lvl w:ilvl="0" w:tplc="ADECD3A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8164C"/>
    <w:multiLevelType w:val="hybridMultilevel"/>
    <w:tmpl w:val="D5CA29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3A16B4"/>
    <w:multiLevelType w:val="hybridMultilevel"/>
    <w:tmpl w:val="C136E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74349"/>
    <w:multiLevelType w:val="hybridMultilevel"/>
    <w:tmpl w:val="9FB67E2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7F4EAE"/>
    <w:multiLevelType w:val="hybridMultilevel"/>
    <w:tmpl w:val="EF1A7D60"/>
    <w:lvl w:ilvl="0" w:tplc="10EEEE84">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5492DB2"/>
    <w:multiLevelType w:val="hybridMultilevel"/>
    <w:tmpl w:val="892AB25E"/>
    <w:lvl w:ilvl="0" w:tplc="04090001">
      <w:start w:val="1"/>
      <w:numFmt w:val="bullet"/>
      <w:lvlText w:val=""/>
      <w:lvlJc w:val="left"/>
      <w:pPr>
        <w:ind w:left="1080" w:hanging="360"/>
      </w:pPr>
      <w:rPr>
        <w:rFonts w:ascii="Symbol" w:hAnsi="Symbol" w:hint="default"/>
      </w:rPr>
    </w:lvl>
    <w:lvl w:ilvl="1" w:tplc="54CEED5C">
      <w:start w:val="1"/>
      <w:numFmt w:val="lowerLetter"/>
      <w:lvlText w:val="%2."/>
      <w:lvlJc w:val="left"/>
      <w:pPr>
        <w:ind w:left="1800" w:hanging="360"/>
      </w:pPr>
      <w:rPr>
        <w:b w:val="0"/>
        <w:bCs w:val="0"/>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7A59EA"/>
    <w:multiLevelType w:val="hybridMultilevel"/>
    <w:tmpl w:val="774AF4AA"/>
    <w:lvl w:ilvl="0" w:tplc="10EEEE84">
      <w:start w:val="1"/>
      <w:numFmt w:val="bullet"/>
      <w:lvlText w:val=""/>
      <w:lvlJc w:val="left"/>
      <w:pPr>
        <w:ind w:left="720" w:hanging="360"/>
      </w:pPr>
      <w:rPr>
        <w:rFonts w:ascii="Symbol" w:hAnsi="Symbol" w:hint="default"/>
      </w:rPr>
    </w:lvl>
    <w:lvl w:ilvl="1" w:tplc="10EEEE8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71690"/>
    <w:multiLevelType w:val="hybridMultilevel"/>
    <w:tmpl w:val="34B2D84E"/>
    <w:lvl w:ilvl="0" w:tplc="ADECD3A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015132"/>
    <w:multiLevelType w:val="hybridMultilevel"/>
    <w:tmpl w:val="95A8B89C"/>
    <w:lvl w:ilvl="0" w:tplc="04090019">
      <w:start w:val="1"/>
      <w:numFmt w:val="lowerLetter"/>
      <w:lvlText w:val="%1."/>
      <w:lvlJc w:val="left"/>
      <w:pPr>
        <w:ind w:left="1440" w:hanging="360"/>
      </w:pPr>
    </w:lvl>
    <w:lvl w:ilvl="1" w:tplc="D77C3C3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3C60AC"/>
    <w:multiLevelType w:val="hybridMultilevel"/>
    <w:tmpl w:val="E7AA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74950"/>
    <w:multiLevelType w:val="hybridMultilevel"/>
    <w:tmpl w:val="D9CA960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B908BC"/>
    <w:multiLevelType w:val="hybridMultilevel"/>
    <w:tmpl w:val="6438308A"/>
    <w:lvl w:ilvl="0" w:tplc="10EEEE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23816"/>
    <w:multiLevelType w:val="hybridMultilevel"/>
    <w:tmpl w:val="D85A9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E2356"/>
    <w:multiLevelType w:val="hybridMultilevel"/>
    <w:tmpl w:val="8F3205C2"/>
    <w:lvl w:ilvl="0" w:tplc="10EEEE84">
      <w:start w:val="1"/>
      <w:numFmt w:val="bullet"/>
      <w:lvlText w:val=""/>
      <w:lvlJc w:val="left"/>
      <w:pPr>
        <w:ind w:left="720" w:hanging="360"/>
      </w:pPr>
      <w:rPr>
        <w:rFonts w:ascii="Symbol" w:hAnsi="Symbol" w:hint="default"/>
      </w:rPr>
    </w:lvl>
    <w:lvl w:ilvl="1" w:tplc="10EEEE8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7708A"/>
    <w:multiLevelType w:val="multilevel"/>
    <w:tmpl w:val="A4049DFA"/>
    <w:styleLink w:val="CurrentList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C0E0BBC"/>
    <w:multiLevelType w:val="hybridMultilevel"/>
    <w:tmpl w:val="95A8B89C"/>
    <w:lvl w:ilvl="0" w:tplc="04090019">
      <w:start w:val="1"/>
      <w:numFmt w:val="lowerLetter"/>
      <w:lvlText w:val="%1."/>
      <w:lvlJc w:val="left"/>
      <w:pPr>
        <w:ind w:left="720" w:hanging="360"/>
      </w:pPr>
    </w:lvl>
    <w:lvl w:ilvl="1" w:tplc="D77C3C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67666"/>
    <w:multiLevelType w:val="hybridMultilevel"/>
    <w:tmpl w:val="E14C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7B2E05"/>
    <w:multiLevelType w:val="hybridMultilevel"/>
    <w:tmpl w:val="EA069900"/>
    <w:lvl w:ilvl="0" w:tplc="10EEEE84">
      <w:start w:val="1"/>
      <w:numFmt w:val="bullet"/>
      <w:lvlText w:val=""/>
      <w:lvlJc w:val="left"/>
      <w:pPr>
        <w:ind w:left="720" w:hanging="360"/>
      </w:pPr>
      <w:rPr>
        <w:rFonts w:ascii="Symbol" w:hAnsi="Symbol" w:hint="default"/>
      </w:rPr>
    </w:lvl>
    <w:lvl w:ilvl="1" w:tplc="10EEEE8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8782C"/>
    <w:multiLevelType w:val="hybridMultilevel"/>
    <w:tmpl w:val="215894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F812E9"/>
    <w:multiLevelType w:val="hybridMultilevel"/>
    <w:tmpl w:val="44C6D116"/>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A5F5BEE"/>
    <w:multiLevelType w:val="hybridMultilevel"/>
    <w:tmpl w:val="EECE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482106"/>
    <w:multiLevelType w:val="hybridMultilevel"/>
    <w:tmpl w:val="717AD2F0"/>
    <w:lvl w:ilvl="0" w:tplc="04090019">
      <w:start w:val="1"/>
      <w:numFmt w:val="lowerLetter"/>
      <w:lvlText w:val="%1."/>
      <w:lvlJc w:val="left"/>
      <w:pPr>
        <w:ind w:left="720" w:hanging="360"/>
      </w:pPr>
    </w:lvl>
    <w:lvl w:ilvl="1" w:tplc="E364F99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643709">
    <w:abstractNumId w:val="23"/>
  </w:num>
  <w:num w:numId="2" w16cid:durableId="912272684">
    <w:abstractNumId w:val="29"/>
  </w:num>
  <w:num w:numId="3" w16cid:durableId="2016805272">
    <w:abstractNumId w:val="4"/>
  </w:num>
  <w:num w:numId="4" w16cid:durableId="1240362342">
    <w:abstractNumId w:val="20"/>
  </w:num>
  <w:num w:numId="5" w16cid:durableId="210309361">
    <w:abstractNumId w:val="17"/>
  </w:num>
  <w:num w:numId="6" w16cid:durableId="9181767">
    <w:abstractNumId w:val="7"/>
  </w:num>
  <w:num w:numId="7" w16cid:durableId="1100881479">
    <w:abstractNumId w:val="28"/>
  </w:num>
  <w:num w:numId="8" w16cid:durableId="503593109">
    <w:abstractNumId w:val="15"/>
  </w:num>
  <w:num w:numId="9" w16cid:durableId="981498491">
    <w:abstractNumId w:val="26"/>
  </w:num>
  <w:num w:numId="10" w16cid:durableId="848133773">
    <w:abstractNumId w:val="6"/>
  </w:num>
  <w:num w:numId="11" w16cid:durableId="1221210829">
    <w:abstractNumId w:val="25"/>
  </w:num>
  <w:num w:numId="12" w16cid:durableId="1787967527">
    <w:abstractNumId w:val="14"/>
  </w:num>
  <w:num w:numId="13" w16cid:durableId="805200331">
    <w:abstractNumId w:val="21"/>
  </w:num>
  <w:num w:numId="14" w16cid:durableId="1956013184">
    <w:abstractNumId w:val="19"/>
  </w:num>
  <w:num w:numId="15" w16cid:durableId="197862879">
    <w:abstractNumId w:val="10"/>
  </w:num>
  <w:num w:numId="16" w16cid:durableId="1592736000">
    <w:abstractNumId w:val="12"/>
  </w:num>
  <w:num w:numId="17" w16cid:durableId="1567254596">
    <w:abstractNumId w:val="8"/>
  </w:num>
  <w:num w:numId="18" w16cid:durableId="1140003325">
    <w:abstractNumId w:val="16"/>
  </w:num>
  <w:num w:numId="19" w16cid:durableId="1221526260">
    <w:abstractNumId w:val="2"/>
  </w:num>
  <w:num w:numId="20" w16cid:durableId="625506033">
    <w:abstractNumId w:val="9"/>
  </w:num>
  <w:num w:numId="21" w16cid:durableId="262425581">
    <w:abstractNumId w:val="11"/>
  </w:num>
  <w:num w:numId="22" w16cid:durableId="396128698">
    <w:abstractNumId w:val="1"/>
  </w:num>
  <w:num w:numId="23" w16cid:durableId="1567110635">
    <w:abstractNumId w:val="3"/>
  </w:num>
  <w:num w:numId="24" w16cid:durableId="417333447">
    <w:abstractNumId w:val="24"/>
  </w:num>
  <w:num w:numId="25" w16cid:durableId="737752426">
    <w:abstractNumId w:val="18"/>
  </w:num>
  <w:num w:numId="26" w16cid:durableId="1478693139">
    <w:abstractNumId w:val="13"/>
  </w:num>
  <w:num w:numId="27" w16cid:durableId="1585802019">
    <w:abstractNumId w:val="0"/>
  </w:num>
  <w:num w:numId="28" w16cid:durableId="15930585">
    <w:abstractNumId w:val="5"/>
  </w:num>
  <w:num w:numId="29" w16cid:durableId="1877310283">
    <w:abstractNumId w:val="27"/>
  </w:num>
  <w:num w:numId="30" w16cid:durableId="1431242592">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3EC"/>
    <w:rsid w:val="00002513"/>
    <w:rsid w:val="00004CB0"/>
    <w:rsid w:val="00011A7F"/>
    <w:rsid w:val="0001637A"/>
    <w:rsid w:val="00016C70"/>
    <w:rsid w:val="00020512"/>
    <w:rsid w:val="00020CDC"/>
    <w:rsid w:val="00023928"/>
    <w:rsid w:val="00023BE0"/>
    <w:rsid w:val="00024902"/>
    <w:rsid w:val="00024CB4"/>
    <w:rsid w:val="00025BED"/>
    <w:rsid w:val="000266C4"/>
    <w:rsid w:val="0002678E"/>
    <w:rsid w:val="000274A8"/>
    <w:rsid w:val="00031049"/>
    <w:rsid w:val="00033607"/>
    <w:rsid w:val="00034E3E"/>
    <w:rsid w:val="000350B3"/>
    <w:rsid w:val="00035482"/>
    <w:rsid w:val="00040D10"/>
    <w:rsid w:val="00042050"/>
    <w:rsid w:val="000465C6"/>
    <w:rsid w:val="0004752C"/>
    <w:rsid w:val="00047AB4"/>
    <w:rsid w:val="00050103"/>
    <w:rsid w:val="00050585"/>
    <w:rsid w:val="00050C26"/>
    <w:rsid w:val="00055E2F"/>
    <w:rsid w:val="00057271"/>
    <w:rsid w:val="000600C0"/>
    <w:rsid w:val="00060308"/>
    <w:rsid w:val="00062476"/>
    <w:rsid w:val="0006467E"/>
    <w:rsid w:val="00066194"/>
    <w:rsid w:val="000663F9"/>
    <w:rsid w:val="00067201"/>
    <w:rsid w:val="00070C6E"/>
    <w:rsid w:val="0007254B"/>
    <w:rsid w:val="00072C17"/>
    <w:rsid w:val="00073CF1"/>
    <w:rsid w:val="0007499A"/>
    <w:rsid w:val="000757EB"/>
    <w:rsid w:val="00076203"/>
    <w:rsid w:val="00077520"/>
    <w:rsid w:val="0008384F"/>
    <w:rsid w:val="00084227"/>
    <w:rsid w:val="00087B63"/>
    <w:rsid w:val="00090BE3"/>
    <w:rsid w:val="00091C04"/>
    <w:rsid w:val="000959B3"/>
    <w:rsid w:val="0009697B"/>
    <w:rsid w:val="000A0709"/>
    <w:rsid w:val="000A19B9"/>
    <w:rsid w:val="000A34CE"/>
    <w:rsid w:val="000A38C3"/>
    <w:rsid w:val="000A3C44"/>
    <w:rsid w:val="000A5468"/>
    <w:rsid w:val="000A5793"/>
    <w:rsid w:val="000A5EC8"/>
    <w:rsid w:val="000B00DF"/>
    <w:rsid w:val="000C07A2"/>
    <w:rsid w:val="000C2D44"/>
    <w:rsid w:val="000C6173"/>
    <w:rsid w:val="000C66DB"/>
    <w:rsid w:val="000D1955"/>
    <w:rsid w:val="000D3895"/>
    <w:rsid w:val="000D4FA0"/>
    <w:rsid w:val="000D56FD"/>
    <w:rsid w:val="000E09FC"/>
    <w:rsid w:val="000E2827"/>
    <w:rsid w:val="000E4F9E"/>
    <w:rsid w:val="000E78E3"/>
    <w:rsid w:val="000F031B"/>
    <w:rsid w:val="000F23AF"/>
    <w:rsid w:val="000F262F"/>
    <w:rsid w:val="000F35BD"/>
    <w:rsid w:val="000F3E5B"/>
    <w:rsid w:val="000F6E61"/>
    <w:rsid w:val="000F6F99"/>
    <w:rsid w:val="001025A4"/>
    <w:rsid w:val="001043B6"/>
    <w:rsid w:val="00105EDE"/>
    <w:rsid w:val="0011027B"/>
    <w:rsid w:val="00110674"/>
    <w:rsid w:val="001124B3"/>
    <w:rsid w:val="001135AB"/>
    <w:rsid w:val="001146A7"/>
    <w:rsid w:val="00115EAB"/>
    <w:rsid w:val="001167E5"/>
    <w:rsid w:val="00117150"/>
    <w:rsid w:val="001201FD"/>
    <w:rsid w:val="00120716"/>
    <w:rsid w:val="00120BC5"/>
    <w:rsid w:val="00122AFE"/>
    <w:rsid w:val="00126F54"/>
    <w:rsid w:val="0012754A"/>
    <w:rsid w:val="00127BC8"/>
    <w:rsid w:val="00131BED"/>
    <w:rsid w:val="001324B7"/>
    <w:rsid w:val="00134844"/>
    <w:rsid w:val="00135687"/>
    <w:rsid w:val="00137293"/>
    <w:rsid w:val="001378C2"/>
    <w:rsid w:val="00137B13"/>
    <w:rsid w:val="00137E3E"/>
    <w:rsid w:val="00141103"/>
    <w:rsid w:val="00142512"/>
    <w:rsid w:val="001425F0"/>
    <w:rsid w:val="00142C7C"/>
    <w:rsid w:val="00150E8F"/>
    <w:rsid w:val="00154123"/>
    <w:rsid w:val="0015567E"/>
    <w:rsid w:val="00155BB4"/>
    <w:rsid w:val="00155F7C"/>
    <w:rsid w:val="001565DD"/>
    <w:rsid w:val="001573E2"/>
    <w:rsid w:val="00160B02"/>
    <w:rsid w:val="0016344A"/>
    <w:rsid w:val="00163CCC"/>
    <w:rsid w:val="00165ABD"/>
    <w:rsid w:val="001700E7"/>
    <w:rsid w:val="00170C68"/>
    <w:rsid w:val="001710B7"/>
    <w:rsid w:val="0017519D"/>
    <w:rsid w:val="001762BF"/>
    <w:rsid w:val="0018032D"/>
    <w:rsid w:val="0018118F"/>
    <w:rsid w:val="001869DC"/>
    <w:rsid w:val="00191232"/>
    <w:rsid w:val="0019153F"/>
    <w:rsid w:val="00191C24"/>
    <w:rsid w:val="001929D7"/>
    <w:rsid w:val="00193056"/>
    <w:rsid w:val="00194F41"/>
    <w:rsid w:val="00196E3F"/>
    <w:rsid w:val="001A18B6"/>
    <w:rsid w:val="001A66F4"/>
    <w:rsid w:val="001A66F5"/>
    <w:rsid w:val="001A782A"/>
    <w:rsid w:val="001B1A19"/>
    <w:rsid w:val="001B1ACE"/>
    <w:rsid w:val="001B3431"/>
    <w:rsid w:val="001B386C"/>
    <w:rsid w:val="001B4459"/>
    <w:rsid w:val="001B46E9"/>
    <w:rsid w:val="001B6708"/>
    <w:rsid w:val="001B6D7B"/>
    <w:rsid w:val="001B7DBE"/>
    <w:rsid w:val="001C02D5"/>
    <w:rsid w:val="001C0A07"/>
    <w:rsid w:val="001C1B18"/>
    <w:rsid w:val="001C5FA8"/>
    <w:rsid w:val="001C6395"/>
    <w:rsid w:val="001C7147"/>
    <w:rsid w:val="001D0631"/>
    <w:rsid w:val="001D16E7"/>
    <w:rsid w:val="001D1D32"/>
    <w:rsid w:val="001D22DE"/>
    <w:rsid w:val="001D6F57"/>
    <w:rsid w:val="001E00FD"/>
    <w:rsid w:val="001E0B87"/>
    <w:rsid w:val="001E24C7"/>
    <w:rsid w:val="001E4CCF"/>
    <w:rsid w:val="001E56FD"/>
    <w:rsid w:val="001F0336"/>
    <w:rsid w:val="001F21B2"/>
    <w:rsid w:val="001F3676"/>
    <w:rsid w:val="001F36A8"/>
    <w:rsid w:val="001F6C1B"/>
    <w:rsid w:val="001F7114"/>
    <w:rsid w:val="001F7431"/>
    <w:rsid w:val="00200AE0"/>
    <w:rsid w:val="00200DC7"/>
    <w:rsid w:val="00202A27"/>
    <w:rsid w:val="00203015"/>
    <w:rsid w:val="00203036"/>
    <w:rsid w:val="002043B9"/>
    <w:rsid w:val="00204B69"/>
    <w:rsid w:val="00204D46"/>
    <w:rsid w:val="00205D14"/>
    <w:rsid w:val="00206956"/>
    <w:rsid w:val="00210085"/>
    <w:rsid w:val="00211448"/>
    <w:rsid w:val="00211A29"/>
    <w:rsid w:val="00211D91"/>
    <w:rsid w:val="00212322"/>
    <w:rsid w:val="00216F9F"/>
    <w:rsid w:val="00221B93"/>
    <w:rsid w:val="00221F0F"/>
    <w:rsid w:val="00224E40"/>
    <w:rsid w:val="00226395"/>
    <w:rsid w:val="002352C3"/>
    <w:rsid w:val="002365A3"/>
    <w:rsid w:val="002366E1"/>
    <w:rsid w:val="002374BB"/>
    <w:rsid w:val="002377A3"/>
    <w:rsid w:val="00237C07"/>
    <w:rsid w:val="00241686"/>
    <w:rsid w:val="00242958"/>
    <w:rsid w:val="00243494"/>
    <w:rsid w:val="00250426"/>
    <w:rsid w:val="00250BB8"/>
    <w:rsid w:val="00251009"/>
    <w:rsid w:val="0025121C"/>
    <w:rsid w:val="0025278E"/>
    <w:rsid w:val="002551A2"/>
    <w:rsid w:val="00255DA5"/>
    <w:rsid w:val="00257DD5"/>
    <w:rsid w:val="00261851"/>
    <w:rsid w:val="002723AE"/>
    <w:rsid w:val="00273626"/>
    <w:rsid w:val="00274020"/>
    <w:rsid w:val="002741E4"/>
    <w:rsid w:val="0027480F"/>
    <w:rsid w:val="0027497B"/>
    <w:rsid w:val="00277692"/>
    <w:rsid w:val="00280F38"/>
    <w:rsid w:val="00281253"/>
    <w:rsid w:val="002813F8"/>
    <w:rsid w:val="002815B2"/>
    <w:rsid w:val="00281C27"/>
    <w:rsid w:val="00281F72"/>
    <w:rsid w:val="00282106"/>
    <w:rsid w:val="00283140"/>
    <w:rsid w:val="00285182"/>
    <w:rsid w:val="00292A15"/>
    <w:rsid w:val="002947CC"/>
    <w:rsid w:val="00294896"/>
    <w:rsid w:val="00294B08"/>
    <w:rsid w:val="0029577E"/>
    <w:rsid w:val="00296425"/>
    <w:rsid w:val="002978BD"/>
    <w:rsid w:val="002A04E3"/>
    <w:rsid w:val="002A181C"/>
    <w:rsid w:val="002A1956"/>
    <w:rsid w:val="002A2280"/>
    <w:rsid w:val="002A4417"/>
    <w:rsid w:val="002A47FC"/>
    <w:rsid w:val="002A50C8"/>
    <w:rsid w:val="002A6947"/>
    <w:rsid w:val="002A738D"/>
    <w:rsid w:val="002A798B"/>
    <w:rsid w:val="002B0A60"/>
    <w:rsid w:val="002B0DD1"/>
    <w:rsid w:val="002B2207"/>
    <w:rsid w:val="002B46A4"/>
    <w:rsid w:val="002B4BCF"/>
    <w:rsid w:val="002B4DE0"/>
    <w:rsid w:val="002B67BA"/>
    <w:rsid w:val="002B77E1"/>
    <w:rsid w:val="002C02D4"/>
    <w:rsid w:val="002D1CC0"/>
    <w:rsid w:val="002D32D1"/>
    <w:rsid w:val="002D3755"/>
    <w:rsid w:val="002D5C02"/>
    <w:rsid w:val="002D6C42"/>
    <w:rsid w:val="002D7876"/>
    <w:rsid w:val="002E08C2"/>
    <w:rsid w:val="002E6699"/>
    <w:rsid w:val="002F10B0"/>
    <w:rsid w:val="002F27D4"/>
    <w:rsid w:val="002F2FF9"/>
    <w:rsid w:val="002F3293"/>
    <w:rsid w:val="002F35A0"/>
    <w:rsid w:val="00300187"/>
    <w:rsid w:val="003003AC"/>
    <w:rsid w:val="00301735"/>
    <w:rsid w:val="003044FC"/>
    <w:rsid w:val="00305631"/>
    <w:rsid w:val="00306597"/>
    <w:rsid w:val="003077F2"/>
    <w:rsid w:val="00307C23"/>
    <w:rsid w:val="003106FF"/>
    <w:rsid w:val="003120DD"/>
    <w:rsid w:val="0031287C"/>
    <w:rsid w:val="00313092"/>
    <w:rsid w:val="00314E45"/>
    <w:rsid w:val="00315990"/>
    <w:rsid w:val="003254B0"/>
    <w:rsid w:val="00326242"/>
    <w:rsid w:val="003262DD"/>
    <w:rsid w:val="0033042C"/>
    <w:rsid w:val="00330D84"/>
    <w:rsid w:val="00330F64"/>
    <w:rsid w:val="00334726"/>
    <w:rsid w:val="00336A19"/>
    <w:rsid w:val="00337A3E"/>
    <w:rsid w:val="00342B26"/>
    <w:rsid w:val="00342F80"/>
    <w:rsid w:val="00344480"/>
    <w:rsid w:val="00345A58"/>
    <w:rsid w:val="0035254B"/>
    <w:rsid w:val="003526EF"/>
    <w:rsid w:val="003527AF"/>
    <w:rsid w:val="00353A90"/>
    <w:rsid w:val="003549CD"/>
    <w:rsid w:val="003550DA"/>
    <w:rsid w:val="00355A43"/>
    <w:rsid w:val="00360225"/>
    <w:rsid w:val="003607D6"/>
    <w:rsid w:val="00360AEF"/>
    <w:rsid w:val="00360D9C"/>
    <w:rsid w:val="00362197"/>
    <w:rsid w:val="003634C8"/>
    <w:rsid w:val="003711ED"/>
    <w:rsid w:val="003715F2"/>
    <w:rsid w:val="00371C7A"/>
    <w:rsid w:val="00371DED"/>
    <w:rsid w:val="003745F0"/>
    <w:rsid w:val="0037669F"/>
    <w:rsid w:val="00383E96"/>
    <w:rsid w:val="00386765"/>
    <w:rsid w:val="00392200"/>
    <w:rsid w:val="003960E0"/>
    <w:rsid w:val="00396321"/>
    <w:rsid w:val="003A1B5C"/>
    <w:rsid w:val="003A217D"/>
    <w:rsid w:val="003A4CFC"/>
    <w:rsid w:val="003A7068"/>
    <w:rsid w:val="003A7882"/>
    <w:rsid w:val="003A7F43"/>
    <w:rsid w:val="003A7F77"/>
    <w:rsid w:val="003B2300"/>
    <w:rsid w:val="003B415F"/>
    <w:rsid w:val="003B450B"/>
    <w:rsid w:val="003B6B78"/>
    <w:rsid w:val="003C01F8"/>
    <w:rsid w:val="003C44AB"/>
    <w:rsid w:val="003D13B6"/>
    <w:rsid w:val="003D19A4"/>
    <w:rsid w:val="003D2434"/>
    <w:rsid w:val="003D254B"/>
    <w:rsid w:val="003D2BFD"/>
    <w:rsid w:val="003D6AF2"/>
    <w:rsid w:val="003D7D99"/>
    <w:rsid w:val="003D7FBC"/>
    <w:rsid w:val="003E089A"/>
    <w:rsid w:val="003E1F67"/>
    <w:rsid w:val="003E4277"/>
    <w:rsid w:val="003F57AF"/>
    <w:rsid w:val="003F5D95"/>
    <w:rsid w:val="003F6C6B"/>
    <w:rsid w:val="003F76F4"/>
    <w:rsid w:val="004009A9"/>
    <w:rsid w:val="0040211B"/>
    <w:rsid w:val="0040220D"/>
    <w:rsid w:val="0040333B"/>
    <w:rsid w:val="0040347D"/>
    <w:rsid w:val="004042C2"/>
    <w:rsid w:val="0040550A"/>
    <w:rsid w:val="00407530"/>
    <w:rsid w:val="00407939"/>
    <w:rsid w:val="00410A7A"/>
    <w:rsid w:val="00412BF1"/>
    <w:rsid w:val="00412DED"/>
    <w:rsid w:val="00413176"/>
    <w:rsid w:val="00413EDB"/>
    <w:rsid w:val="00414008"/>
    <w:rsid w:val="004141D8"/>
    <w:rsid w:val="0041795F"/>
    <w:rsid w:val="00420E8A"/>
    <w:rsid w:val="004217AF"/>
    <w:rsid w:val="004217C4"/>
    <w:rsid w:val="004223CE"/>
    <w:rsid w:val="00426932"/>
    <w:rsid w:val="00426C03"/>
    <w:rsid w:val="00427074"/>
    <w:rsid w:val="00427F56"/>
    <w:rsid w:val="0043319F"/>
    <w:rsid w:val="00440DA9"/>
    <w:rsid w:val="00441075"/>
    <w:rsid w:val="004414EE"/>
    <w:rsid w:val="00442650"/>
    <w:rsid w:val="00443954"/>
    <w:rsid w:val="00443A07"/>
    <w:rsid w:val="0044472E"/>
    <w:rsid w:val="004449EA"/>
    <w:rsid w:val="004464C4"/>
    <w:rsid w:val="00446ECC"/>
    <w:rsid w:val="004475D8"/>
    <w:rsid w:val="00447818"/>
    <w:rsid w:val="00453823"/>
    <w:rsid w:val="0045619A"/>
    <w:rsid w:val="0045646A"/>
    <w:rsid w:val="00456D92"/>
    <w:rsid w:val="004612FF"/>
    <w:rsid w:val="00462697"/>
    <w:rsid w:val="0046453D"/>
    <w:rsid w:val="004646CE"/>
    <w:rsid w:val="004649DC"/>
    <w:rsid w:val="004657AD"/>
    <w:rsid w:val="004663EC"/>
    <w:rsid w:val="00467CE5"/>
    <w:rsid w:val="00471718"/>
    <w:rsid w:val="00472C67"/>
    <w:rsid w:val="0047320D"/>
    <w:rsid w:val="00473781"/>
    <w:rsid w:val="0047387B"/>
    <w:rsid w:val="0047394D"/>
    <w:rsid w:val="00475B59"/>
    <w:rsid w:val="0047652E"/>
    <w:rsid w:val="004765B7"/>
    <w:rsid w:val="00476D94"/>
    <w:rsid w:val="004770EC"/>
    <w:rsid w:val="0047715E"/>
    <w:rsid w:val="004819AF"/>
    <w:rsid w:val="00484737"/>
    <w:rsid w:val="004849EB"/>
    <w:rsid w:val="00486FD4"/>
    <w:rsid w:val="00490C9D"/>
    <w:rsid w:val="00491AB1"/>
    <w:rsid w:val="00491D22"/>
    <w:rsid w:val="00493936"/>
    <w:rsid w:val="00494227"/>
    <w:rsid w:val="00496486"/>
    <w:rsid w:val="004965BE"/>
    <w:rsid w:val="00496725"/>
    <w:rsid w:val="00497500"/>
    <w:rsid w:val="004A10EB"/>
    <w:rsid w:val="004A155D"/>
    <w:rsid w:val="004A17C2"/>
    <w:rsid w:val="004A2B6A"/>
    <w:rsid w:val="004A2F6F"/>
    <w:rsid w:val="004A4BB2"/>
    <w:rsid w:val="004A4D1D"/>
    <w:rsid w:val="004A5C02"/>
    <w:rsid w:val="004A5CE8"/>
    <w:rsid w:val="004A644B"/>
    <w:rsid w:val="004A67BC"/>
    <w:rsid w:val="004B1D18"/>
    <w:rsid w:val="004B20F4"/>
    <w:rsid w:val="004B3043"/>
    <w:rsid w:val="004B415B"/>
    <w:rsid w:val="004B6ADE"/>
    <w:rsid w:val="004C15E9"/>
    <w:rsid w:val="004C3523"/>
    <w:rsid w:val="004C43DE"/>
    <w:rsid w:val="004C4556"/>
    <w:rsid w:val="004C52CF"/>
    <w:rsid w:val="004C5FAF"/>
    <w:rsid w:val="004C6EC7"/>
    <w:rsid w:val="004D0578"/>
    <w:rsid w:val="004D6019"/>
    <w:rsid w:val="004D7929"/>
    <w:rsid w:val="004E0F30"/>
    <w:rsid w:val="004E1C40"/>
    <w:rsid w:val="004E2EF1"/>
    <w:rsid w:val="004E486A"/>
    <w:rsid w:val="004E4C2A"/>
    <w:rsid w:val="004E4D72"/>
    <w:rsid w:val="004F0403"/>
    <w:rsid w:val="004F355F"/>
    <w:rsid w:val="004F42A7"/>
    <w:rsid w:val="004F44FF"/>
    <w:rsid w:val="004F61F0"/>
    <w:rsid w:val="005030D4"/>
    <w:rsid w:val="00503568"/>
    <w:rsid w:val="005037E9"/>
    <w:rsid w:val="00504C67"/>
    <w:rsid w:val="00505B84"/>
    <w:rsid w:val="00506918"/>
    <w:rsid w:val="00506A9C"/>
    <w:rsid w:val="00510B1E"/>
    <w:rsid w:val="0051164C"/>
    <w:rsid w:val="00515A95"/>
    <w:rsid w:val="005165DA"/>
    <w:rsid w:val="005176EE"/>
    <w:rsid w:val="0051773F"/>
    <w:rsid w:val="005205A2"/>
    <w:rsid w:val="00520AA6"/>
    <w:rsid w:val="00521B68"/>
    <w:rsid w:val="00525772"/>
    <w:rsid w:val="00525FBB"/>
    <w:rsid w:val="00527FC8"/>
    <w:rsid w:val="005336D9"/>
    <w:rsid w:val="00533F8C"/>
    <w:rsid w:val="00535B7B"/>
    <w:rsid w:val="00540AA0"/>
    <w:rsid w:val="00542027"/>
    <w:rsid w:val="0054270F"/>
    <w:rsid w:val="005463A0"/>
    <w:rsid w:val="00550B6E"/>
    <w:rsid w:val="005512B1"/>
    <w:rsid w:val="00553B4F"/>
    <w:rsid w:val="0055512D"/>
    <w:rsid w:val="00560406"/>
    <w:rsid w:val="005606B0"/>
    <w:rsid w:val="00562FBC"/>
    <w:rsid w:val="0056406B"/>
    <w:rsid w:val="0057180C"/>
    <w:rsid w:val="00571E83"/>
    <w:rsid w:val="0057424F"/>
    <w:rsid w:val="00574A47"/>
    <w:rsid w:val="0057564F"/>
    <w:rsid w:val="00575D76"/>
    <w:rsid w:val="00576771"/>
    <w:rsid w:val="00580A4A"/>
    <w:rsid w:val="005820AB"/>
    <w:rsid w:val="00586E1F"/>
    <w:rsid w:val="00591726"/>
    <w:rsid w:val="00592A2A"/>
    <w:rsid w:val="00594191"/>
    <w:rsid w:val="005948D8"/>
    <w:rsid w:val="005A0A3E"/>
    <w:rsid w:val="005A1374"/>
    <w:rsid w:val="005A1D1B"/>
    <w:rsid w:val="005A1FFA"/>
    <w:rsid w:val="005A34AD"/>
    <w:rsid w:val="005A3B49"/>
    <w:rsid w:val="005A4702"/>
    <w:rsid w:val="005B20AB"/>
    <w:rsid w:val="005B2B0A"/>
    <w:rsid w:val="005B3F90"/>
    <w:rsid w:val="005B4CD8"/>
    <w:rsid w:val="005C039B"/>
    <w:rsid w:val="005C403B"/>
    <w:rsid w:val="005C4304"/>
    <w:rsid w:val="005C5B7F"/>
    <w:rsid w:val="005D0B99"/>
    <w:rsid w:val="005D17BE"/>
    <w:rsid w:val="005D256E"/>
    <w:rsid w:val="005D2B63"/>
    <w:rsid w:val="005D4D99"/>
    <w:rsid w:val="005D74D7"/>
    <w:rsid w:val="005E42DA"/>
    <w:rsid w:val="005E4A78"/>
    <w:rsid w:val="005F104B"/>
    <w:rsid w:val="005F28EB"/>
    <w:rsid w:val="005F2CE7"/>
    <w:rsid w:val="005F3595"/>
    <w:rsid w:val="005F630E"/>
    <w:rsid w:val="00601EBD"/>
    <w:rsid w:val="006062D5"/>
    <w:rsid w:val="00606863"/>
    <w:rsid w:val="00610275"/>
    <w:rsid w:val="00616A2B"/>
    <w:rsid w:val="0062065A"/>
    <w:rsid w:val="006206F4"/>
    <w:rsid w:val="00622187"/>
    <w:rsid w:val="00626E17"/>
    <w:rsid w:val="00631D6E"/>
    <w:rsid w:val="0063237D"/>
    <w:rsid w:val="00632BB4"/>
    <w:rsid w:val="006331B3"/>
    <w:rsid w:val="006338B1"/>
    <w:rsid w:val="0064325B"/>
    <w:rsid w:val="00644508"/>
    <w:rsid w:val="0065172D"/>
    <w:rsid w:val="00656765"/>
    <w:rsid w:val="00656798"/>
    <w:rsid w:val="006606D1"/>
    <w:rsid w:val="00663EF6"/>
    <w:rsid w:val="0066423B"/>
    <w:rsid w:val="00665033"/>
    <w:rsid w:val="006673A5"/>
    <w:rsid w:val="00670330"/>
    <w:rsid w:val="00672C38"/>
    <w:rsid w:val="00673C6A"/>
    <w:rsid w:val="006776D5"/>
    <w:rsid w:val="00677CE3"/>
    <w:rsid w:val="00681392"/>
    <w:rsid w:val="0068199E"/>
    <w:rsid w:val="00682B7B"/>
    <w:rsid w:val="00684EC4"/>
    <w:rsid w:val="00686753"/>
    <w:rsid w:val="006911A6"/>
    <w:rsid w:val="00691F05"/>
    <w:rsid w:val="006932C3"/>
    <w:rsid w:val="00694C45"/>
    <w:rsid w:val="0069543E"/>
    <w:rsid w:val="00697C3C"/>
    <w:rsid w:val="006A19CA"/>
    <w:rsid w:val="006A306D"/>
    <w:rsid w:val="006A39DA"/>
    <w:rsid w:val="006A5965"/>
    <w:rsid w:val="006A5A5E"/>
    <w:rsid w:val="006A60BC"/>
    <w:rsid w:val="006A61FF"/>
    <w:rsid w:val="006B0B6F"/>
    <w:rsid w:val="006B4C41"/>
    <w:rsid w:val="006C38AB"/>
    <w:rsid w:val="006C3A92"/>
    <w:rsid w:val="006C6261"/>
    <w:rsid w:val="006D2674"/>
    <w:rsid w:val="006D26D3"/>
    <w:rsid w:val="006D2B36"/>
    <w:rsid w:val="006D7A4D"/>
    <w:rsid w:val="006E0BF5"/>
    <w:rsid w:val="006E0EBA"/>
    <w:rsid w:val="006E296B"/>
    <w:rsid w:val="006E4CC7"/>
    <w:rsid w:val="006F32F5"/>
    <w:rsid w:val="00701E7A"/>
    <w:rsid w:val="00703389"/>
    <w:rsid w:val="00704F82"/>
    <w:rsid w:val="0070755F"/>
    <w:rsid w:val="0071059A"/>
    <w:rsid w:val="007113E7"/>
    <w:rsid w:val="00716C8F"/>
    <w:rsid w:val="0072320F"/>
    <w:rsid w:val="007237A5"/>
    <w:rsid w:val="007237E2"/>
    <w:rsid w:val="0073233B"/>
    <w:rsid w:val="00733E68"/>
    <w:rsid w:val="00734327"/>
    <w:rsid w:val="00734FC7"/>
    <w:rsid w:val="0073500A"/>
    <w:rsid w:val="0073610F"/>
    <w:rsid w:val="007365C5"/>
    <w:rsid w:val="00740DC0"/>
    <w:rsid w:val="007516ED"/>
    <w:rsid w:val="00753774"/>
    <w:rsid w:val="00753A10"/>
    <w:rsid w:val="00755308"/>
    <w:rsid w:val="00755EE6"/>
    <w:rsid w:val="00755F8C"/>
    <w:rsid w:val="00756CBD"/>
    <w:rsid w:val="007570B7"/>
    <w:rsid w:val="007600AF"/>
    <w:rsid w:val="007609B1"/>
    <w:rsid w:val="00761F3E"/>
    <w:rsid w:val="0076375F"/>
    <w:rsid w:val="00764A34"/>
    <w:rsid w:val="00765BBF"/>
    <w:rsid w:val="00766BFA"/>
    <w:rsid w:val="00770A3D"/>
    <w:rsid w:val="007721B4"/>
    <w:rsid w:val="007721E7"/>
    <w:rsid w:val="00777547"/>
    <w:rsid w:val="007776C3"/>
    <w:rsid w:val="007814F4"/>
    <w:rsid w:val="0078208E"/>
    <w:rsid w:val="00784CED"/>
    <w:rsid w:val="007853A4"/>
    <w:rsid w:val="00785776"/>
    <w:rsid w:val="0079012F"/>
    <w:rsid w:val="00794FD7"/>
    <w:rsid w:val="0079610D"/>
    <w:rsid w:val="00797363"/>
    <w:rsid w:val="007A0985"/>
    <w:rsid w:val="007A3C8F"/>
    <w:rsid w:val="007A58C6"/>
    <w:rsid w:val="007A6D27"/>
    <w:rsid w:val="007B0BF4"/>
    <w:rsid w:val="007B3134"/>
    <w:rsid w:val="007B64D1"/>
    <w:rsid w:val="007C02ED"/>
    <w:rsid w:val="007C1A0D"/>
    <w:rsid w:val="007C4835"/>
    <w:rsid w:val="007C6269"/>
    <w:rsid w:val="007D022D"/>
    <w:rsid w:val="007D1565"/>
    <w:rsid w:val="007D6D3C"/>
    <w:rsid w:val="007D728A"/>
    <w:rsid w:val="007D74AD"/>
    <w:rsid w:val="007D7DF9"/>
    <w:rsid w:val="007E276D"/>
    <w:rsid w:val="007E3F88"/>
    <w:rsid w:val="007E4716"/>
    <w:rsid w:val="007E4864"/>
    <w:rsid w:val="007E5ABE"/>
    <w:rsid w:val="007E5E77"/>
    <w:rsid w:val="007E7985"/>
    <w:rsid w:val="007F023D"/>
    <w:rsid w:val="007F1D53"/>
    <w:rsid w:val="007F2ADB"/>
    <w:rsid w:val="007F4FEE"/>
    <w:rsid w:val="008006FA"/>
    <w:rsid w:val="00800A5C"/>
    <w:rsid w:val="008028CA"/>
    <w:rsid w:val="0080315E"/>
    <w:rsid w:val="008038C7"/>
    <w:rsid w:val="0080767A"/>
    <w:rsid w:val="0080794E"/>
    <w:rsid w:val="008100CA"/>
    <w:rsid w:val="00811394"/>
    <w:rsid w:val="00814075"/>
    <w:rsid w:val="0082276A"/>
    <w:rsid w:val="0082315F"/>
    <w:rsid w:val="00824937"/>
    <w:rsid w:val="008259E3"/>
    <w:rsid w:val="008272C5"/>
    <w:rsid w:val="00830041"/>
    <w:rsid w:val="00831A03"/>
    <w:rsid w:val="00831A91"/>
    <w:rsid w:val="00834096"/>
    <w:rsid w:val="00834FAB"/>
    <w:rsid w:val="00836300"/>
    <w:rsid w:val="00836A33"/>
    <w:rsid w:val="00836BBD"/>
    <w:rsid w:val="008375C4"/>
    <w:rsid w:val="00843857"/>
    <w:rsid w:val="00843CBB"/>
    <w:rsid w:val="00844596"/>
    <w:rsid w:val="00846E74"/>
    <w:rsid w:val="00847693"/>
    <w:rsid w:val="00847E97"/>
    <w:rsid w:val="00850595"/>
    <w:rsid w:val="0085286D"/>
    <w:rsid w:val="00853091"/>
    <w:rsid w:val="0085656C"/>
    <w:rsid w:val="008610BE"/>
    <w:rsid w:val="00861A32"/>
    <w:rsid w:val="00862EFE"/>
    <w:rsid w:val="008664B8"/>
    <w:rsid w:val="00867032"/>
    <w:rsid w:val="00870139"/>
    <w:rsid w:val="008704E3"/>
    <w:rsid w:val="00871178"/>
    <w:rsid w:val="008739DA"/>
    <w:rsid w:val="00875659"/>
    <w:rsid w:val="008769CE"/>
    <w:rsid w:val="00876C9C"/>
    <w:rsid w:val="008816CD"/>
    <w:rsid w:val="008825E0"/>
    <w:rsid w:val="008830BC"/>
    <w:rsid w:val="00883BDF"/>
    <w:rsid w:val="00885174"/>
    <w:rsid w:val="0088548D"/>
    <w:rsid w:val="008864AB"/>
    <w:rsid w:val="00892186"/>
    <w:rsid w:val="00895A6A"/>
    <w:rsid w:val="008967B8"/>
    <w:rsid w:val="0089795E"/>
    <w:rsid w:val="00897C96"/>
    <w:rsid w:val="008A3C16"/>
    <w:rsid w:val="008A3FDF"/>
    <w:rsid w:val="008A4BE3"/>
    <w:rsid w:val="008A4F4B"/>
    <w:rsid w:val="008B08F0"/>
    <w:rsid w:val="008B1FF8"/>
    <w:rsid w:val="008B5D34"/>
    <w:rsid w:val="008B74D8"/>
    <w:rsid w:val="008B7FD1"/>
    <w:rsid w:val="008C11F6"/>
    <w:rsid w:val="008C4465"/>
    <w:rsid w:val="008C60DC"/>
    <w:rsid w:val="008D0272"/>
    <w:rsid w:val="008D05BD"/>
    <w:rsid w:val="008D3BD0"/>
    <w:rsid w:val="008D4843"/>
    <w:rsid w:val="008D4B9C"/>
    <w:rsid w:val="008D513A"/>
    <w:rsid w:val="008D5567"/>
    <w:rsid w:val="008D7D37"/>
    <w:rsid w:val="008E0DA6"/>
    <w:rsid w:val="008E1296"/>
    <w:rsid w:val="008E1F1C"/>
    <w:rsid w:val="008E3597"/>
    <w:rsid w:val="008E7ED0"/>
    <w:rsid w:val="008F08D6"/>
    <w:rsid w:val="008F56EF"/>
    <w:rsid w:val="008F686F"/>
    <w:rsid w:val="008F6BB3"/>
    <w:rsid w:val="008F715E"/>
    <w:rsid w:val="009006C7"/>
    <w:rsid w:val="00900C47"/>
    <w:rsid w:val="00900CF5"/>
    <w:rsid w:val="00902D56"/>
    <w:rsid w:val="00903F62"/>
    <w:rsid w:val="00904E5C"/>
    <w:rsid w:val="009054EB"/>
    <w:rsid w:val="00905DCF"/>
    <w:rsid w:val="00911B9B"/>
    <w:rsid w:val="009133E2"/>
    <w:rsid w:val="00914D42"/>
    <w:rsid w:val="0091578B"/>
    <w:rsid w:val="00915AF7"/>
    <w:rsid w:val="0091691F"/>
    <w:rsid w:val="009171A8"/>
    <w:rsid w:val="00917E58"/>
    <w:rsid w:val="00920DE2"/>
    <w:rsid w:val="00923E40"/>
    <w:rsid w:val="009271E9"/>
    <w:rsid w:val="009272C6"/>
    <w:rsid w:val="009401CD"/>
    <w:rsid w:val="0094110C"/>
    <w:rsid w:val="009418CB"/>
    <w:rsid w:val="00942A29"/>
    <w:rsid w:val="00943C27"/>
    <w:rsid w:val="00945FB3"/>
    <w:rsid w:val="009470C9"/>
    <w:rsid w:val="00947562"/>
    <w:rsid w:val="009553D2"/>
    <w:rsid w:val="00955D5E"/>
    <w:rsid w:val="00956935"/>
    <w:rsid w:val="009630C6"/>
    <w:rsid w:val="00963BD9"/>
    <w:rsid w:val="009644DE"/>
    <w:rsid w:val="00974DDD"/>
    <w:rsid w:val="00976562"/>
    <w:rsid w:val="00984024"/>
    <w:rsid w:val="009844AC"/>
    <w:rsid w:val="009860B6"/>
    <w:rsid w:val="009874CF"/>
    <w:rsid w:val="0099393A"/>
    <w:rsid w:val="009974A5"/>
    <w:rsid w:val="009A17ED"/>
    <w:rsid w:val="009A1DCA"/>
    <w:rsid w:val="009A4C07"/>
    <w:rsid w:val="009A62A8"/>
    <w:rsid w:val="009A7B3B"/>
    <w:rsid w:val="009B16DB"/>
    <w:rsid w:val="009B4405"/>
    <w:rsid w:val="009C0DA5"/>
    <w:rsid w:val="009C20BF"/>
    <w:rsid w:val="009C225D"/>
    <w:rsid w:val="009C43BF"/>
    <w:rsid w:val="009C5D8D"/>
    <w:rsid w:val="009C6D0E"/>
    <w:rsid w:val="009C76F2"/>
    <w:rsid w:val="009D4D83"/>
    <w:rsid w:val="009D5438"/>
    <w:rsid w:val="009E01BB"/>
    <w:rsid w:val="009E13FF"/>
    <w:rsid w:val="009E1BAF"/>
    <w:rsid w:val="009E4199"/>
    <w:rsid w:val="009F0D89"/>
    <w:rsid w:val="009F249D"/>
    <w:rsid w:val="009F66EE"/>
    <w:rsid w:val="009F696B"/>
    <w:rsid w:val="00A040AD"/>
    <w:rsid w:val="00A04386"/>
    <w:rsid w:val="00A04EBB"/>
    <w:rsid w:val="00A06962"/>
    <w:rsid w:val="00A06FFB"/>
    <w:rsid w:val="00A07289"/>
    <w:rsid w:val="00A103CE"/>
    <w:rsid w:val="00A107CD"/>
    <w:rsid w:val="00A119BA"/>
    <w:rsid w:val="00A12FE3"/>
    <w:rsid w:val="00A136D8"/>
    <w:rsid w:val="00A13F3A"/>
    <w:rsid w:val="00A17E53"/>
    <w:rsid w:val="00A2195A"/>
    <w:rsid w:val="00A22FCF"/>
    <w:rsid w:val="00A23EAB"/>
    <w:rsid w:val="00A23F3E"/>
    <w:rsid w:val="00A246B8"/>
    <w:rsid w:val="00A27527"/>
    <w:rsid w:val="00A2797D"/>
    <w:rsid w:val="00A27C8A"/>
    <w:rsid w:val="00A30043"/>
    <w:rsid w:val="00A31A19"/>
    <w:rsid w:val="00A31D62"/>
    <w:rsid w:val="00A352CA"/>
    <w:rsid w:val="00A354D9"/>
    <w:rsid w:val="00A3594B"/>
    <w:rsid w:val="00A36EC9"/>
    <w:rsid w:val="00A37DA0"/>
    <w:rsid w:val="00A46E45"/>
    <w:rsid w:val="00A475E3"/>
    <w:rsid w:val="00A47C09"/>
    <w:rsid w:val="00A501FF"/>
    <w:rsid w:val="00A531FC"/>
    <w:rsid w:val="00A560C3"/>
    <w:rsid w:val="00A57322"/>
    <w:rsid w:val="00A576E8"/>
    <w:rsid w:val="00A57EA7"/>
    <w:rsid w:val="00A60F34"/>
    <w:rsid w:val="00A61B4B"/>
    <w:rsid w:val="00A623D0"/>
    <w:rsid w:val="00A631CE"/>
    <w:rsid w:val="00A67751"/>
    <w:rsid w:val="00A72280"/>
    <w:rsid w:val="00A7643E"/>
    <w:rsid w:val="00A82189"/>
    <w:rsid w:val="00A83BEB"/>
    <w:rsid w:val="00A84E20"/>
    <w:rsid w:val="00A85020"/>
    <w:rsid w:val="00A86045"/>
    <w:rsid w:val="00A94D8F"/>
    <w:rsid w:val="00A96BFE"/>
    <w:rsid w:val="00A97A35"/>
    <w:rsid w:val="00AA20A9"/>
    <w:rsid w:val="00AA33A2"/>
    <w:rsid w:val="00AA377B"/>
    <w:rsid w:val="00AB13A0"/>
    <w:rsid w:val="00AB1CD2"/>
    <w:rsid w:val="00AB20D5"/>
    <w:rsid w:val="00AB4501"/>
    <w:rsid w:val="00AB4A7B"/>
    <w:rsid w:val="00AC0C27"/>
    <w:rsid w:val="00AC488A"/>
    <w:rsid w:val="00AC6E8C"/>
    <w:rsid w:val="00AC7A42"/>
    <w:rsid w:val="00AD0934"/>
    <w:rsid w:val="00AD0D03"/>
    <w:rsid w:val="00AD21DF"/>
    <w:rsid w:val="00AD30BC"/>
    <w:rsid w:val="00AD6D6A"/>
    <w:rsid w:val="00AD7C60"/>
    <w:rsid w:val="00AE0970"/>
    <w:rsid w:val="00AE2877"/>
    <w:rsid w:val="00AE3EC6"/>
    <w:rsid w:val="00AE6575"/>
    <w:rsid w:val="00AE69FF"/>
    <w:rsid w:val="00AE6BA9"/>
    <w:rsid w:val="00AF3587"/>
    <w:rsid w:val="00AF36D3"/>
    <w:rsid w:val="00AF42B4"/>
    <w:rsid w:val="00B00FA1"/>
    <w:rsid w:val="00B01426"/>
    <w:rsid w:val="00B022AC"/>
    <w:rsid w:val="00B03159"/>
    <w:rsid w:val="00B047EF"/>
    <w:rsid w:val="00B06134"/>
    <w:rsid w:val="00B06B36"/>
    <w:rsid w:val="00B07767"/>
    <w:rsid w:val="00B10FAF"/>
    <w:rsid w:val="00B11BF3"/>
    <w:rsid w:val="00B12B39"/>
    <w:rsid w:val="00B131ED"/>
    <w:rsid w:val="00B177FC"/>
    <w:rsid w:val="00B2102B"/>
    <w:rsid w:val="00B27BD0"/>
    <w:rsid w:val="00B32E19"/>
    <w:rsid w:val="00B34611"/>
    <w:rsid w:val="00B353D1"/>
    <w:rsid w:val="00B35510"/>
    <w:rsid w:val="00B36571"/>
    <w:rsid w:val="00B37728"/>
    <w:rsid w:val="00B37EBE"/>
    <w:rsid w:val="00B403DC"/>
    <w:rsid w:val="00B43C2D"/>
    <w:rsid w:val="00B46349"/>
    <w:rsid w:val="00B46D72"/>
    <w:rsid w:val="00B473D4"/>
    <w:rsid w:val="00B47D62"/>
    <w:rsid w:val="00B5279C"/>
    <w:rsid w:val="00B55981"/>
    <w:rsid w:val="00B56184"/>
    <w:rsid w:val="00B70418"/>
    <w:rsid w:val="00B704F5"/>
    <w:rsid w:val="00B72679"/>
    <w:rsid w:val="00B72820"/>
    <w:rsid w:val="00B7373F"/>
    <w:rsid w:val="00B75B0B"/>
    <w:rsid w:val="00B75EA5"/>
    <w:rsid w:val="00B80022"/>
    <w:rsid w:val="00B80E1C"/>
    <w:rsid w:val="00B814AD"/>
    <w:rsid w:val="00B84AC3"/>
    <w:rsid w:val="00B90725"/>
    <w:rsid w:val="00B92FF5"/>
    <w:rsid w:val="00B96503"/>
    <w:rsid w:val="00B9691D"/>
    <w:rsid w:val="00B97C76"/>
    <w:rsid w:val="00B97D9A"/>
    <w:rsid w:val="00BA108F"/>
    <w:rsid w:val="00BA3508"/>
    <w:rsid w:val="00BA46AF"/>
    <w:rsid w:val="00BB14C9"/>
    <w:rsid w:val="00BB2D95"/>
    <w:rsid w:val="00BB4C2E"/>
    <w:rsid w:val="00BC0AB0"/>
    <w:rsid w:val="00BC3EFE"/>
    <w:rsid w:val="00BC4178"/>
    <w:rsid w:val="00BC441B"/>
    <w:rsid w:val="00BD0873"/>
    <w:rsid w:val="00BD5B17"/>
    <w:rsid w:val="00BD6013"/>
    <w:rsid w:val="00BE06AF"/>
    <w:rsid w:val="00BE211E"/>
    <w:rsid w:val="00BE3F4C"/>
    <w:rsid w:val="00BE61E1"/>
    <w:rsid w:val="00BE76EE"/>
    <w:rsid w:val="00BF0285"/>
    <w:rsid w:val="00BF54EC"/>
    <w:rsid w:val="00C00E95"/>
    <w:rsid w:val="00C024F8"/>
    <w:rsid w:val="00C04460"/>
    <w:rsid w:val="00C119F9"/>
    <w:rsid w:val="00C13333"/>
    <w:rsid w:val="00C2036F"/>
    <w:rsid w:val="00C20555"/>
    <w:rsid w:val="00C20991"/>
    <w:rsid w:val="00C21C24"/>
    <w:rsid w:val="00C229BF"/>
    <w:rsid w:val="00C23E7E"/>
    <w:rsid w:val="00C253A2"/>
    <w:rsid w:val="00C26140"/>
    <w:rsid w:val="00C261B3"/>
    <w:rsid w:val="00C2795D"/>
    <w:rsid w:val="00C3011E"/>
    <w:rsid w:val="00C313C5"/>
    <w:rsid w:val="00C34CC3"/>
    <w:rsid w:val="00C35B28"/>
    <w:rsid w:val="00C425F1"/>
    <w:rsid w:val="00C44B9F"/>
    <w:rsid w:val="00C466A6"/>
    <w:rsid w:val="00C4671D"/>
    <w:rsid w:val="00C47375"/>
    <w:rsid w:val="00C51DB4"/>
    <w:rsid w:val="00C525A5"/>
    <w:rsid w:val="00C544EF"/>
    <w:rsid w:val="00C555D9"/>
    <w:rsid w:val="00C57DA8"/>
    <w:rsid w:val="00C6302C"/>
    <w:rsid w:val="00C641BE"/>
    <w:rsid w:val="00C661D6"/>
    <w:rsid w:val="00C67319"/>
    <w:rsid w:val="00C677D3"/>
    <w:rsid w:val="00C67BB5"/>
    <w:rsid w:val="00C70AB2"/>
    <w:rsid w:val="00C70F95"/>
    <w:rsid w:val="00C731EF"/>
    <w:rsid w:val="00C80569"/>
    <w:rsid w:val="00C80679"/>
    <w:rsid w:val="00C80D0A"/>
    <w:rsid w:val="00C83971"/>
    <w:rsid w:val="00C847DB"/>
    <w:rsid w:val="00C863E1"/>
    <w:rsid w:val="00C86EDF"/>
    <w:rsid w:val="00C87D03"/>
    <w:rsid w:val="00C9104E"/>
    <w:rsid w:val="00C967E7"/>
    <w:rsid w:val="00C979E9"/>
    <w:rsid w:val="00CA1ECF"/>
    <w:rsid w:val="00CA2021"/>
    <w:rsid w:val="00CB0DF8"/>
    <w:rsid w:val="00CB159A"/>
    <w:rsid w:val="00CB333D"/>
    <w:rsid w:val="00CB3CDD"/>
    <w:rsid w:val="00CC1798"/>
    <w:rsid w:val="00CC2D10"/>
    <w:rsid w:val="00CC3B1B"/>
    <w:rsid w:val="00CC5851"/>
    <w:rsid w:val="00CC7604"/>
    <w:rsid w:val="00CC7BC7"/>
    <w:rsid w:val="00CD09C3"/>
    <w:rsid w:val="00CD13A3"/>
    <w:rsid w:val="00CD15FF"/>
    <w:rsid w:val="00CD2572"/>
    <w:rsid w:val="00CD48D9"/>
    <w:rsid w:val="00CE06E1"/>
    <w:rsid w:val="00CE4C33"/>
    <w:rsid w:val="00CE53D2"/>
    <w:rsid w:val="00CE5CFC"/>
    <w:rsid w:val="00CF0789"/>
    <w:rsid w:val="00CF16CE"/>
    <w:rsid w:val="00CF26F1"/>
    <w:rsid w:val="00CF2818"/>
    <w:rsid w:val="00CF2912"/>
    <w:rsid w:val="00CF2E1D"/>
    <w:rsid w:val="00CF3C9F"/>
    <w:rsid w:val="00CF6719"/>
    <w:rsid w:val="00CF7FDE"/>
    <w:rsid w:val="00D0312A"/>
    <w:rsid w:val="00D05134"/>
    <w:rsid w:val="00D0537E"/>
    <w:rsid w:val="00D0546C"/>
    <w:rsid w:val="00D0555C"/>
    <w:rsid w:val="00D06EA5"/>
    <w:rsid w:val="00D07799"/>
    <w:rsid w:val="00D07B8B"/>
    <w:rsid w:val="00D100B2"/>
    <w:rsid w:val="00D1018A"/>
    <w:rsid w:val="00D11189"/>
    <w:rsid w:val="00D13933"/>
    <w:rsid w:val="00D15627"/>
    <w:rsid w:val="00D1600B"/>
    <w:rsid w:val="00D16995"/>
    <w:rsid w:val="00D2496C"/>
    <w:rsid w:val="00D25E80"/>
    <w:rsid w:val="00D3093C"/>
    <w:rsid w:val="00D313EC"/>
    <w:rsid w:val="00D3167A"/>
    <w:rsid w:val="00D329A2"/>
    <w:rsid w:val="00D34444"/>
    <w:rsid w:val="00D41509"/>
    <w:rsid w:val="00D45DCC"/>
    <w:rsid w:val="00D45DDD"/>
    <w:rsid w:val="00D46F0A"/>
    <w:rsid w:val="00D470C8"/>
    <w:rsid w:val="00D514C0"/>
    <w:rsid w:val="00D53003"/>
    <w:rsid w:val="00D54990"/>
    <w:rsid w:val="00D5510D"/>
    <w:rsid w:val="00D565BA"/>
    <w:rsid w:val="00D6038A"/>
    <w:rsid w:val="00D6056D"/>
    <w:rsid w:val="00D61539"/>
    <w:rsid w:val="00D63FB1"/>
    <w:rsid w:val="00D646F8"/>
    <w:rsid w:val="00D6661C"/>
    <w:rsid w:val="00D67C59"/>
    <w:rsid w:val="00D7027E"/>
    <w:rsid w:val="00D7094A"/>
    <w:rsid w:val="00D740BA"/>
    <w:rsid w:val="00D7463D"/>
    <w:rsid w:val="00D748B1"/>
    <w:rsid w:val="00D7695A"/>
    <w:rsid w:val="00D819A6"/>
    <w:rsid w:val="00D8363E"/>
    <w:rsid w:val="00D83B30"/>
    <w:rsid w:val="00D84673"/>
    <w:rsid w:val="00D8669A"/>
    <w:rsid w:val="00D86D63"/>
    <w:rsid w:val="00D93422"/>
    <w:rsid w:val="00D95C05"/>
    <w:rsid w:val="00DA08E3"/>
    <w:rsid w:val="00DA0FD2"/>
    <w:rsid w:val="00DA24B9"/>
    <w:rsid w:val="00DA427B"/>
    <w:rsid w:val="00DA6060"/>
    <w:rsid w:val="00DA610B"/>
    <w:rsid w:val="00DA6BE0"/>
    <w:rsid w:val="00DB0A6B"/>
    <w:rsid w:val="00DB0D1C"/>
    <w:rsid w:val="00DB2541"/>
    <w:rsid w:val="00DB2EB5"/>
    <w:rsid w:val="00DB38E2"/>
    <w:rsid w:val="00DB46D0"/>
    <w:rsid w:val="00DB75E4"/>
    <w:rsid w:val="00DC0BA6"/>
    <w:rsid w:val="00DC19C5"/>
    <w:rsid w:val="00DC21E9"/>
    <w:rsid w:val="00DC229E"/>
    <w:rsid w:val="00DC2C26"/>
    <w:rsid w:val="00DC3918"/>
    <w:rsid w:val="00DC54BC"/>
    <w:rsid w:val="00DC5F0A"/>
    <w:rsid w:val="00DC6339"/>
    <w:rsid w:val="00DC6912"/>
    <w:rsid w:val="00DC7504"/>
    <w:rsid w:val="00DD5ED5"/>
    <w:rsid w:val="00DD5FE4"/>
    <w:rsid w:val="00DE14C5"/>
    <w:rsid w:val="00DE3AD8"/>
    <w:rsid w:val="00DE58CF"/>
    <w:rsid w:val="00DE756A"/>
    <w:rsid w:val="00DE780C"/>
    <w:rsid w:val="00DF0EE6"/>
    <w:rsid w:val="00DF49C6"/>
    <w:rsid w:val="00DF563E"/>
    <w:rsid w:val="00DF5E39"/>
    <w:rsid w:val="00E0190A"/>
    <w:rsid w:val="00E02D47"/>
    <w:rsid w:val="00E053A4"/>
    <w:rsid w:val="00E0708D"/>
    <w:rsid w:val="00E10097"/>
    <w:rsid w:val="00E229CB"/>
    <w:rsid w:val="00E2580B"/>
    <w:rsid w:val="00E2786C"/>
    <w:rsid w:val="00E30D28"/>
    <w:rsid w:val="00E32F83"/>
    <w:rsid w:val="00E33F07"/>
    <w:rsid w:val="00E34956"/>
    <w:rsid w:val="00E37716"/>
    <w:rsid w:val="00E41DA1"/>
    <w:rsid w:val="00E4219B"/>
    <w:rsid w:val="00E43E67"/>
    <w:rsid w:val="00E44026"/>
    <w:rsid w:val="00E446BE"/>
    <w:rsid w:val="00E46C37"/>
    <w:rsid w:val="00E50AD6"/>
    <w:rsid w:val="00E51A81"/>
    <w:rsid w:val="00E53A2B"/>
    <w:rsid w:val="00E56BD0"/>
    <w:rsid w:val="00E617D3"/>
    <w:rsid w:val="00E65FF5"/>
    <w:rsid w:val="00E71B49"/>
    <w:rsid w:val="00E73C51"/>
    <w:rsid w:val="00E834A0"/>
    <w:rsid w:val="00E83DC4"/>
    <w:rsid w:val="00E84753"/>
    <w:rsid w:val="00E92007"/>
    <w:rsid w:val="00E9360C"/>
    <w:rsid w:val="00E95EFE"/>
    <w:rsid w:val="00E963AB"/>
    <w:rsid w:val="00E9763C"/>
    <w:rsid w:val="00E97C18"/>
    <w:rsid w:val="00EA3F3E"/>
    <w:rsid w:val="00EB5295"/>
    <w:rsid w:val="00EC01F5"/>
    <w:rsid w:val="00EC3A94"/>
    <w:rsid w:val="00EC7994"/>
    <w:rsid w:val="00ED2243"/>
    <w:rsid w:val="00ED5096"/>
    <w:rsid w:val="00ED5682"/>
    <w:rsid w:val="00ED6573"/>
    <w:rsid w:val="00EE051D"/>
    <w:rsid w:val="00EE2D50"/>
    <w:rsid w:val="00EF0996"/>
    <w:rsid w:val="00EF0CF4"/>
    <w:rsid w:val="00EF3BDF"/>
    <w:rsid w:val="00EF3E45"/>
    <w:rsid w:val="00EF3F74"/>
    <w:rsid w:val="00EF5D38"/>
    <w:rsid w:val="00EF7360"/>
    <w:rsid w:val="00EF73CF"/>
    <w:rsid w:val="00F0083B"/>
    <w:rsid w:val="00F00B39"/>
    <w:rsid w:val="00F00C37"/>
    <w:rsid w:val="00F021B1"/>
    <w:rsid w:val="00F02C2D"/>
    <w:rsid w:val="00F0412C"/>
    <w:rsid w:val="00F061ED"/>
    <w:rsid w:val="00F07CB7"/>
    <w:rsid w:val="00F100E8"/>
    <w:rsid w:val="00F105AE"/>
    <w:rsid w:val="00F21692"/>
    <w:rsid w:val="00F23903"/>
    <w:rsid w:val="00F271EE"/>
    <w:rsid w:val="00F2738B"/>
    <w:rsid w:val="00F27BA6"/>
    <w:rsid w:val="00F360EE"/>
    <w:rsid w:val="00F36444"/>
    <w:rsid w:val="00F36A83"/>
    <w:rsid w:val="00F40E9A"/>
    <w:rsid w:val="00F413DE"/>
    <w:rsid w:val="00F41B03"/>
    <w:rsid w:val="00F43135"/>
    <w:rsid w:val="00F45070"/>
    <w:rsid w:val="00F45389"/>
    <w:rsid w:val="00F460C2"/>
    <w:rsid w:val="00F4662B"/>
    <w:rsid w:val="00F476FD"/>
    <w:rsid w:val="00F47B80"/>
    <w:rsid w:val="00F5132E"/>
    <w:rsid w:val="00F54E39"/>
    <w:rsid w:val="00F55071"/>
    <w:rsid w:val="00F60CE5"/>
    <w:rsid w:val="00F60F45"/>
    <w:rsid w:val="00F62CCA"/>
    <w:rsid w:val="00F64E06"/>
    <w:rsid w:val="00F71646"/>
    <w:rsid w:val="00F73036"/>
    <w:rsid w:val="00F73549"/>
    <w:rsid w:val="00F73E8B"/>
    <w:rsid w:val="00F75C09"/>
    <w:rsid w:val="00F8022E"/>
    <w:rsid w:val="00F82D2A"/>
    <w:rsid w:val="00F843C9"/>
    <w:rsid w:val="00F85E26"/>
    <w:rsid w:val="00F90234"/>
    <w:rsid w:val="00F96899"/>
    <w:rsid w:val="00F96AC9"/>
    <w:rsid w:val="00F97625"/>
    <w:rsid w:val="00F97FF3"/>
    <w:rsid w:val="00FA1A32"/>
    <w:rsid w:val="00FA269F"/>
    <w:rsid w:val="00FA682E"/>
    <w:rsid w:val="00FA6FD2"/>
    <w:rsid w:val="00FB3C91"/>
    <w:rsid w:val="00FB6187"/>
    <w:rsid w:val="00FC256C"/>
    <w:rsid w:val="00FC25EF"/>
    <w:rsid w:val="00FC2F65"/>
    <w:rsid w:val="00FC32E6"/>
    <w:rsid w:val="00FC3F5B"/>
    <w:rsid w:val="00FC4F29"/>
    <w:rsid w:val="00FC5B6F"/>
    <w:rsid w:val="00FC6473"/>
    <w:rsid w:val="00FD07BD"/>
    <w:rsid w:val="00FD4D94"/>
    <w:rsid w:val="00FD5293"/>
    <w:rsid w:val="00FD7BCA"/>
    <w:rsid w:val="00FD7EF2"/>
    <w:rsid w:val="00FE0A56"/>
    <w:rsid w:val="00FE2100"/>
    <w:rsid w:val="00FE2F43"/>
    <w:rsid w:val="00FE38E3"/>
    <w:rsid w:val="00FE399F"/>
    <w:rsid w:val="00FE5AE2"/>
    <w:rsid w:val="00FE6A47"/>
    <w:rsid w:val="00FE6C58"/>
    <w:rsid w:val="00FF03B6"/>
    <w:rsid w:val="00FF1FE6"/>
    <w:rsid w:val="00FF4045"/>
    <w:rsid w:val="00FF6143"/>
    <w:rsid w:val="00FF679E"/>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09BF6EC"/>
  <w15:docId w15:val="{491508C0-CB9B-427A-B08C-C6067DD1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5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45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3EC"/>
  </w:style>
  <w:style w:type="paragraph" w:styleId="Footer">
    <w:name w:val="footer"/>
    <w:basedOn w:val="Normal"/>
    <w:link w:val="FooterChar"/>
    <w:uiPriority w:val="99"/>
    <w:unhideWhenUsed/>
    <w:rsid w:val="00466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3EC"/>
  </w:style>
  <w:style w:type="paragraph" w:styleId="BalloonText">
    <w:name w:val="Balloon Text"/>
    <w:basedOn w:val="Normal"/>
    <w:link w:val="BalloonTextChar"/>
    <w:uiPriority w:val="99"/>
    <w:semiHidden/>
    <w:unhideWhenUsed/>
    <w:rsid w:val="00466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3EC"/>
    <w:rPr>
      <w:rFonts w:ascii="Tahoma" w:hAnsi="Tahoma" w:cs="Tahoma"/>
      <w:sz w:val="16"/>
      <w:szCs w:val="16"/>
    </w:rPr>
  </w:style>
  <w:style w:type="table" w:styleId="TableGrid">
    <w:name w:val="Table Grid"/>
    <w:basedOn w:val="TableNormal"/>
    <w:uiPriority w:val="39"/>
    <w:rsid w:val="00B4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B28"/>
    <w:rPr>
      <w:color w:val="0000FF" w:themeColor="hyperlink"/>
      <w:u w:val="single"/>
    </w:rPr>
  </w:style>
  <w:style w:type="paragraph" w:styleId="ListParagraph">
    <w:name w:val="List Paragraph"/>
    <w:basedOn w:val="Normal"/>
    <w:uiPriority w:val="34"/>
    <w:qFormat/>
    <w:rsid w:val="0035254B"/>
    <w:pPr>
      <w:ind w:left="720"/>
      <w:contextualSpacing/>
    </w:pPr>
  </w:style>
  <w:style w:type="table" w:styleId="LightList-Accent4">
    <w:name w:val="Light List Accent 4"/>
    <w:basedOn w:val="TableNormal"/>
    <w:uiPriority w:val="61"/>
    <w:rsid w:val="0062065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8199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2">
    <w:name w:val="Light Shading Accent 2"/>
    <w:basedOn w:val="TableNormal"/>
    <w:uiPriority w:val="60"/>
    <w:rsid w:val="00945FB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3">
    <w:name w:val="Light List Accent 3"/>
    <w:basedOn w:val="TableNormal"/>
    <w:uiPriority w:val="61"/>
    <w:rsid w:val="00945FB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1">
    <w:name w:val="Medium Shading 1 Accent 1"/>
    <w:basedOn w:val="TableNormal"/>
    <w:uiPriority w:val="63"/>
    <w:rsid w:val="00945FB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945FB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945F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Accent6">
    <w:name w:val="Medium List 1 Accent 6"/>
    <w:basedOn w:val="TableNormal"/>
    <w:uiPriority w:val="65"/>
    <w:rsid w:val="00945FB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Shading-Accent4">
    <w:name w:val="Light Shading Accent 4"/>
    <w:basedOn w:val="TableNormal"/>
    <w:uiPriority w:val="60"/>
    <w:rsid w:val="00945FB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2">
    <w:name w:val="Light List Accent 2"/>
    <w:basedOn w:val="TableNormal"/>
    <w:uiPriority w:val="61"/>
    <w:rsid w:val="004A17C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3">
    <w:name w:val="Light Shading Accent 3"/>
    <w:basedOn w:val="TableNormal"/>
    <w:uiPriority w:val="60"/>
    <w:rsid w:val="001F36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7B0BF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
    <w:name w:val="Heading 2 Char"/>
    <w:basedOn w:val="DefaultParagraphFont"/>
    <w:link w:val="Heading2"/>
    <w:uiPriority w:val="9"/>
    <w:rsid w:val="0084459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4459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B704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04F5"/>
    <w:rPr>
      <w:sz w:val="20"/>
      <w:szCs w:val="20"/>
    </w:rPr>
  </w:style>
  <w:style w:type="character" w:styleId="FootnoteReference">
    <w:name w:val="footnote reference"/>
    <w:basedOn w:val="DefaultParagraphFont"/>
    <w:uiPriority w:val="99"/>
    <w:semiHidden/>
    <w:unhideWhenUsed/>
    <w:rsid w:val="00B704F5"/>
    <w:rPr>
      <w:vertAlign w:val="superscript"/>
    </w:rPr>
  </w:style>
  <w:style w:type="paragraph" w:styleId="TOCHeading">
    <w:name w:val="TOC Heading"/>
    <w:basedOn w:val="Heading1"/>
    <w:next w:val="Normal"/>
    <w:uiPriority w:val="39"/>
    <w:unhideWhenUsed/>
    <w:qFormat/>
    <w:rsid w:val="00670330"/>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670330"/>
    <w:pPr>
      <w:spacing w:after="100"/>
      <w:ind w:left="220"/>
    </w:pPr>
  </w:style>
  <w:style w:type="character" w:styleId="CommentReference">
    <w:name w:val="annotation reference"/>
    <w:basedOn w:val="DefaultParagraphFont"/>
    <w:uiPriority w:val="99"/>
    <w:semiHidden/>
    <w:unhideWhenUsed/>
    <w:rsid w:val="00704F82"/>
    <w:rPr>
      <w:sz w:val="16"/>
      <w:szCs w:val="16"/>
    </w:rPr>
  </w:style>
  <w:style w:type="paragraph" w:styleId="CommentText">
    <w:name w:val="annotation text"/>
    <w:basedOn w:val="Normal"/>
    <w:link w:val="CommentTextChar"/>
    <w:uiPriority w:val="99"/>
    <w:semiHidden/>
    <w:unhideWhenUsed/>
    <w:rsid w:val="00704F82"/>
    <w:pPr>
      <w:spacing w:line="240" w:lineRule="auto"/>
    </w:pPr>
    <w:rPr>
      <w:sz w:val="20"/>
      <w:szCs w:val="20"/>
    </w:rPr>
  </w:style>
  <w:style w:type="character" w:customStyle="1" w:styleId="CommentTextChar">
    <w:name w:val="Comment Text Char"/>
    <w:basedOn w:val="DefaultParagraphFont"/>
    <w:link w:val="CommentText"/>
    <w:uiPriority w:val="99"/>
    <w:semiHidden/>
    <w:rsid w:val="00704F82"/>
    <w:rPr>
      <w:sz w:val="20"/>
      <w:szCs w:val="20"/>
    </w:rPr>
  </w:style>
  <w:style w:type="paragraph" w:styleId="CommentSubject">
    <w:name w:val="annotation subject"/>
    <w:basedOn w:val="CommentText"/>
    <w:next w:val="CommentText"/>
    <w:link w:val="CommentSubjectChar"/>
    <w:uiPriority w:val="99"/>
    <w:semiHidden/>
    <w:unhideWhenUsed/>
    <w:rsid w:val="00704F82"/>
    <w:rPr>
      <w:b/>
      <w:bCs/>
    </w:rPr>
  </w:style>
  <w:style w:type="character" w:customStyle="1" w:styleId="CommentSubjectChar">
    <w:name w:val="Comment Subject Char"/>
    <w:basedOn w:val="CommentTextChar"/>
    <w:link w:val="CommentSubject"/>
    <w:uiPriority w:val="99"/>
    <w:semiHidden/>
    <w:rsid w:val="00704F82"/>
    <w:rPr>
      <w:b/>
      <w:bCs/>
      <w:sz w:val="20"/>
      <w:szCs w:val="20"/>
    </w:rPr>
  </w:style>
  <w:style w:type="paragraph" w:customStyle="1" w:styleId="BasicParagraph">
    <w:name w:val="[Basic Paragraph]"/>
    <w:basedOn w:val="Normal"/>
    <w:rsid w:val="00D8669A"/>
    <w:pPr>
      <w:widowControl w:val="0"/>
      <w:suppressAutoHyphens/>
      <w:spacing w:after="0" w:line="240" w:lineRule="auto"/>
      <w:ind w:left="720"/>
      <w:jc w:val="both"/>
      <w:textAlignment w:val="center"/>
    </w:pPr>
    <w:rPr>
      <w:rFonts w:ascii="MinionPro-Regular" w:eastAsia="OpenSans-Italic" w:hAnsi="MinionPro-Regular" w:cs="MinionPro-Regular"/>
      <w:color w:val="000000"/>
      <w:kern w:val="1"/>
      <w:sz w:val="24"/>
      <w:szCs w:val="24"/>
      <w:lang w:eastAsia="zh-CN" w:bidi="hi-IN"/>
    </w:rPr>
  </w:style>
  <w:style w:type="paragraph" w:styleId="NormalWeb">
    <w:name w:val="Normal (Web)"/>
    <w:basedOn w:val="Normal"/>
    <w:uiPriority w:val="99"/>
    <w:semiHidden/>
    <w:unhideWhenUsed/>
    <w:rsid w:val="00AC488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75EA5"/>
    <w:pPr>
      <w:spacing w:after="0" w:line="240" w:lineRule="auto"/>
    </w:pPr>
  </w:style>
  <w:style w:type="paragraph" w:styleId="TOC1">
    <w:name w:val="toc 1"/>
    <w:basedOn w:val="Normal"/>
    <w:next w:val="Normal"/>
    <w:autoRedefine/>
    <w:uiPriority w:val="39"/>
    <w:unhideWhenUsed/>
    <w:rsid w:val="00AF3587"/>
    <w:pPr>
      <w:spacing w:after="100"/>
    </w:pPr>
  </w:style>
  <w:style w:type="numbering" w:customStyle="1" w:styleId="CurrentList1">
    <w:name w:val="Current List1"/>
    <w:uiPriority w:val="99"/>
    <w:rsid w:val="00A57EA7"/>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2779">
      <w:bodyDiv w:val="1"/>
      <w:marLeft w:val="0"/>
      <w:marRight w:val="0"/>
      <w:marTop w:val="0"/>
      <w:marBottom w:val="0"/>
      <w:divBdr>
        <w:top w:val="none" w:sz="0" w:space="0" w:color="auto"/>
        <w:left w:val="none" w:sz="0" w:space="0" w:color="auto"/>
        <w:bottom w:val="none" w:sz="0" w:space="0" w:color="auto"/>
        <w:right w:val="none" w:sz="0" w:space="0" w:color="auto"/>
      </w:divBdr>
    </w:div>
    <w:div w:id="222523256">
      <w:bodyDiv w:val="1"/>
      <w:marLeft w:val="0"/>
      <w:marRight w:val="0"/>
      <w:marTop w:val="0"/>
      <w:marBottom w:val="0"/>
      <w:divBdr>
        <w:top w:val="none" w:sz="0" w:space="0" w:color="auto"/>
        <w:left w:val="none" w:sz="0" w:space="0" w:color="auto"/>
        <w:bottom w:val="none" w:sz="0" w:space="0" w:color="auto"/>
        <w:right w:val="none" w:sz="0" w:space="0" w:color="auto"/>
      </w:divBdr>
      <w:divsChild>
        <w:div w:id="567350540">
          <w:marLeft w:val="360"/>
          <w:marRight w:val="0"/>
          <w:marTop w:val="0"/>
          <w:marBottom w:val="0"/>
          <w:divBdr>
            <w:top w:val="none" w:sz="0" w:space="0" w:color="auto"/>
            <w:left w:val="none" w:sz="0" w:space="0" w:color="auto"/>
            <w:bottom w:val="none" w:sz="0" w:space="0" w:color="auto"/>
            <w:right w:val="none" w:sz="0" w:space="0" w:color="auto"/>
          </w:divBdr>
        </w:div>
        <w:div w:id="829714519">
          <w:marLeft w:val="360"/>
          <w:marRight w:val="0"/>
          <w:marTop w:val="0"/>
          <w:marBottom w:val="0"/>
          <w:divBdr>
            <w:top w:val="none" w:sz="0" w:space="0" w:color="auto"/>
            <w:left w:val="none" w:sz="0" w:space="0" w:color="auto"/>
            <w:bottom w:val="none" w:sz="0" w:space="0" w:color="auto"/>
            <w:right w:val="none" w:sz="0" w:space="0" w:color="auto"/>
          </w:divBdr>
        </w:div>
      </w:divsChild>
    </w:div>
    <w:div w:id="705251291">
      <w:bodyDiv w:val="1"/>
      <w:marLeft w:val="0"/>
      <w:marRight w:val="0"/>
      <w:marTop w:val="0"/>
      <w:marBottom w:val="0"/>
      <w:divBdr>
        <w:top w:val="none" w:sz="0" w:space="0" w:color="auto"/>
        <w:left w:val="none" w:sz="0" w:space="0" w:color="auto"/>
        <w:bottom w:val="none" w:sz="0" w:space="0" w:color="auto"/>
        <w:right w:val="none" w:sz="0" w:space="0" w:color="auto"/>
      </w:divBdr>
    </w:div>
    <w:div w:id="769815290">
      <w:bodyDiv w:val="1"/>
      <w:marLeft w:val="0"/>
      <w:marRight w:val="0"/>
      <w:marTop w:val="0"/>
      <w:marBottom w:val="0"/>
      <w:divBdr>
        <w:top w:val="none" w:sz="0" w:space="0" w:color="auto"/>
        <w:left w:val="none" w:sz="0" w:space="0" w:color="auto"/>
        <w:bottom w:val="none" w:sz="0" w:space="0" w:color="auto"/>
        <w:right w:val="none" w:sz="0" w:space="0" w:color="auto"/>
      </w:divBdr>
    </w:div>
    <w:div w:id="824861677">
      <w:bodyDiv w:val="1"/>
      <w:marLeft w:val="0"/>
      <w:marRight w:val="0"/>
      <w:marTop w:val="0"/>
      <w:marBottom w:val="0"/>
      <w:divBdr>
        <w:top w:val="none" w:sz="0" w:space="0" w:color="auto"/>
        <w:left w:val="none" w:sz="0" w:space="0" w:color="auto"/>
        <w:bottom w:val="none" w:sz="0" w:space="0" w:color="auto"/>
        <w:right w:val="none" w:sz="0" w:space="0" w:color="auto"/>
      </w:divBdr>
    </w:div>
    <w:div w:id="843977486">
      <w:bodyDiv w:val="1"/>
      <w:marLeft w:val="0"/>
      <w:marRight w:val="0"/>
      <w:marTop w:val="0"/>
      <w:marBottom w:val="0"/>
      <w:divBdr>
        <w:top w:val="none" w:sz="0" w:space="0" w:color="auto"/>
        <w:left w:val="none" w:sz="0" w:space="0" w:color="auto"/>
        <w:bottom w:val="none" w:sz="0" w:space="0" w:color="auto"/>
        <w:right w:val="none" w:sz="0" w:space="0" w:color="auto"/>
      </w:divBdr>
    </w:div>
    <w:div w:id="900210467">
      <w:bodyDiv w:val="1"/>
      <w:marLeft w:val="0"/>
      <w:marRight w:val="0"/>
      <w:marTop w:val="0"/>
      <w:marBottom w:val="0"/>
      <w:divBdr>
        <w:top w:val="none" w:sz="0" w:space="0" w:color="auto"/>
        <w:left w:val="none" w:sz="0" w:space="0" w:color="auto"/>
        <w:bottom w:val="none" w:sz="0" w:space="0" w:color="auto"/>
        <w:right w:val="none" w:sz="0" w:space="0" w:color="auto"/>
      </w:divBdr>
    </w:div>
    <w:div w:id="1185557918">
      <w:bodyDiv w:val="1"/>
      <w:marLeft w:val="0"/>
      <w:marRight w:val="0"/>
      <w:marTop w:val="0"/>
      <w:marBottom w:val="0"/>
      <w:divBdr>
        <w:top w:val="none" w:sz="0" w:space="0" w:color="auto"/>
        <w:left w:val="none" w:sz="0" w:space="0" w:color="auto"/>
        <w:bottom w:val="none" w:sz="0" w:space="0" w:color="auto"/>
        <w:right w:val="none" w:sz="0" w:space="0" w:color="auto"/>
      </w:divBdr>
      <w:divsChild>
        <w:div w:id="1810052929">
          <w:marLeft w:val="547"/>
          <w:marRight w:val="0"/>
          <w:marTop w:val="0"/>
          <w:marBottom w:val="0"/>
          <w:divBdr>
            <w:top w:val="none" w:sz="0" w:space="0" w:color="auto"/>
            <w:left w:val="none" w:sz="0" w:space="0" w:color="auto"/>
            <w:bottom w:val="none" w:sz="0" w:space="0" w:color="auto"/>
            <w:right w:val="none" w:sz="0" w:space="0" w:color="auto"/>
          </w:divBdr>
        </w:div>
      </w:divsChild>
    </w:div>
    <w:div w:id="1408303850">
      <w:bodyDiv w:val="1"/>
      <w:marLeft w:val="0"/>
      <w:marRight w:val="0"/>
      <w:marTop w:val="0"/>
      <w:marBottom w:val="0"/>
      <w:divBdr>
        <w:top w:val="none" w:sz="0" w:space="0" w:color="auto"/>
        <w:left w:val="none" w:sz="0" w:space="0" w:color="auto"/>
        <w:bottom w:val="none" w:sz="0" w:space="0" w:color="auto"/>
        <w:right w:val="none" w:sz="0" w:space="0" w:color="auto"/>
      </w:divBdr>
    </w:div>
    <w:div w:id="1562403552">
      <w:bodyDiv w:val="1"/>
      <w:marLeft w:val="0"/>
      <w:marRight w:val="0"/>
      <w:marTop w:val="0"/>
      <w:marBottom w:val="0"/>
      <w:divBdr>
        <w:top w:val="none" w:sz="0" w:space="0" w:color="auto"/>
        <w:left w:val="none" w:sz="0" w:space="0" w:color="auto"/>
        <w:bottom w:val="none" w:sz="0" w:space="0" w:color="auto"/>
        <w:right w:val="none" w:sz="0" w:space="0" w:color="auto"/>
      </w:divBdr>
      <w:divsChild>
        <w:div w:id="1900549320">
          <w:marLeft w:val="547"/>
          <w:marRight w:val="0"/>
          <w:marTop w:val="0"/>
          <w:marBottom w:val="0"/>
          <w:divBdr>
            <w:top w:val="none" w:sz="0" w:space="0" w:color="auto"/>
            <w:left w:val="none" w:sz="0" w:space="0" w:color="auto"/>
            <w:bottom w:val="none" w:sz="0" w:space="0" w:color="auto"/>
            <w:right w:val="none" w:sz="0" w:space="0" w:color="auto"/>
          </w:divBdr>
        </w:div>
      </w:divsChild>
    </w:div>
    <w:div w:id="1812361154">
      <w:bodyDiv w:val="1"/>
      <w:marLeft w:val="0"/>
      <w:marRight w:val="0"/>
      <w:marTop w:val="0"/>
      <w:marBottom w:val="0"/>
      <w:divBdr>
        <w:top w:val="none" w:sz="0" w:space="0" w:color="auto"/>
        <w:left w:val="none" w:sz="0" w:space="0" w:color="auto"/>
        <w:bottom w:val="none" w:sz="0" w:space="0" w:color="auto"/>
        <w:right w:val="none" w:sz="0" w:space="0" w:color="auto"/>
      </w:divBdr>
    </w:div>
    <w:div w:id="187284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6EAC24-1BCB-40C4-8B84-B1623F16B57B}"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DF98F657-6654-4712-BA65-9EC67B43BC33}">
      <dgm:prSet phldrT="[Text]" custT="1"/>
      <dgm:spPr/>
      <dgm:t>
        <a:bodyPr/>
        <a:lstStyle/>
        <a:p>
          <a:r>
            <a:rPr lang="en-US" sz="1000"/>
            <a:t>October 24, 2022</a:t>
          </a:r>
        </a:p>
      </dgm:t>
    </dgm:pt>
    <dgm:pt modelId="{763BD566-6E2A-4DA5-8D61-7C5D1AE38F40}" type="parTrans" cxnId="{E9F931A3-0FC5-41F2-8CC6-E0956FF4613B}">
      <dgm:prSet/>
      <dgm:spPr/>
      <dgm:t>
        <a:bodyPr/>
        <a:lstStyle/>
        <a:p>
          <a:endParaRPr lang="en-US" sz="1000"/>
        </a:p>
      </dgm:t>
    </dgm:pt>
    <dgm:pt modelId="{8F204EED-D741-4551-AE92-330B7FC4A44A}" type="sibTrans" cxnId="{E9F931A3-0FC5-41F2-8CC6-E0956FF4613B}">
      <dgm:prSet custT="1"/>
      <dgm:spPr/>
      <dgm:t>
        <a:bodyPr/>
        <a:lstStyle/>
        <a:p>
          <a:endParaRPr lang="en-US" sz="1000"/>
        </a:p>
      </dgm:t>
    </dgm:pt>
    <dgm:pt modelId="{E6CC4564-CB9A-4D3E-A29D-558BA0F50951}">
      <dgm:prSet phldrT="[Text]" custT="1"/>
      <dgm:spPr/>
      <dgm:t>
        <a:bodyPr/>
        <a:lstStyle/>
        <a:p>
          <a:r>
            <a:rPr lang="en-US" sz="1000"/>
            <a:t>Employee adopts child.</a:t>
          </a:r>
        </a:p>
      </dgm:t>
    </dgm:pt>
    <dgm:pt modelId="{450253F0-640D-4D64-B652-AFB71074D0E9}" type="parTrans" cxnId="{F5817364-33C4-46EC-AB93-DE820C5B74C6}">
      <dgm:prSet/>
      <dgm:spPr/>
      <dgm:t>
        <a:bodyPr/>
        <a:lstStyle/>
        <a:p>
          <a:endParaRPr lang="en-US" sz="1000"/>
        </a:p>
      </dgm:t>
    </dgm:pt>
    <dgm:pt modelId="{86D85276-39ED-48E9-83FD-E5B1ECFE1C52}" type="sibTrans" cxnId="{F5817364-33C4-46EC-AB93-DE820C5B74C6}">
      <dgm:prSet/>
      <dgm:spPr/>
      <dgm:t>
        <a:bodyPr/>
        <a:lstStyle/>
        <a:p>
          <a:endParaRPr lang="en-US" sz="1000"/>
        </a:p>
      </dgm:t>
    </dgm:pt>
    <dgm:pt modelId="{21527798-BDE4-4E79-AF2C-078C29D5601A}">
      <dgm:prSet phldrT="[Text]" custT="1"/>
      <dgm:spPr/>
      <dgm:t>
        <a:bodyPr/>
        <a:lstStyle/>
        <a:p>
          <a:r>
            <a:rPr lang="en-US" sz="1000"/>
            <a:t>Begins two weeks of PPL for adoption.</a:t>
          </a:r>
        </a:p>
      </dgm:t>
    </dgm:pt>
    <dgm:pt modelId="{0CFFB02F-D015-440F-99BA-24826DDBEF3C}" type="parTrans" cxnId="{0BA42C71-F3EA-4FA4-9EC4-4D7380AA5A8C}">
      <dgm:prSet/>
      <dgm:spPr/>
      <dgm:t>
        <a:bodyPr/>
        <a:lstStyle/>
        <a:p>
          <a:endParaRPr lang="en-US" sz="1000"/>
        </a:p>
      </dgm:t>
    </dgm:pt>
    <dgm:pt modelId="{532FCD63-83EF-40CA-B21D-5E8E138D8D19}" type="sibTrans" cxnId="{0BA42C71-F3EA-4FA4-9EC4-4D7380AA5A8C}">
      <dgm:prSet/>
      <dgm:spPr/>
      <dgm:t>
        <a:bodyPr/>
        <a:lstStyle/>
        <a:p>
          <a:endParaRPr lang="en-US" sz="1000"/>
        </a:p>
      </dgm:t>
    </dgm:pt>
    <dgm:pt modelId="{65ED96FD-A71E-4B5F-99C4-D524EC0F95EF}">
      <dgm:prSet phldrT="[Text]" custT="1"/>
      <dgm:spPr/>
      <dgm:t>
        <a:bodyPr/>
        <a:lstStyle/>
        <a:p>
          <a:r>
            <a:rPr lang="en-US" sz="1000"/>
            <a:t>November 7, 2022</a:t>
          </a:r>
        </a:p>
      </dgm:t>
    </dgm:pt>
    <dgm:pt modelId="{B3528DCA-027A-4531-B5F1-BC46359C7D47}" type="parTrans" cxnId="{BC353F8B-F668-405A-B779-503F37B41C1A}">
      <dgm:prSet/>
      <dgm:spPr/>
      <dgm:t>
        <a:bodyPr/>
        <a:lstStyle/>
        <a:p>
          <a:endParaRPr lang="en-US" sz="1000"/>
        </a:p>
      </dgm:t>
    </dgm:pt>
    <dgm:pt modelId="{CD1EE5C5-D9DD-4AAE-A02F-0FB4592ACFA1}" type="sibTrans" cxnId="{BC353F8B-F668-405A-B779-503F37B41C1A}">
      <dgm:prSet custT="1"/>
      <dgm:spPr/>
      <dgm:t>
        <a:bodyPr/>
        <a:lstStyle/>
        <a:p>
          <a:endParaRPr lang="en-US" sz="1000"/>
        </a:p>
      </dgm:t>
    </dgm:pt>
    <dgm:pt modelId="{205D1696-5B1D-4029-A399-7D4AA199D2DD}">
      <dgm:prSet phldrT="[Text]" custT="1"/>
      <dgm:spPr/>
      <dgm:t>
        <a:bodyPr/>
        <a:lstStyle/>
        <a:p>
          <a:r>
            <a:rPr lang="en-US" sz="1000"/>
            <a:t>PPL ends for adoption.</a:t>
          </a:r>
        </a:p>
      </dgm:t>
    </dgm:pt>
    <dgm:pt modelId="{E28ABCDD-03A9-4625-B3D6-A61438F53D1C}" type="parTrans" cxnId="{B4CCEA4A-3FF8-4260-B9FD-24EE34E5D6DE}">
      <dgm:prSet/>
      <dgm:spPr/>
      <dgm:t>
        <a:bodyPr/>
        <a:lstStyle/>
        <a:p>
          <a:endParaRPr lang="en-US" sz="1000"/>
        </a:p>
      </dgm:t>
    </dgm:pt>
    <dgm:pt modelId="{AECF47CB-ADCD-46D9-A6C5-8C8320BD764A}" type="sibTrans" cxnId="{B4CCEA4A-3FF8-4260-B9FD-24EE34E5D6DE}">
      <dgm:prSet/>
      <dgm:spPr/>
      <dgm:t>
        <a:bodyPr/>
        <a:lstStyle/>
        <a:p>
          <a:endParaRPr lang="en-US" sz="1000"/>
        </a:p>
      </dgm:t>
    </dgm:pt>
    <dgm:pt modelId="{179EFC14-0C48-4C77-B00A-51F2A0B483A9}">
      <dgm:prSet phldrT="[Text]" custT="1"/>
      <dgm:spPr/>
      <dgm:t>
        <a:bodyPr/>
        <a:lstStyle/>
        <a:p>
          <a:r>
            <a:rPr lang="en-US" sz="1000"/>
            <a:t>May 15, 2023</a:t>
          </a:r>
        </a:p>
      </dgm:t>
    </dgm:pt>
    <dgm:pt modelId="{0AAC4120-9D52-4E20-9F1C-D0DEE84D1095}" type="parTrans" cxnId="{94AA0E08-7067-4C6E-8ECC-884E0FE842E1}">
      <dgm:prSet/>
      <dgm:spPr/>
      <dgm:t>
        <a:bodyPr/>
        <a:lstStyle/>
        <a:p>
          <a:endParaRPr lang="en-US" sz="1000"/>
        </a:p>
      </dgm:t>
    </dgm:pt>
    <dgm:pt modelId="{F957B150-5834-4BC8-91CB-F3FFCE4DEFCA}" type="sibTrans" cxnId="{94AA0E08-7067-4C6E-8ECC-884E0FE842E1}">
      <dgm:prSet custT="1"/>
      <dgm:spPr/>
      <dgm:t>
        <a:bodyPr/>
        <a:lstStyle/>
        <a:p>
          <a:endParaRPr lang="en-US" sz="1000"/>
        </a:p>
      </dgm:t>
    </dgm:pt>
    <dgm:pt modelId="{080E4CEF-F902-4659-9431-09C84672E480}">
      <dgm:prSet phldrT="[Text]" custT="1"/>
      <dgm:spPr/>
      <dgm:t>
        <a:bodyPr/>
        <a:lstStyle/>
        <a:p>
          <a:r>
            <a:rPr lang="en-US" sz="1000"/>
            <a:t>Employee gives birth to child.  </a:t>
          </a:r>
        </a:p>
      </dgm:t>
    </dgm:pt>
    <dgm:pt modelId="{1C940FBA-B93B-4221-B884-8AA363E70668}" type="parTrans" cxnId="{9F2B1811-64D3-4B49-B522-975A7FFC0AC4}">
      <dgm:prSet/>
      <dgm:spPr/>
      <dgm:t>
        <a:bodyPr/>
        <a:lstStyle/>
        <a:p>
          <a:endParaRPr lang="en-US" sz="1000"/>
        </a:p>
      </dgm:t>
    </dgm:pt>
    <dgm:pt modelId="{0675BC89-BC8A-4B5A-BD23-3AA95A70EC39}" type="sibTrans" cxnId="{9F2B1811-64D3-4B49-B522-975A7FFC0AC4}">
      <dgm:prSet/>
      <dgm:spPr/>
      <dgm:t>
        <a:bodyPr/>
        <a:lstStyle/>
        <a:p>
          <a:endParaRPr lang="en-US" sz="1000"/>
        </a:p>
      </dgm:t>
    </dgm:pt>
    <dgm:pt modelId="{3ACE37CB-0F33-4827-BE02-F0D608F6FEB4}">
      <dgm:prSet phldrT="[Text]" custT="1"/>
      <dgm:spPr/>
      <dgm:t>
        <a:bodyPr/>
        <a:lstStyle/>
        <a:p>
          <a:r>
            <a:rPr lang="en-US" sz="1000"/>
            <a:t>Employee cannot start PPL for birth immediately because the last day of previously taken PPL is less than 12 months prior.</a:t>
          </a:r>
        </a:p>
      </dgm:t>
    </dgm:pt>
    <dgm:pt modelId="{CDE03AF6-E9BD-440D-A184-01584628E4F4}" type="parTrans" cxnId="{5A069698-E265-468D-B245-FA75A7CDB885}">
      <dgm:prSet/>
      <dgm:spPr/>
      <dgm:t>
        <a:bodyPr/>
        <a:lstStyle/>
        <a:p>
          <a:endParaRPr lang="en-US" sz="1000"/>
        </a:p>
      </dgm:t>
    </dgm:pt>
    <dgm:pt modelId="{49F95A69-D868-4907-83C7-338317CF5CA2}" type="sibTrans" cxnId="{5A069698-E265-468D-B245-FA75A7CDB885}">
      <dgm:prSet/>
      <dgm:spPr/>
      <dgm:t>
        <a:bodyPr/>
        <a:lstStyle/>
        <a:p>
          <a:endParaRPr lang="en-US" sz="1000"/>
        </a:p>
      </dgm:t>
    </dgm:pt>
    <dgm:pt modelId="{9FEFE3FE-2BC0-43F3-AB66-4EE5CE542F6A}">
      <dgm:prSet phldrT="[Text]" custT="1"/>
      <dgm:spPr/>
      <dgm:t>
        <a:bodyPr/>
        <a:lstStyle/>
        <a:p>
          <a:r>
            <a:rPr lang="en-US" sz="1000"/>
            <a:t>November 8, 2023</a:t>
          </a:r>
        </a:p>
      </dgm:t>
    </dgm:pt>
    <dgm:pt modelId="{7CCD9CA6-13A0-4DD0-B255-6E29057F73C9}" type="parTrans" cxnId="{E718A75D-48F8-41C1-8720-8AF2F83FA148}">
      <dgm:prSet/>
      <dgm:spPr/>
      <dgm:t>
        <a:bodyPr/>
        <a:lstStyle/>
        <a:p>
          <a:endParaRPr lang="en-US" sz="1000"/>
        </a:p>
      </dgm:t>
    </dgm:pt>
    <dgm:pt modelId="{500662DD-2608-4F40-B55D-0E4957FFEAAF}" type="sibTrans" cxnId="{E718A75D-48F8-41C1-8720-8AF2F83FA148}">
      <dgm:prSet custT="1"/>
      <dgm:spPr/>
      <dgm:t>
        <a:bodyPr/>
        <a:lstStyle/>
        <a:p>
          <a:endParaRPr lang="en-US" sz="1000"/>
        </a:p>
      </dgm:t>
    </dgm:pt>
    <dgm:pt modelId="{5344A8B4-A3D6-4D53-BD7B-0F2603F2EBF8}">
      <dgm:prSet phldrT="[Text]" custT="1"/>
      <dgm:spPr/>
      <dgm:t>
        <a:bodyPr/>
        <a:lstStyle/>
        <a:p>
          <a:r>
            <a:rPr lang="en-US" sz="1000"/>
            <a:t>12 months from end of PPL taken for adoption.</a:t>
          </a:r>
        </a:p>
      </dgm:t>
    </dgm:pt>
    <dgm:pt modelId="{D356B147-088D-406C-AF97-3F5210D8486A}" type="parTrans" cxnId="{A6D9ECD0-57CA-46D4-BED5-841A8810C261}">
      <dgm:prSet/>
      <dgm:spPr/>
      <dgm:t>
        <a:bodyPr/>
        <a:lstStyle/>
        <a:p>
          <a:endParaRPr lang="en-US" sz="1000"/>
        </a:p>
      </dgm:t>
    </dgm:pt>
    <dgm:pt modelId="{E1BBF8AD-526F-4DCE-858F-2515CE35696A}" type="sibTrans" cxnId="{A6D9ECD0-57CA-46D4-BED5-841A8810C261}">
      <dgm:prSet/>
      <dgm:spPr/>
      <dgm:t>
        <a:bodyPr/>
        <a:lstStyle/>
        <a:p>
          <a:endParaRPr lang="en-US" sz="1000"/>
        </a:p>
      </dgm:t>
    </dgm:pt>
    <dgm:pt modelId="{A3CCA359-1D07-4572-B0CF-AAE9B6D90025}">
      <dgm:prSet phldrT="[Text]" custT="1"/>
      <dgm:spPr/>
      <dgm:t>
        <a:bodyPr/>
        <a:lstStyle/>
        <a:p>
          <a:r>
            <a:rPr lang="en-US" sz="1000"/>
            <a:t>May 14, 2024</a:t>
          </a:r>
        </a:p>
      </dgm:t>
    </dgm:pt>
    <dgm:pt modelId="{B315DAA9-423A-4DE4-9A7D-C74EE5BEB711}" type="parTrans" cxnId="{5C0B4172-B6BE-47D0-86AF-9A855E26D8A8}">
      <dgm:prSet/>
      <dgm:spPr/>
      <dgm:t>
        <a:bodyPr/>
        <a:lstStyle/>
        <a:p>
          <a:endParaRPr lang="en-US" sz="1000"/>
        </a:p>
      </dgm:t>
    </dgm:pt>
    <dgm:pt modelId="{E2CB4D17-3A87-4196-852A-FC1A22E8C5D6}" type="sibTrans" cxnId="{5C0B4172-B6BE-47D0-86AF-9A855E26D8A8}">
      <dgm:prSet/>
      <dgm:spPr/>
      <dgm:t>
        <a:bodyPr/>
        <a:lstStyle/>
        <a:p>
          <a:endParaRPr lang="en-US" sz="1000"/>
        </a:p>
      </dgm:t>
    </dgm:pt>
    <dgm:pt modelId="{26F0BDA7-61B5-40BC-8AC8-56D25B07AD06}">
      <dgm:prSet phldrT="[Text]" custT="1"/>
      <dgm:spPr/>
      <dgm:t>
        <a:bodyPr/>
        <a:lstStyle/>
        <a:p>
          <a:r>
            <a:rPr lang="en-US" sz="1000"/>
            <a:t>End of the period in which employee can take PPL for the birth.</a:t>
          </a:r>
        </a:p>
      </dgm:t>
    </dgm:pt>
    <dgm:pt modelId="{875CD790-A406-4488-A613-5C312C2A5703}" type="parTrans" cxnId="{CEEAA9FE-C2A5-4454-8DBB-CA7642C1B8BF}">
      <dgm:prSet/>
      <dgm:spPr/>
      <dgm:t>
        <a:bodyPr/>
        <a:lstStyle/>
        <a:p>
          <a:endParaRPr lang="en-US" sz="1000"/>
        </a:p>
      </dgm:t>
    </dgm:pt>
    <dgm:pt modelId="{8177886C-A5C9-44D6-9EBF-7FE8E38CDD27}" type="sibTrans" cxnId="{CEEAA9FE-C2A5-4454-8DBB-CA7642C1B8BF}">
      <dgm:prSet/>
      <dgm:spPr/>
      <dgm:t>
        <a:bodyPr/>
        <a:lstStyle/>
        <a:p>
          <a:endParaRPr lang="en-US" sz="1000"/>
        </a:p>
      </dgm:t>
    </dgm:pt>
    <dgm:pt modelId="{4D39586C-2BDD-4F27-9C27-3ECD5F0FE720}">
      <dgm:prSet phldrT="[Text]" custT="1"/>
      <dgm:spPr/>
      <dgm:t>
        <a:bodyPr/>
        <a:lstStyle/>
        <a:p>
          <a:r>
            <a:rPr lang="en-US" sz="1000"/>
            <a:t>First day employee can begin PPL for birth.</a:t>
          </a:r>
        </a:p>
      </dgm:t>
    </dgm:pt>
    <dgm:pt modelId="{A2FAB317-8EC0-46BF-B260-C7B58CA6201A}" type="parTrans" cxnId="{4DF65300-D8A3-47BE-879A-A6E4FEB00AB5}">
      <dgm:prSet/>
      <dgm:spPr/>
      <dgm:t>
        <a:bodyPr/>
        <a:lstStyle/>
        <a:p>
          <a:endParaRPr lang="en-US"/>
        </a:p>
      </dgm:t>
    </dgm:pt>
    <dgm:pt modelId="{96E7F705-E5E5-419B-A714-29B4287CC209}" type="sibTrans" cxnId="{4DF65300-D8A3-47BE-879A-A6E4FEB00AB5}">
      <dgm:prSet/>
      <dgm:spPr/>
      <dgm:t>
        <a:bodyPr/>
        <a:lstStyle/>
        <a:p>
          <a:endParaRPr lang="en-US"/>
        </a:p>
      </dgm:t>
    </dgm:pt>
    <dgm:pt modelId="{DD335DB3-D89B-4E9D-B103-DD9DD4756794}">
      <dgm:prSet phldrT="[Text]" custT="1"/>
      <dgm:spPr/>
      <dgm:t>
        <a:bodyPr/>
        <a:lstStyle/>
        <a:p>
          <a:r>
            <a:rPr lang="en-US" sz="1000"/>
            <a:t>12 months from date of birth (May 15, 2023).</a:t>
          </a:r>
        </a:p>
      </dgm:t>
    </dgm:pt>
    <dgm:pt modelId="{2A28C1BE-6ACA-4BE8-BC6C-6C5CABA91EAD}" type="parTrans" cxnId="{54928AF7-B8E6-47B7-9AAA-E33D5EE03C62}">
      <dgm:prSet/>
      <dgm:spPr/>
      <dgm:t>
        <a:bodyPr/>
        <a:lstStyle/>
        <a:p>
          <a:endParaRPr lang="en-US"/>
        </a:p>
      </dgm:t>
    </dgm:pt>
    <dgm:pt modelId="{F6FE9FFB-06CC-4795-B5F0-D653D052A29C}" type="sibTrans" cxnId="{54928AF7-B8E6-47B7-9AAA-E33D5EE03C62}">
      <dgm:prSet/>
      <dgm:spPr/>
      <dgm:t>
        <a:bodyPr/>
        <a:lstStyle/>
        <a:p>
          <a:endParaRPr lang="en-US"/>
        </a:p>
      </dgm:t>
    </dgm:pt>
    <dgm:pt modelId="{2A958614-A38D-45E6-8F3B-681C0B21499C}" type="pres">
      <dgm:prSet presAssocID="{AC6EAC24-1BCB-40C4-8B84-B1623F16B57B}" presName="Name0" presStyleCnt="0">
        <dgm:presLayoutVars>
          <dgm:dir/>
          <dgm:animLvl val="lvl"/>
          <dgm:resizeHandles val="exact"/>
        </dgm:presLayoutVars>
      </dgm:prSet>
      <dgm:spPr/>
    </dgm:pt>
    <dgm:pt modelId="{FD54187D-81DD-48CB-8F38-585A99C3E987}" type="pres">
      <dgm:prSet presAssocID="{DF98F657-6654-4712-BA65-9EC67B43BC33}" presName="linNode" presStyleCnt="0"/>
      <dgm:spPr/>
    </dgm:pt>
    <dgm:pt modelId="{0D45BCA2-7CA8-4DED-A4FD-2C27B20A7322}" type="pres">
      <dgm:prSet presAssocID="{DF98F657-6654-4712-BA65-9EC67B43BC33}" presName="parentText" presStyleLbl="node1" presStyleIdx="0" presStyleCnt="5">
        <dgm:presLayoutVars>
          <dgm:chMax val="1"/>
          <dgm:bulletEnabled val="1"/>
        </dgm:presLayoutVars>
      </dgm:prSet>
      <dgm:spPr/>
    </dgm:pt>
    <dgm:pt modelId="{91A16DB9-51A9-4690-8DA6-89781C0FE70E}" type="pres">
      <dgm:prSet presAssocID="{DF98F657-6654-4712-BA65-9EC67B43BC33}" presName="descendantText" presStyleLbl="alignAccFollowNode1" presStyleIdx="0" presStyleCnt="5">
        <dgm:presLayoutVars>
          <dgm:bulletEnabled val="1"/>
        </dgm:presLayoutVars>
      </dgm:prSet>
      <dgm:spPr/>
    </dgm:pt>
    <dgm:pt modelId="{B801951B-83BF-44C2-BB75-B66436A1C191}" type="pres">
      <dgm:prSet presAssocID="{8F204EED-D741-4551-AE92-330B7FC4A44A}" presName="sp" presStyleCnt="0"/>
      <dgm:spPr/>
    </dgm:pt>
    <dgm:pt modelId="{7F4DE08B-CE9C-49C1-8E51-B64BF329A4EE}" type="pres">
      <dgm:prSet presAssocID="{65ED96FD-A71E-4B5F-99C4-D524EC0F95EF}" presName="linNode" presStyleCnt="0"/>
      <dgm:spPr/>
    </dgm:pt>
    <dgm:pt modelId="{E46B5D99-26B6-476D-8CA7-ADF1C96F3815}" type="pres">
      <dgm:prSet presAssocID="{65ED96FD-A71E-4B5F-99C4-D524EC0F95EF}" presName="parentText" presStyleLbl="node1" presStyleIdx="1" presStyleCnt="5">
        <dgm:presLayoutVars>
          <dgm:chMax val="1"/>
          <dgm:bulletEnabled val="1"/>
        </dgm:presLayoutVars>
      </dgm:prSet>
      <dgm:spPr/>
    </dgm:pt>
    <dgm:pt modelId="{86DD6F01-F41F-41D7-9BB1-5A381AE90E66}" type="pres">
      <dgm:prSet presAssocID="{65ED96FD-A71E-4B5F-99C4-D524EC0F95EF}" presName="descendantText" presStyleLbl="alignAccFollowNode1" presStyleIdx="1" presStyleCnt="5">
        <dgm:presLayoutVars>
          <dgm:bulletEnabled val="1"/>
        </dgm:presLayoutVars>
      </dgm:prSet>
      <dgm:spPr/>
    </dgm:pt>
    <dgm:pt modelId="{AEFAB6CC-88C2-4C71-BCC8-D8E419598BB4}" type="pres">
      <dgm:prSet presAssocID="{CD1EE5C5-D9DD-4AAE-A02F-0FB4592ACFA1}" presName="sp" presStyleCnt="0"/>
      <dgm:spPr/>
    </dgm:pt>
    <dgm:pt modelId="{DB1A97D6-7AF5-4B05-8AEA-F8E229209259}" type="pres">
      <dgm:prSet presAssocID="{179EFC14-0C48-4C77-B00A-51F2A0B483A9}" presName="linNode" presStyleCnt="0"/>
      <dgm:spPr/>
    </dgm:pt>
    <dgm:pt modelId="{A66A37B8-123D-4973-ADDC-E0DA27FA3ADD}" type="pres">
      <dgm:prSet presAssocID="{179EFC14-0C48-4C77-B00A-51F2A0B483A9}" presName="parentText" presStyleLbl="node1" presStyleIdx="2" presStyleCnt="5">
        <dgm:presLayoutVars>
          <dgm:chMax val="1"/>
          <dgm:bulletEnabled val="1"/>
        </dgm:presLayoutVars>
      </dgm:prSet>
      <dgm:spPr/>
    </dgm:pt>
    <dgm:pt modelId="{A37BB296-F849-49C6-B32D-39877E77DF2B}" type="pres">
      <dgm:prSet presAssocID="{179EFC14-0C48-4C77-B00A-51F2A0B483A9}" presName="descendantText" presStyleLbl="alignAccFollowNode1" presStyleIdx="2" presStyleCnt="5">
        <dgm:presLayoutVars>
          <dgm:bulletEnabled val="1"/>
        </dgm:presLayoutVars>
      </dgm:prSet>
      <dgm:spPr/>
    </dgm:pt>
    <dgm:pt modelId="{70C64842-47C4-416F-9F02-C9B2C68B8DFA}" type="pres">
      <dgm:prSet presAssocID="{F957B150-5834-4BC8-91CB-F3FFCE4DEFCA}" presName="sp" presStyleCnt="0"/>
      <dgm:spPr/>
    </dgm:pt>
    <dgm:pt modelId="{B22AD066-75DE-4BB7-B26C-EFAE279D2A94}" type="pres">
      <dgm:prSet presAssocID="{9FEFE3FE-2BC0-43F3-AB66-4EE5CE542F6A}" presName="linNode" presStyleCnt="0"/>
      <dgm:spPr/>
    </dgm:pt>
    <dgm:pt modelId="{F20D4A09-60FA-4750-8244-52FAA0828ADF}" type="pres">
      <dgm:prSet presAssocID="{9FEFE3FE-2BC0-43F3-AB66-4EE5CE542F6A}" presName="parentText" presStyleLbl="node1" presStyleIdx="3" presStyleCnt="5">
        <dgm:presLayoutVars>
          <dgm:chMax val="1"/>
          <dgm:bulletEnabled val="1"/>
        </dgm:presLayoutVars>
      </dgm:prSet>
      <dgm:spPr/>
    </dgm:pt>
    <dgm:pt modelId="{677318FA-8302-4A64-81E2-7A75169D97B7}" type="pres">
      <dgm:prSet presAssocID="{9FEFE3FE-2BC0-43F3-AB66-4EE5CE542F6A}" presName="descendantText" presStyleLbl="alignAccFollowNode1" presStyleIdx="3" presStyleCnt="5">
        <dgm:presLayoutVars>
          <dgm:bulletEnabled val="1"/>
        </dgm:presLayoutVars>
      </dgm:prSet>
      <dgm:spPr/>
    </dgm:pt>
    <dgm:pt modelId="{2E16BAF5-0555-49A9-A0DF-4FC582D1E1F6}" type="pres">
      <dgm:prSet presAssocID="{500662DD-2608-4F40-B55D-0E4957FFEAAF}" presName="sp" presStyleCnt="0"/>
      <dgm:spPr/>
    </dgm:pt>
    <dgm:pt modelId="{EF5FC0B9-8458-4FFB-BCD0-1C54BDBBFCD2}" type="pres">
      <dgm:prSet presAssocID="{A3CCA359-1D07-4572-B0CF-AAE9B6D90025}" presName="linNode" presStyleCnt="0"/>
      <dgm:spPr/>
    </dgm:pt>
    <dgm:pt modelId="{EC5047E2-7E94-4DC1-8773-B96017DC2393}" type="pres">
      <dgm:prSet presAssocID="{A3CCA359-1D07-4572-B0CF-AAE9B6D90025}" presName="parentText" presStyleLbl="node1" presStyleIdx="4" presStyleCnt="5">
        <dgm:presLayoutVars>
          <dgm:chMax val="1"/>
          <dgm:bulletEnabled val="1"/>
        </dgm:presLayoutVars>
      </dgm:prSet>
      <dgm:spPr/>
    </dgm:pt>
    <dgm:pt modelId="{908849BA-E4EA-416B-9A30-5064F0BAC624}" type="pres">
      <dgm:prSet presAssocID="{A3CCA359-1D07-4572-B0CF-AAE9B6D90025}" presName="descendantText" presStyleLbl="alignAccFollowNode1" presStyleIdx="4" presStyleCnt="5">
        <dgm:presLayoutVars>
          <dgm:bulletEnabled val="1"/>
        </dgm:presLayoutVars>
      </dgm:prSet>
      <dgm:spPr/>
    </dgm:pt>
  </dgm:ptLst>
  <dgm:cxnLst>
    <dgm:cxn modelId="{4DF65300-D8A3-47BE-879A-A6E4FEB00AB5}" srcId="{9FEFE3FE-2BC0-43F3-AB66-4EE5CE542F6A}" destId="{4D39586C-2BDD-4F27-9C27-3ECD5F0FE720}" srcOrd="1" destOrd="0" parTransId="{A2FAB317-8EC0-46BF-B260-C7B58CA6201A}" sibTransId="{96E7F705-E5E5-419B-A714-29B4287CC209}"/>
    <dgm:cxn modelId="{94AA0E08-7067-4C6E-8ECC-884E0FE842E1}" srcId="{AC6EAC24-1BCB-40C4-8B84-B1623F16B57B}" destId="{179EFC14-0C48-4C77-B00A-51F2A0B483A9}" srcOrd="2" destOrd="0" parTransId="{0AAC4120-9D52-4E20-9F1C-D0DEE84D1095}" sibTransId="{F957B150-5834-4BC8-91CB-F3FFCE4DEFCA}"/>
    <dgm:cxn modelId="{34BB690B-3BC6-4B49-8E09-895C45E83CD5}" type="presOf" srcId="{26F0BDA7-61B5-40BC-8AC8-56D25B07AD06}" destId="{908849BA-E4EA-416B-9A30-5064F0BAC624}" srcOrd="0" destOrd="1" presId="urn:microsoft.com/office/officeart/2005/8/layout/vList5"/>
    <dgm:cxn modelId="{9F2B1811-64D3-4B49-B522-975A7FFC0AC4}" srcId="{179EFC14-0C48-4C77-B00A-51F2A0B483A9}" destId="{080E4CEF-F902-4659-9431-09C84672E480}" srcOrd="0" destOrd="0" parTransId="{1C940FBA-B93B-4221-B884-8AA363E70668}" sibTransId="{0675BC89-BC8A-4B5A-BD23-3AA95A70EC39}"/>
    <dgm:cxn modelId="{FABCA211-328F-4B53-9A71-6A57853B5907}" type="presOf" srcId="{179EFC14-0C48-4C77-B00A-51F2A0B483A9}" destId="{A66A37B8-123D-4973-ADDC-E0DA27FA3ADD}" srcOrd="0" destOrd="0" presId="urn:microsoft.com/office/officeart/2005/8/layout/vList5"/>
    <dgm:cxn modelId="{645A5E18-B3CA-4888-95E2-2616CCD84ECC}" type="presOf" srcId="{DD335DB3-D89B-4E9D-B103-DD9DD4756794}" destId="{908849BA-E4EA-416B-9A30-5064F0BAC624}" srcOrd="0" destOrd="0" presId="urn:microsoft.com/office/officeart/2005/8/layout/vList5"/>
    <dgm:cxn modelId="{CB918523-88BE-4044-BF73-5FB22422152A}" type="presOf" srcId="{3ACE37CB-0F33-4827-BE02-F0D608F6FEB4}" destId="{A37BB296-F849-49C6-B32D-39877E77DF2B}" srcOrd="0" destOrd="1" presId="urn:microsoft.com/office/officeart/2005/8/layout/vList5"/>
    <dgm:cxn modelId="{1DDCA127-EC5A-4DBF-B722-7A5D96F7149C}" type="presOf" srcId="{5344A8B4-A3D6-4D53-BD7B-0F2603F2EBF8}" destId="{677318FA-8302-4A64-81E2-7A75169D97B7}" srcOrd="0" destOrd="0" presId="urn:microsoft.com/office/officeart/2005/8/layout/vList5"/>
    <dgm:cxn modelId="{20850A30-3D3E-4A19-8AD2-E1D8780F0969}" type="presOf" srcId="{080E4CEF-F902-4659-9431-09C84672E480}" destId="{A37BB296-F849-49C6-B32D-39877E77DF2B}" srcOrd="0" destOrd="0" presId="urn:microsoft.com/office/officeart/2005/8/layout/vList5"/>
    <dgm:cxn modelId="{C18C2736-9E3C-41CC-81D0-15F59AB8951A}" type="presOf" srcId="{205D1696-5B1D-4029-A399-7D4AA199D2DD}" destId="{86DD6F01-F41F-41D7-9BB1-5A381AE90E66}" srcOrd="0" destOrd="0" presId="urn:microsoft.com/office/officeart/2005/8/layout/vList5"/>
    <dgm:cxn modelId="{F0AA8438-89EC-45CD-AB46-86D8ACB77A51}" type="presOf" srcId="{9FEFE3FE-2BC0-43F3-AB66-4EE5CE542F6A}" destId="{F20D4A09-60FA-4750-8244-52FAA0828ADF}" srcOrd="0" destOrd="0" presId="urn:microsoft.com/office/officeart/2005/8/layout/vList5"/>
    <dgm:cxn modelId="{0E6C093C-9713-41AB-8796-0AFFB01E7DF8}" type="presOf" srcId="{4D39586C-2BDD-4F27-9C27-3ECD5F0FE720}" destId="{677318FA-8302-4A64-81E2-7A75169D97B7}" srcOrd="0" destOrd="1" presId="urn:microsoft.com/office/officeart/2005/8/layout/vList5"/>
    <dgm:cxn modelId="{A8A3BB5B-CD6F-4C13-B6BF-40595DB120A7}" type="presOf" srcId="{21527798-BDE4-4E79-AF2C-078C29D5601A}" destId="{91A16DB9-51A9-4690-8DA6-89781C0FE70E}" srcOrd="0" destOrd="1" presId="urn:microsoft.com/office/officeart/2005/8/layout/vList5"/>
    <dgm:cxn modelId="{E718A75D-48F8-41C1-8720-8AF2F83FA148}" srcId="{AC6EAC24-1BCB-40C4-8B84-B1623F16B57B}" destId="{9FEFE3FE-2BC0-43F3-AB66-4EE5CE542F6A}" srcOrd="3" destOrd="0" parTransId="{7CCD9CA6-13A0-4DD0-B255-6E29057F73C9}" sibTransId="{500662DD-2608-4F40-B55D-0E4957FFEAAF}"/>
    <dgm:cxn modelId="{F5817364-33C4-46EC-AB93-DE820C5B74C6}" srcId="{DF98F657-6654-4712-BA65-9EC67B43BC33}" destId="{E6CC4564-CB9A-4D3E-A29D-558BA0F50951}" srcOrd="0" destOrd="0" parTransId="{450253F0-640D-4D64-B652-AFB71074D0E9}" sibTransId="{86D85276-39ED-48E9-83FD-E5B1ECFE1C52}"/>
    <dgm:cxn modelId="{8AF37767-589F-4D15-ADAF-D1E0DA8BE7C0}" type="presOf" srcId="{DF98F657-6654-4712-BA65-9EC67B43BC33}" destId="{0D45BCA2-7CA8-4DED-A4FD-2C27B20A7322}" srcOrd="0" destOrd="0" presId="urn:microsoft.com/office/officeart/2005/8/layout/vList5"/>
    <dgm:cxn modelId="{B4CCEA4A-3FF8-4260-B9FD-24EE34E5D6DE}" srcId="{65ED96FD-A71E-4B5F-99C4-D524EC0F95EF}" destId="{205D1696-5B1D-4029-A399-7D4AA199D2DD}" srcOrd="0" destOrd="0" parTransId="{E28ABCDD-03A9-4625-B3D6-A61438F53D1C}" sibTransId="{AECF47CB-ADCD-46D9-A6C5-8C8320BD764A}"/>
    <dgm:cxn modelId="{0BA42C71-F3EA-4FA4-9EC4-4D7380AA5A8C}" srcId="{DF98F657-6654-4712-BA65-9EC67B43BC33}" destId="{21527798-BDE4-4E79-AF2C-078C29D5601A}" srcOrd="1" destOrd="0" parTransId="{0CFFB02F-D015-440F-99BA-24826DDBEF3C}" sibTransId="{532FCD63-83EF-40CA-B21D-5E8E138D8D19}"/>
    <dgm:cxn modelId="{5C0B4172-B6BE-47D0-86AF-9A855E26D8A8}" srcId="{AC6EAC24-1BCB-40C4-8B84-B1623F16B57B}" destId="{A3CCA359-1D07-4572-B0CF-AAE9B6D90025}" srcOrd="4" destOrd="0" parTransId="{B315DAA9-423A-4DE4-9A7D-C74EE5BEB711}" sibTransId="{E2CB4D17-3A87-4196-852A-FC1A22E8C5D6}"/>
    <dgm:cxn modelId="{5A69D154-343F-414F-95A8-403B54A18F83}" type="presOf" srcId="{65ED96FD-A71E-4B5F-99C4-D524EC0F95EF}" destId="{E46B5D99-26B6-476D-8CA7-ADF1C96F3815}" srcOrd="0" destOrd="0" presId="urn:microsoft.com/office/officeart/2005/8/layout/vList5"/>
    <dgm:cxn modelId="{BC353F8B-F668-405A-B779-503F37B41C1A}" srcId="{AC6EAC24-1BCB-40C4-8B84-B1623F16B57B}" destId="{65ED96FD-A71E-4B5F-99C4-D524EC0F95EF}" srcOrd="1" destOrd="0" parTransId="{B3528DCA-027A-4531-B5F1-BC46359C7D47}" sibTransId="{CD1EE5C5-D9DD-4AAE-A02F-0FB4592ACFA1}"/>
    <dgm:cxn modelId="{5A069698-E265-468D-B245-FA75A7CDB885}" srcId="{179EFC14-0C48-4C77-B00A-51F2A0B483A9}" destId="{3ACE37CB-0F33-4827-BE02-F0D608F6FEB4}" srcOrd="1" destOrd="0" parTransId="{CDE03AF6-E9BD-440D-A184-01584628E4F4}" sibTransId="{49F95A69-D868-4907-83C7-338317CF5CA2}"/>
    <dgm:cxn modelId="{E9F931A3-0FC5-41F2-8CC6-E0956FF4613B}" srcId="{AC6EAC24-1BCB-40C4-8B84-B1623F16B57B}" destId="{DF98F657-6654-4712-BA65-9EC67B43BC33}" srcOrd="0" destOrd="0" parTransId="{763BD566-6E2A-4DA5-8D61-7C5D1AE38F40}" sibTransId="{8F204EED-D741-4551-AE92-330B7FC4A44A}"/>
    <dgm:cxn modelId="{D8F72CCB-1D5B-4A1B-91AB-44A29542BD71}" type="presOf" srcId="{AC6EAC24-1BCB-40C4-8B84-B1623F16B57B}" destId="{2A958614-A38D-45E6-8F3B-681C0B21499C}" srcOrd="0" destOrd="0" presId="urn:microsoft.com/office/officeart/2005/8/layout/vList5"/>
    <dgm:cxn modelId="{BD0C9ECE-F707-44AB-81B7-A6BC508AD032}" type="presOf" srcId="{E6CC4564-CB9A-4D3E-A29D-558BA0F50951}" destId="{91A16DB9-51A9-4690-8DA6-89781C0FE70E}" srcOrd="0" destOrd="0" presId="urn:microsoft.com/office/officeart/2005/8/layout/vList5"/>
    <dgm:cxn modelId="{A6D9ECD0-57CA-46D4-BED5-841A8810C261}" srcId="{9FEFE3FE-2BC0-43F3-AB66-4EE5CE542F6A}" destId="{5344A8B4-A3D6-4D53-BD7B-0F2603F2EBF8}" srcOrd="0" destOrd="0" parTransId="{D356B147-088D-406C-AF97-3F5210D8486A}" sibTransId="{E1BBF8AD-526F-4DCE-858F-2515CE35696A}"/>
    <dgm:cxn modelId="{D7288CDB-C86F-4F2D-8169-88486ABF7226}" type="presOf" srcId="{A3CCA359-1D07-4572-B0CF-AAE9B6D90025}" destId="{EC5047E2-7E94-4DC1-8773-B96017DC2393}" srcOrd="0" destOrd="0" presId="urn:microsoft.com/office/officeart/2005/8/layout/vList5"/>
    <dgm:cxn modelId="{54928AF7-B8E6-47B7-9AAA-E33D5EE03C62}" srcId="{A3CCA359-1D07-4572-B0CF-AAE9B6D90025}" destId="{DD335DB3-D89B-4E9D-B103-DD9DD4756794}" srcOrd="0" destOrd="0" parTransId="{2A28C1BE-6ACA-4BE8-BC6C-6C5CABA91EAD}" sibTransId="{F6FE9FFB-06CC-4795-B5F0-D653D052A29C}"/>
    <dgm:cxn modelId="{CEEAA9FE-C2A5-4454-8DBB-CA7642C1B8BF}" srcId="{A3CCA359-1D07-4572-B0CF-AAE9B6D90025}" destId="{26F0BDA7-61B5-40BC-8AC8-56D25B07AD06}" srcOrd="1" destOrd="0" parTransId="{875CD790-A406-4488-A613-5C312C2A5703}" sibTransId="{8177886C-A5C9-44D6-9EBF-7FE8E38CDD27}"/>
    <dgm:cxn modelId="{E7100613-BB7A-4A73-8208-B12891D4CDC9}" type="presParOf" srcId="{2A958614-A38D-45E6-8F3B-681C0B21499C}" destId="{FD54187D-81DD-48CB-8F38-585A99C3E987}" srcOrd="0" destOrd="0" presId="urn:microsoft.com/office/officeart/2005/8/layout/vList5"/>
    <dgm:cxn modelId="{5A188A2F-9B8D-4479-8913-2F0CBF1FD5DE}" type="presParOf" srcId="{FD54187D-81DD-48CB-8F38-585A99C3E987}" destId="{0D45BCA2-7CA8-4DED-A4FD-2C27B20A7322}" srcOrd="0" destOrd="0" presId="urn:microsoft.com/office/officeart/2005/8/layout/vList5"/>
    <dgm:cxn modelId="{1F98B974-D1B0-4920-9B4F-E8392FB2FB55}" type="presParOf" srcId="{FD54187D-81DD-48CB-8F38-585A99C3E987}" destId="{91A16DB9-51A9-4690-8DA6-89781C0FE70E}" srcOrd="1" destOrd="0" presId="urn:microsoft.com/office/officeart/2005/8/layout/vList5"/>
    <dgm:cxn modelId="{4F360741-B145-4B35-BA5A-5F6CD3B70A61}" type="presParOf" srcId="{2A958614-A38D-45E6-8F3B-681C0B21499C}" destId="{B801951B-83BF-44C2-BB75-B66436A1C191}" srcOrd="1" destOrd="0" presId="urn:microsoft.com/office/officeart/2005/8/layout/vList5"/>
    <dgm:cxn modelId="{AFD44158-7374-481E-803E-BA8A70038A53}" type="presParOf" srcId="{2A958614-A38D-45E6-8F3B-681C0B21499C}" destId="{7F4DE08B-CE9C-49C1-8E51-B64BF329A4EE}" srcOrd="2" destOrd="0" presId="urn:microsoft.com/office/officeart/2005/8/layout/vList5"/>
    <dgm:cxn modelId="{86F0E312-4432-450C-9EE1-72AE717D125E}" type="presParOf" srcId="{7F4DE08B-CE9C-49C1-8E51-B64BF329A4EE}" destId="{E46B5D99-26B6-476D-8CA7-ADF1C96F3815}" srcOrd="0" destOrd="0" presId="urn:microsoft.com/office/officeart/2005/8/layout/vList5"/>
    <dgm:cxn modelId="{5FF77722-817E-460D-B3A1-10AF0154B574}" type="presParOf" srcId="{7F4DE08B-CE9C-49C1-8E51-B64BF329A4EE}" destId="{86DD6F01-F41F-41D7-9BB1-5A381AE90E66}" srcOrd="1" destOrd="0" presId="urn:microsoft.com/office/officeart/2005/8/layout/vList5"/>
    <dgm:cxn modelId="{FD1804AE-4089-414D-865E-85A9638F7243}" type="presParOf" srcId="{2A958614-A38D-45E6-8F3B-681C0B21499C}" destId="{AEFAB6CC-88C2-4C71-BCC8-D8E419598BB4}" srcOrd="3" destOrd="0" presId="urn:microsoft.com/office/officeart/2005/8/layout/vList5"/>
    <dgm:cxn modelId="{AE9119C3-EDEB-4AE1-A69D-AE6E06CD9F3D}" type="presParOf" srcId="{2A958614-A38D-45E6-8F3B-681C0B21499C}" destId="{DB1A97D6-7AF5-4B05-8AEA-F8E229209259}" srcOrd="4" destOrd="0" presId="urn:microsoft.com/office/officeart/2005/8/layout/vList5"/>
    <dgm:cxn modelId="{67D9CF76-F1DA-43C3-8CEC-F5DA18D93B8B}" type="presParOf" srcId="{DB1A97D6-7AF5-4B05-8AEA-F8E229209259}" destId="{A66A37B8-123D-4973-ADDC-E0DA27FA3ADD}" srcOrd="0" destOrd="0" presId="urn:microsoft.com/office/officeart/2005/8/layout/vList5"/>
    <dgm:cxn modelId="{452F0ECC-5D29-4661-B553-C7B5B48AF69F}" type="presParOf" srcId="{DB1A97D6-7AF5-4B05-8AEA-F8E229209259}" destId="{A37BB296-F849-49C6-B32D-39877E77DF2B}" srcOrd="1" destOrd="0" presId="urn:microsoft.com/office/officeart/2005/8/layout/vList5"/>
    <dgm:cxn modelId="{E011A4F4-F42B-4E97-B5CE-70B3A0327777}" type="presParOf" srcId="{2A958614-A38D-45E6-8F3B-681C0B21499C}" destId="{70C64842-47C4-416F-9F02-C9B2C68B8DFA}" srcOrd="5" destOrd="0" presId="urn:microsoft.com/office/officeart/2005/8/layout/vList5"/>
    <dgm:cxn modelId="{2F9FD69A-75ED-4629-808B-F95A5121B232}" type="presParOf" srcId="{2A958614-A38D-45E6-8F3B-681C0B21499C}" destId="{B22AD066-75DE-4BB7-B26C-EFAE279D2A94}" srcOrd="6" destOrd="0" presId="urn:microsoft.com/office/officeart/2005/8/layout/vList5"/>
    <dgm:cxn modelId="{AC235C21-F624-41F4-8C8A-5063A6DFFD9C}" type="presParOf" srcId="{B22AD066-75DE-4BB7-B26C-EFAE279D2A94}" destId="{F20D4A09-60FA-4750-8244-52FAA0828ADF}" srcOrd="0" destOrd="0" presId="urn:microsoft.com/office/officeart/2005/8/layout/vList5"/>
    <dgm:cxn modelId="{538E575A-99A7-43AD-BCAA-ABB4761CF2D0}" type="presParOf" srcId="{B22AD066-75DE-4BB7-B26C-EFAE279D2A94}" destId="{677318FA-8302-4A64-81E2-7A75169D97B7}" srcOrd="1" destOrd="0" presId="urn:microsoft.com/office/officeart/2005/8/layout/vList5"/>
    <dgm:cxn modelId="{23A9290B-32ED-45A1-8B59-B2182A7AECD4}" type="presParOf" srcId="{2A958614-A38D-45E6-8F3B-681C0B21499C}" destId="{2E16BAF5-0555-49A9-A0DF-4FC582D1E1F6}" srcOrd="7" destOrd="0" presId="urn:microsoft.com/office/officeart/2005/8/layout/vList5"/>
    <dgm:cxn modelId="{7D5DF022-60C5-41F3-8EA3-1BE2342EF653}" type="presParOf" srcId="{2A958614-A38D-45E6-8F3B-681C0B21499C}" destId="{EF5FC0B9-8458-4FFB-BCD0-1C54BDBBFCD2}" srcOrd="8" destOrd="0" presId="urn:microsoft.com/office/officeart/2005/8/layout/vList5"/>
    <dgm:cxn modelId="{232BE390-DE1F-481B-B91D-44BF0152060F}" type="presParOf" srcId="{EF5FC0B9-8458-4FFB-BCD0-1C54BDBBFCD2}" destId="{EC5047E2-7E94-4DC1-8773-B96017DC2393}" srcOrd="0" destOrd="0" presId="urn:microsoft.com/office/officeart/2005/8/layout/vList5"/>
    <dgm:cxn modelId="{9ABF9332-9D22-42E8-B2EC-E1158DDAEF4F}" type="presParOf" srcId="{EF5FC0B9-8458-4FFB-BCD0-1C54BDBBFCD2}" destId="{908849BA-E4EA-416B-9A30-5064F0BAC624}"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A16DB9-51A9-4690-8DA6-89781C0FE70E}">
      <dsp:nvSpPr>
        <dsp:cNvPr id="0" name=""/>
        <dsp:cNvSpPr/>
      </dsp:nvSpPr>
      <dsp:spPr>
        <a:xfrm rot="5400000">
          <a:off x="4121414" y="-1754970"/>
          <a:ext cx="470032" cy="4100169"/>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t>Employee adopts child.</a:t>
          </a:r>
        </a:p>
        <a:p>
          <a:pPr marL="57150" lvl="1" indent="-57150" algn="l" defTabSz="444500">
            <a:lnSpc>
              <a:spcPct val="90000"/>
            </a:lnSpc>
            <a:spcBef>
              <a:spcPct val="0"/>
            </a:spcBef>
            <a:spcAft>
              <a:spcPct val="15000"/>
            </a:spcAft>
            <a:buChar char="•"/>
          </a:pPr>
          <a:r>
            <a:rPr lang="en-US" sz="1000" kern="1200"/>
            <a:t>Begins two weeks of PPL for adoption.</a:t>
          </a:r>
        </a:p>
      </dsp:txBody>
      <dsp:txXfrm rot="-5400000">
        <a:off x="2306346" y="83043"/>
        <a:ext cx="4077224" cy="424142"/>
      </dsp:txXfrm>
    </dsp:sp>
    <dsp:sp modelId="{0D45BCA2-7CA8-4DED-A4FD-2C27B20A7322}">
      <dsp:nvSpPr>
        <dsp:cNvPr id="0" name=""/>
        <dsp:cNvSpPr/>
      </dsp:nvSpPr>
      <dsp:spPr>
        <a:xfrm>
          <a:off x="0" y="1343"/>
          <a:ext cx="2306345" cy="5875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t>October 24, 2022</a:t>
          </a:r>
        </a:p>
      </dsp:txBody>
      <dsp:txXfrm>
        <a:off x="28681" y="30024"/>
        <a:ext cx="2248983" cy="530178"/>
      </dsp:txXfrm>
    </dsp:sp>
    <dsp:sp modelId="{86DD6F01-F41F-41D7-9BB1-5A381AE90E66}">
      <dsp:nvSpPr>
        <dsp:cNvPr id="0" name=""/>
        <dsp:cNvSpPr/>
      </dsp:nvSpPr>
      <dsp:spPr>
        <a:xfrm rot="5400000">
          <a:off x="4121414" y="-1138053"/>
          <a:ext cx="470032" cy="4100169"/>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t>PPL ends for adoption.</a:t>
          </a:r>
        </a:p>
      </dsp:txBody>
      <dsp:txXfrm rot="-5400000">
        <a:off x="2306346" y="699960"/>
        <a:ext cx="4077224" cy="424142"/>
      </dsp:txXfrm>
    </dsp:sp>
    <dsp:sp modelId="{E46B5D99-26B6-476D-8CA7-ADF1C96F3815}">
      <dsp:nvSpPr>
        <dsp:cNvPr id="0" name=""/>
        <dsp:cNvSpPr/>
      </dsp:nvSpPr>
      <dsp:spPr>
        <a:xfrm>
          <a:off x="0" y="618260"/>
          <a:ext cx="2306345" cy="5875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t>November 7, 2022</a:t>
          </a:r>
        </a:p>
      </dsp:txBody>
      <dsp:txXfrm>
        <a:off x="28681" y="646941"/>
        <a:ext cx="2248983" cy="530178"/>
      </dsp:txXfrm>
    </dsp:sp>
    <dsp:sp modelId="{A37BB296-F849-49C6-B32D-39877E77DF2B}">
      <dsp:nvSpPr>
        <dsp:cNvPr id="0" name=""/>
        <dsp:cNvSpPr/>
      </dsp:nvSpPr>
      <dsp:spPr>
        <a:xfrm rot="5400000">
          <a:off x="4121414" y="-521136"/>
          <a:ext cx="470032" cy="4100169"/>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t>Employee gives birth to child.  </a:t>
          </a:r>
        </a:p>
        <a:p>
          <a:pPr marL="57150" lvl="1" indent="-57150" algn="l" defTabSz="444500">
            <a:lnSpc>
              <a:spcPct val="90000"/>
            </a:lnSpc>
            <a:spcBef>
              <a:spcPct val="0"/>
            </a:spcBef>
            <a:spcAft>
              <a:spcPct val="15000"/>
            </a:spcAft>
            <a:buChar char="•"/>
          </a:pPr>
          <a:r>
            <a:rPr lang="en-US" sz="1000" kern="1200"/>
            <a:t>Employee cannot start PPL for birth immediately because the last day of previously taken PPL is less than 12 months prior.</a:t>
          </a:r>
        </a:p>
      </dsp:txBody>
      <dsp:txXfrm rot="-5400000">
        <a:off x="2306346" y="1316877"/>
        <a:ext cx="4077224" cy="424142"/>
      </dsp:txXfrm>
    </dsp:sp>
    <dsp:sp modelId="{A66A37B8-123D-4973-ADDC-E0DA27FA3ADD}">
      <dsp:nvSpPr>
        <dsp:cNvPr id="0" name=""/>
        <dsp:cNvSpPr/>
      </dsp:nvSpPr>
      <dsp:spPr>
        <a:xfrm>
          <a:off x="0" y="1235177"/>
          <a:ext cx="2306345" cy="5875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t>May 15, 2023</a:t>
          </a:r>
        </a:p>
      </dsp:txBody>
      <dsp:txXfrm>
        <a:off x="28681" y="1263858"/>
        <a:ext cx="2248983" cy="530178"/>
      </dsp:txXfrm>
    </dsp:sp>
    <dsp:sp modelId="{677318FA-8302-4A64-81E2-7A75169D97B7}">
      <dsp:nvSpPr>
        <dsp:cNvPr id="0" name=""/>
        <dsp:cNvSpPr/>
      </dsp:nvSpPr>
      <dsp:spPr>
        <a:xfrm rot="5400000">
          <a:off x="4121414" y="95780"/>
          <a:ext cx="470032" cy="4100169"/>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t>12 months from end of PPL taken for adoption.</a:t>
          </a:r>
        </a:p>
        <a:p>
          <a:pPr marL="57150" lvl="1" indent="-57150" algn="l" defTabSz="444500">
            <a:lnSpc>
              <a:spcPct val="90000"/>
            </a:lnSpc>
            <a:spcBef>
              <a:spcPct val="0"/>
            </a:spcBef>
            <a:spcAft>
              <a:spcPct val="15000"/>
            </a:spcAft>
            <a:buChar char="•"/>
          </a:pPr>
          <a:r>
            <a:rPr lang="en-US" sz="1000" kern="1200"/>
            <a:t>First day employee can begin PPL for birth.</a:t>
          </a:r>
        </a:p>
      </dsp:txBody>
      <dsp:txXfrm rot="-5400000">
        <a:off x="2306346" y="1933794"/>
        <a:ext cx="4077224" cy="424142"/>
      </dsp:txXfrm>
    </dsp:sp>
    <dsp:sp modelId="{F20D4A09-60FA-4750-8244-52FAA0828ADF}">
      <dsp:nvSpPr>
        <dsp:cNvPr id="0" name=""/>
        <dsp:cNvSpPr/>
      </dsp:nvSpPr>
      <dsp:spPr>
        <a:xfrm>
          <a:off x="0" y="1852095"/>
          <a:ext cx="2306345" cy="5875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t>November 8, 2023</a:t>
          </a:r>
        </a:p>
      </dsp:txBody>
      <dsp:txXfrm>
        <a:off x="28681" y="1880776"/>
        <a:ext cx="2248983" cy="530178"/>
      </dsp:txXfrm>
    </dsp:sp>
    <dsp:sp modelId="{908849BA-E4EA-416B-9A30-5064F0BAC624}">
      <dsp:nvSpPr>
        <dsp:cNvPr id="0" name=""/>
        <dsp:cNvSpPr/>
      </dsp:nvSpPr>
      <dsp:spPr>
        <a:xfrm rot="5400000">
          <a:off x="4121414" y="712697"/>
          <a:ext cx="470032" cy="4100169"/>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t>12 months from date of birth (May 15, 2023).</a:t>
          </a:r>
        </a:p>
        <a:p>
          <a:pPr marL="57150" lvl="1" indent="-57150" algn="l" defTabSz="444500">
            <a:lnSpc>
              <a:spcPct val="90000"/>
            </a:lnSpc>
            <a:spcBef>
              <a:spcPct val="0"/>
            </a:spcBef>
            <a:spcAft>
              <a:spcPct val="15000"/>
            </a:spcAft>
            <a:buChar char="•"/>
          </a:pPr>
          <a:r>
            <a:rPr lang="en-US" sz="1000" kern="1200"/>
            <a:t>End of the period in which employee can take PPL for the birth.</a:t>
          </a:r>
        </a:p>
      </dsp:txBody>
      <dsp:txXfrm rot="-5400000">
        <a:off x="2306346" y="2550711"/>
        <a:ext cx="4077224" cy="424142"/>
      </dsp:txXfrm>
    </dsp:sp>
    <dsp:sp modelId="{EC5047E2-7E94-4DC1-8773-B96017DC2393}">
      <dsp:nvSpPr>
        <dsp:cNvPr id="0" name=""/>
        <dsp:cNvSpPr/>
      </dsp:nvSpPr>
      <dsp:spPr>
        <a:xfrm>
          <a:off x="0" y="2469012"/>
          <a:ext cx="2306345" cy="5875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t>May 14, 2024</a:t>
          </a:r>
        </a:p>
      </dsp:txBody>
      <dsp:txXfrm>
        <a:off x="28681" y="2497693"/>
        <a:ext cx="2248983" cy="53017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AA0A9-1358-45FD-9020-E2BBAC6B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8907</Words>
  <Characters>45351</Characters>
  <Application>Microsoft Office Word</Application>
  <DocSecurity>0</DocSecurity>
  <Lines>377</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Keever, Heather</dc:creator>
  <cp:keywords/>
  <dc:description/>
  <cp:lastModifiedBy>Keever, Heather</cp:lastModifiedBy>
  <cp:revision>8</cp:revision>
  <cp:lastPrinted>2021-06-11T19:27:00Z</cp:lastPrinted>
  <dcterms:created xsi:type="dcterms:W3CDTF">2022-10-03T14:43:00Z</dcterms:created>
  <dcterms:modified xsi:type="dcterms:W3CDTF">2024-05-15T13:50:00Z</dcterms:modified>
</cp:coreProperties>
</file>