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F" w:rsidRPr="00F26424" w:rsidRDefault="000473EF" w:rsidP="000473EF">
      <w:pPr>
        <w:autoSpaceDE w:val="0"/>
        <w:autoSpaceDN w:val="0"/>
        <w:adjustRightInd w:val="0"/>
        <w:spacing w:after="0" w:line="240" w:lineRule="auto"/>
        <w:jc w:val="center"/>
        <w:rPr>
          <w:rFonts w:cstheme="minorHAnsi"/>
          <w:b/>
          <w:bCs/>
          <w:color w:val="000000"/>
        </w:rPr>
      </w:pPr>
      <w:bookmarkStart w:id="0" w:name="_GoBack"/>
      <w:bookmarkEnd w:id="0"/>
      <w:r w:rsidRPr="002914FD">
        <w:rPr>
          <w:rFonts w:cstheme="minorHAnsi"/>
          <w:b/>
          <w:bCs/>
          <w:color w:val="000000"/>
        </w:rPr>
        <w:t>Gap Analysis to Su</w:t>
      </w:r>
      <w:r w:rsidRPr="00F26424">
        <w:rPr>
          <w:rFonts w:cstheme="minorHAnsi"/>
          <w:b/>
          <w:bCs/>
          <w:color w:val="000000"/>
        </w:rPr>
        <w:t xml:space="preserve">pport the Implementation of the South Carolina </w:t>
      </w:r>
    </w:p>
    <w:p w:rsidR="000473EF" w:rsidRPr="00F26424" w:rsidRDefault="0048538D" w:rsidP="000473EF">
      <w:pPr>
        <w:autoSpaceDE w:val="0"/>
        <w:autoSpaceDN w:val="0"/>
        <w:adjustRightInd w:val="0"/>
        <w:spacing w:after="0" w:line="240" w:lineRule="auto"/>
        <w:jc w:val="center"/>
        <w:rPr>
          <w:rFonts w:cstheme="minorHAnsi"/>
          <w:b/>
          <w:bCs/>
          <w:color w:val="000000"/>
        </w:rPr>
      </w:pPr>
      <w:r>
        <w:rPr>
          <w:rFonts w:cstheme="minorHAnsi"/>
          <w:b/>
          <w:bCs/>
          <w:color w:val="000000"/>
        </w:rPr>
        <w:t>Access Control</w:t>
      </w:r>
      <w:r w:rsidR="000E7329">
        <w:rPr>
          <w:rFonts w:cstheme="minorHAnsi"/>
          <w:b/>
          <w:bCs/>
          <w:color w:val="000000"/>
        </w:rPr>
        <w:t xml:space="preserve"> </w:t>
      </w:r>
      <w:r w:rsidR="000E7329" w:rsidRPr="00F26424">
        <w:rPr>
          <w:rFonts w:cstheme="minorHAnsi"/>
          <w:b/>
          <w:bCs/>
          <w:color w:val="000000"/>
        </w:rPr>
        <w:t>Policy</w:t>
      </w:r>
      <w:r w:rsidR="000473EF" w:rsidRPr="00F26424">
        <w:rPr>
          <w:rFonts w:cstheme="minorHAnsi"/>
          <w:b/>
          <w:bCs/>
          <w:color w:val="000000"/>
        </w:rPr>
        <w:t xml:space="preserve"> </w:t>
      </w:r>
    </w:p>
    <w:p w:rsidR="000473EF" w:rsidRPr="002914FD" w:rsidRDefault="000473EF" w:rsidP="000473EF">
      <w:pPr>
        <w:autoSpaceDE w:val="0"/>
        <w:autoSpaceDN w:val="0"/>
        <w:adjustRightInd w:val="0"/>
        <w:spacing w:after="0" w:line="240" w:lineRule="auto"/>
        <w:jc w:val="center"/>
        <w:rPr>
          <w:rFonts w:cstheme="minorHAnsi"/>
          <w:color w:val="000000"/>
        </w:rPr>
      </w:pPr>
    </w:p>
    <w:p w:rsidR="000473EF" w:rsidRDefault="006E7608" w:rsidP="000473EF">
      <w:pPr>
        <w:autoSpaceDE w:val="0"/>
        <w:autoSpaceDN w:val="0"/>
        <w:adjustRightInd w:val="0"/>
        <w:spacing w:after="0" w:line="240" w:lineRule="auto"/>
        <w:rPr>
          <w:rFonts w:cstheme="minorHAnsi"/>
          <w:color w:val="000000"/>
        </w:rPr>
      </w:pPr>
      <w:r w:rsidRPr="00F26424">
        <w:rPr>
          <w:rFonts w:cstheme="minorHAnsi"/>
          <w:color w:val="000000"/>
        </w:rPr>
        <w:t xml:space="preserve">The below Gap Analysis </w:t>
      </w:r>
      <w:r w:rsidR="00796EF5">
        <w:rPr>
          <w:rFonts w:cstheme="minorHAnsi"/>
          <w:color w:val="000000"/>
        </w:rPr>
        <w:t>is</w:t>
      </w:r>
      <w:r w:rsidRPr="00F26424">
        <w:rPr>
          <w:rFonts w:cstheme="minorHAnsi"/>
          <w:color w:val="000000"/>
        </w:rPr>
        <w:t xml:space="preserve"> developed based on the feedback provided</w:t>
      </w:r>
      <w:r w:rsidR="000473EF" w:rsidRPr="00F26424">
        <w:rPr>
          <w:rFonts w:cstheme="minorHAnsi"/>
          <w:color w:val="000000"/>
        </w:rPr>
        <w:t xml:space="preserve"> by the policy implementation </w:t>
      </w:r>
      <w:r w:rsidR="00796EF5">
        <w:rPr>
          <w:rFonts w:cstheme="minorHAnsi"/>
          <w:color w:val="000000"/>
        </w:rPr>
        <w:t>team of the (</w:t>
      </w:r>
      <w:r w:rsidR="000473EF" w:rsidRPr="00796EF5">
        <w:rPr>
          <w:rFonts w:cstheme="minorHAnsi"/>
          <w:color w:val="000000"/>
          <w:highlight w:val="yellow"/>
        </w:rPr>
        <w:t>SC State Agency</w:t>
      </w:r>
      <w:r w:rsidR="000473EF" w:rsidRPr="00F26424">
        <w:rPr>
          <w:rFonts w:cstheme="minorHAnsi"/>
          <w:color w:val="000000"/>
        </w:rPr>
        <w:t>)</w:t>
      </w:r>
      <w:r w:rsidRPr="00F26424">
        <w:rPr>
          <w:rFonts w:cstheme="minorHAnsi"/>
          <w:color w:val="000000"/>
        </w:rPr>
        <w:t xml:space="preserve">.   The </w:t>
      </w:r>
      <w:r w:rsidR="000473EF" w:rsidRPr="00F26424">
        <w:rPr>
          <w:rFonts w:cstheme="minorHAnsi"/>
          <w:color w:val="000000"/>
        </w:rPr>
        <w:t>table outlines the policy requirements</w:t>
      </w:r>
      <w:r w:rsidR="00955FE7">
        <w:rPr>
          <w:rFonts w:cstheme="minorHAnsi"/>
          <w:color w:val="000000"/>
        </w:rPr>
        <w:t xml:space="preserve"> (</w:t>
      </w:r>
      <w:r w:rsidR="003A1F7C">
        <w:rPr>
          <w:rFonts w:cstheme="minorHAnsi"/>
          <w:color w:val="000000"/>
        </w:rPr>
        <w:t>pro</w:t>
      </w:r>
      <w:r w:rsidR="00955FE7">
        <w:rPr>
          <w:rFonts w:cstheme="minorHAnsi"/>
          <w:color w:val="000000"/>
        </w:rPr>
        <w:t>cedures, standards and policies w</w:t>
      </w:r>
      <w:r w:rsidR="003A1F7C">
        <w:rPr>
          <w:rFonts w:cstheme="minorHAnsi"/>
          <w:color w:val="000000"/>
        </w:rPr>
        <w:t>hich may/may not be implemented)</w:t>
      </w:r>
      <w:r w:rsidR="00955FE7">
        <w:rPr>
          <w:rFonts w:cstheme="minorHAnsi"/>
          <w:color w:val="000000"/>
        </w:rPr>
        <w:t>, relevant questions to address and identify gaps in the</w:t>
      </w:r>
      <w:r w:rsidR="00796EF5">
        <w:rPr>
          <w:rFonts w:cstheme="minorHAnsi"/>
          <w:color w:val="000000"/>
        </w:rPr>
        <w:t xml:space="preserve"> Agency’s environment</w:t>
      </w:r>
      <w:r w:rsidR="003A1F7C">
        <w:rPr>
          <w:rFonts w:cstheme="minorHAnsi"/>
          <w:color w:val="000000"/>
        </w:rPr>
        <w:t xml:space="preserve">.  </w:t>
      </w:r>
    </w:p>
    <w:p w:rsidR="000473EF" w:rsidRPr="00F26424" w:rsidRDefault="00614B8F" w:rsidP="000473EF">
      <w:pPr>
        <w:autoSpaceDE w:val="0"/>
        <w:autoSpaceDN w:val="0"/>
        <w:adjustRightInd w:val="0"/>
        <w:spacing w:after="0" w:line="240" w:lineRule="auto"/>
        <w:rPr>
          <w:rFonts w:cstheme="minorHAnsi"/>
          <w:color w:val="000000"/>
        </w:rPr>
      </w:pPr>
      <w:r>
        <w:rPr>
          <w:rFonts w:cstheme="minorHAnsi"/>
          <w:color w:val="000000"/>
        </w:rPr>
        <w:t>pas</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5400"/>
        <w:gridCol w:w="1058"/>
        <w:gridCol w:w="3447"/>
        <w:gridCol w:w="2635"/>
      </w:tblGrid>
      <w:tr w:rsidR="00AC1967" w:rsidRPr="00F26424" w:rsidTr="00AC1967">
        <w:trPr>
          <w:trHeight w:val="407"/>
        </w:trPr>
        <w:tc>
          <w:tcPr>
            <w:tcW w:w="1526" w:type="pct"/>
            <w:tcBorders>
              <w:bottom w:val="single" w:sz="4" w:space="0" w:color="auto"/>
            </w:tcBorders>
            <w:shd w:val="clear" w:color="auto" w:fill="000000" w:themeFill="text1"/>
          </w:tcPr>
          <w:p w:rsidR="006A56AA" w:rsidRPr="00796EF5" w:rsidRDefault="006A56AA" w:rsidP="00C10138">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Policy Requirement</w:t>
            </w:r>
          </w:p>
        </w:tc>
        <w:tc>
          <w:tcPr>
            <w:tcW w:w="1496" w:type="pct"/>
            <w:tcBorders>
              <w:bottom w:val="single" w:sz="4" w:space="0" w:color="auto"/>
            </w:tcBorders>
            <w:shd w:val="clear" w:color="auto" w:fill="000000" w:themeFill="text1"/>
          </w:tcPr>
          <w:p w:rsidR="006A56AA" w:rsidRDefault="00955FE7" w:rsidP="00C42F65">
            <w:pPr>
              <w:autoSpaceDE w:val="0"/>
              <w:autoSpaceDN w:val="0"/>
              <w:adjustRightInd w:val="0"/>
              <w:spacing w:after="0" w:line="240" w:lineRule="auto"/>
              <w:rPr>
                <w:rFonts w:cstheme="minorHAnsi"/>
                <w:color w:val="000000"/>
              </w:rPr>
            </w:pPr>
            <w:r w:rsidRPr="00A239E5">
              <w:rPr>
                <w:rFonts w:cstheme="minorHAnsi"/>
                <w:b/>
                <w:color w:val="FFFFFF" w:themeColor="background1"/>
              </w:rPr>
              <w:t>Questions</w:t>
            </w:r>
            <w:r w:rsidR="006A56AA">
              <w:rPr>
                <w:rFonts w:cstheme="minorHAnsi"/>
                <w:color w:val="000000"/>
              </w:rPr>
              <w:t xml:space="preserve"> asset inventory?</w:t>
            </w:r>
          </w:p>
          <w:p w:rsidR="006A56AA" w:rsidRDefault="006A56AA" w:rsidP="000E5D5B">
            <w:pPr>
              <w:autoSpaceDE w:val="0"/>
              <w:autoSpaceDN w:val="0"/>
              <w:adjustRightInd w:val="0"/>
              <w:spacing w:after="0" w:line="240" w:lineRule="auto"/>
              <w:rPr>
                <w:rFonts w:cstheme="minorHAnsi"/>
                <w:b/>
                <w:bCs/>
                <w:color w:val="FFFFFF" w:themeColor="background1"/>
              </w:rPr>
            </w:pPr>
          </w:p>
        </w:tc>
        <w:tc>
          <w:tcPr>
            <w:tcW w:w="293" w:type="pct"/>
            <w:tcBorders>
              <w:bottom w:val="single" w:sz="4" w:space="0" w:color="auto"/>
            </w:tcBorders>
            <w:shd w:val="clear" w:color="auto" w:fill="000000" w:themeFill="text1"/>
          </w:tcPr>
          <w:p w:rsidR="006A56AA" w:rsidRPr="00796EF5" w:rsidRDefault="00A239E5" w:rsidP="000E5D5B">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 xml:space="preserve">YES , </w:t>
            </w:r>
            <w:r w:rsidR="006A56AA">
              <w:rPr>
                <w:rFonts w:cstheme="minorHAnsi"/>
                <w:b/>
                <w:bCs/>
                <w:color w:val="FFFFFF" w:themeColor="background1"/>
              </w:rPr>
              <w:t>NO</w:t>
            </w:r>
            <w:r>
              <w:rPr>
                <w:rFonts w:cstheme="minorHAnsi"/>
                <w:b/>
                <w:bCs/>
                <w:color w:val="FFFFFF" w:themeColor="background1"/>
              </w:rPr>
              <w:t xml:space="preserve"> or N/A</w:t>
            </w:r>
          </w:p>
        </w:tc>
        <w:tc>
          <w:tcPr>
            <w:tcW w:w="955" w:type="pct"/>
            <w:tcBorders>
              <w:bottom w:val="single" w:sz="4" w:space="0" w:color="auto"/>
            </w:tcBorders>
            <w:shd w:val="clear" w:color="auto" w:fill="000000" w:themeFill="text1"/>
          </w:tcPr>
          <w:p w:rsidR="006A56AA" w:rsidRDefault="006A56AA" w:rsidP="006A56AA">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Gap</w:t>
            </w:r>
          </w:p>
          <w:p w:rsidR="006A56AA" w:rsidRDefault="006A56AA" w:rsidP="00122FAF">
            <w:pPr>
              <w:autoSpaceDE w:val="0"/>
              <w:autoSpaceDN w:val="0"/>
              <w:adjustRightInd w:val="0"/>
              <w:spacing w:after="0" w:line="240" w:lineRule="auto"/>
              <w:rPr>
                <w:rFonts w:cstheme="minorHAnsi"/>
                <w:b/>
                <w:bCs/>
                <w:color w:val="FFFFFF" w:themeColor="background1"/>
              </w:rPr>
            </w:pPr>
          </w:p>
        </w:tc>
        <w:tc>
          <w:tcPr>
            <w:tcW w:w="730" w:type="pct"/>
            <w:tcBorders>
              <w:bottom w:val="single" w:sz="4" w:space="0" w:color="auto"/>
            </w:tcBorders>
            <w:shd w:val="clear" w:color="auto" w:fill="000000" w:themeFill="text1"/>
          </w:tcPr>
          <w:p w:rsidR="006A56AA" w:rsidRPr="00796EF5" w:rsidRDefault="00A239E5" w:rsidP="00A239E5">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Comments</w:t>
            </w: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reviewed and approved by the key stakeholders.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InfoSec Policy been reviewed and approved by the key stakeholders?</w:t>
            </w:r>
          </w:p>
        </w:tc>
        <w:tc>
          <w:tcPr>
            <w:tcW w:w="293"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AE2307">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approved and received sign off by the authorized executives.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approved and received sign off by the authorized executive?</w:t>
            </w:r>
          </w:p>
        </w:tc>
        <w:tc>
          <w:tcPr>
            <w:tcW w:w="293"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The policy has been socialized across the Agency for personnel awareness.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shared with all personnel across-Agency?</w:t>
            </w:r>
          </w:p>
        </w:tc>
        <w:tc>
          <w:tcPr>
            <w:tcW w:w="293"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7F3050">
            <w:pPr>
              <w:autoSpaceDE w:val="0"/>
              <w:autoSpaceDN w:val="0"/>
              <w:adjustRightInd w:val="0"/>
              <w:spacing w:after="0" w:line="240" w:lineRule="auto"/>
              <w:rPr>
                <w:rFonts w:cstheme="minorHAnsi"/>
                <w:b/>
                <w:bCs/>
                <w:color w:val="000000" w:themeColor="text1"/>
              </w:rPr>
            </w:pPr>
          </w:p>
        </w:tc>
      </w:tr>
      <w:tr w:rsidR="00487ED4" w:rsidRPr="00F26424" w:rsidTr="006C18FB">
        <w:trPr>
          <w:trHeight w:val="620"/>
        </w:trPr>
        <w:tc>
          <w:tcPr>
            <w:tcW w:w="1526" w:type="pct"/>
            <w:vMerge w:val="restart"/>
          </w:tcPr>
          <w:p w:rsidR="00487ED4" w:rsidRDefault="00487ED4" w:rsidP="00485BC7">
            <w:pPr>
              <w:spacing w:before="60" w:after="60" w:line="240" w:lineRule="auto"/>
              <w:rPr>
                <w:rFonts w:eastAsia="Calibri" w:cstheme="minorHAnsi"/>
              </w:rPr>
            </w:pPr>
            <w:r>
              <w:rPr>
                <w:rFonts w:eastAsia="Calibri" w:cstheme="minorHAnsi"/>
              </w:rPr>
              <w:t xml:space="preserve">Document and implement Access Control Policy and associated controls. </w:t>
            </w:r>
          </w:p>
        </w:tc>
        <w:tc>
          <w:tcPr>
            <w:tcW w:w="1496" w:type="pct"/>
          </w:tcPr>
          <w:p w:rsidR="00487ED4" w:rsidRDefault="00487ED4" w:rsidP="00795D95">
            <w:pPr>
              <w:autoSpaceDE w:val="0"/>
              <w:autoSpaceDN w:val="0"/>
              <w:adjustRightInd w:val="0"/>
              <w:spacing w:after="0" w:line="240" w:lineRule="auto"/>
              <w:rPr>
                <w:rFonts w:cstheme="minorHAnsi"/>
                <w:color w:val="000000"/>
              </w:rPr>
            </w:pPr>
            <w:r>
              <w:rPr>
                <w:rFonts w:cstheme="minorHAnsi"/>
                <w:color w:val="000000"/>
              </w:rPr>
              <w:t>Does your Agency have a documented Access Control Policy?</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6C18FB">
        <w:trPr>
          <w:trHeight w:val="620"/>
        </w:trPr>
        <w:tc>
          <w:tcPr>
            <w:tcW w:w="1526" w:type="pct"/>
            <w:vMerge/>
          </w:tcPr>
          <w:p w:rsidR="00487ED4" w:rsidRPr="0048538D" w:rsidRDefault="00487ED4" w:rsidP="00485BC7">
            <w:pPr>
              <w:spacing w:before="60" w:after="60" w:line="240" w:lineRule="auto"/>
              <w:rPr>
                <w:rFonts w:eastAsia="Calibri" w:cstheme="minorHAnsi"/>
              </w:rPr>
            </w:pPr>
          </w:p>
        </w:tc>
        <w:tc>
          <w:tcPr>
            <w:tcW w:w="1496" w:type="pct"/>
          </w:tcPr>
          <w:p w:rsidR="00487ED4" w:rsidRDefault="00487ED4" w:rsidP="00614B8F">
            <w:pPr>
              <w:autoSpaceDE w:val="0"/>
              <w:autoSpaceDN w:val="0"/>
              <w:adjustRightInd w:val="0"/>
              <w:spacing w:after="0" w:line="240" w:lineRule="auto"/>
              <w:rPr>
                <w:rFonts w:cstheme="minorHAnsi"/>
                <w:color w:val="000000"/>
              </w:rPr>
            </w:pPr>
            <w:r>
              <w:rPr>
                <w:rFonts w:cstheme="minorHAnsi"/>
                <w:color w:val="000000"/>
              </w:rPr>
              <w:t>Has your Agency documented access control procedures and associated access controls (e.g., new hire, transfer &amp; terminated user process, obtaining privileged access, remote user access, password procedures, third-party access, etc.)?</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6C18FB">
        <w:trPr>
          <w:trHeight w:val="620"/>
        </w:trPr>
        <w:tc>
          <w:tcPr>
            <w:tcW w:w="1526" w:type="pct"/>
          </w:tcPr>
          <w:p w:rsidR="00487ED4" w:rsidRPr="0048538D" w:rsidRDefault="00487ED4" w:rsidP="00485BC7">
            <w:pPr>
              <w:spacing w:before="60" w:after="60" w:line="240" w:lineRule="auto"/>
              <w:rPr>
                <w:rFonts w:eastAsia="Calibri" w:cstheme="minorHAnsi"/>
              </w:rPr>
            </w:pPr>
            <w:r>
              <w:rPr>
                <w:rFonts w:eastAsia="Calibri" w:cstheme="minorHAnsi"/>
              </w:rPr>
              <w:t>Develop procedures in accordance with a Role Based Access Control (RBAC) model</w:t>
            </w:r>
          </w:p>
        </w:tc>
        <w:tc>
          <w:tcPr>
            <w:tcW w:w="1496" w:type="pct"/>
          </w:tcPr>
          <w:p w:rsidR="00487ED4" w:rsidRDefault="00487ED4" w:rsidP="00614B8F">
            <w:pPr>
              <w:autoSpaceDE w:val="0"/>
              <w:autoSpaceDN w:val="0"/>
              <w:adjustRightInd w:val="0"/>
              <w:spacing w:after="0" w:line="240" w:lineRule="auto"/>
              <w:rPr>
                <w:rFonts w:cstheme="minorHAnsi"/>
                <w:color w:val="000000"/>
              </w:rPr>
            </w:pPr>
            <w:r>
              <w:rPr>
                <w:rFonts w:cstheme="minorHAnsi"/>
                <w:color w:val="000000"/>
              </w:rPr>
              <w:t>Has your Agency developed procedures to administer privileged user access based on an RBAC model?</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val="restart"/>
          </w:tcPr>
          <w:p w:rsidR="00487ED4" w:rsidRDefault="00487ED4" w:rsidP="00EF72DF">
            <w:pPr>
              <w:spacing w:before="60" w:after="60" w:line="240" w:lineRule="auto"/>
              <w:rPr>
                <w:rFonts w:eastAsia="Calibri" w:cstheme="minorHAnsi"/>
              </w:rPr>
            </w:pPr>
            <w:r>
              <w:rPr>
                <w:rFonts w:eastAsia="Calibri" w:cstheme="minorHAnsi"/>
              </w:rPr>
              <w:t>Develop procedures for User Account Management</w:t>
            </w:r>
          </w:p>
        </w:tc>
        <w:tc>
          <w:tcPr>
            <w:tcW w:w="1496" w:type="pct"/>
          </w:tcPr>
          <w:p w:rsidR="00487ED4" w:rsidRDefault="00487ED4" w:rsidP="00F94E7A">
            <w:pPr>
              <w:autoSpaceDE w:val="0"/>
              <w:autoSpaceDN w:val="0"/>
              <w:adjustRightInd w:val="0"/>
              <w:spacing w:after="0" w:line="240" w:lineRule="auto"/>
              <w:rPr>
                <w:rFonts w:cstheme="minorHAnsi"/>
                <w:color w:val="000000"/>
              </w:rPr>
            </w:pPr>
            <w:r>
              <w:rPr>
                <w:rFonts w:cstheme="minorHAnsi"/>
                <w:color w:val="000000"/>
              </w:rPr>
              <w:t>Does your Agency use individual accounts?</w:t>
            </w:r>
            <w:r w:rsidR="00C97AC6">
              <w:rPr>
                <w:rFonts w:cstheme="minorHAnsi"/>
                <w:color w:val="000000"/>
              </w:rPr>
              <w:t xml:space="preserve"> </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4E1529">
            <w:pPr>
              <w:autoSpaceDE w:val="0"/>
              <w:autoSpaceDN w:val="0"/>
              <w:adjustRightInd w:val="0"/>
              <w:spacing w:after="0" w:line="240" w:lineRule="auto"/>
              <w:rPr>
                <w:rFonts w:cstheme="minorHAnsi"/>
                <w:color w:val="000000"/>
              </w:rPr>
            </w:pPr>
            <w:r>
              <w:rPr>
                <w:rFonts w:cstheme="minorHAnsi"/>
                <w:color w:val="000000"/>
              </w:rPr>
              <w:t>Does your Agency use group accounts?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4E1529">
            <w:pPr>
              <w:autoSpaceDE w:val="0"/>
              <w:autoSpaceDN w:val="0"/>
              <w:adjustRightInd w:val="0"/>
              <w:spacing w:after="0" w:line="240" w:lineRule="auto"/>
              <w:rPr>
                <w:rFonts w:cstheme="minorHAnsi"/>
                <w:color w:val="000000"/>
              </w:rPr>
            </w:pPr>
            <w:r>
              <w:rPr>
                <w:rFonts w:cstheme="minorHAnsi"/>
                <w:color w:val="000000"/>
              </w:rPr>
              <w:t xml:space="preserve">Does your Agency use system </w:t>
            </w:r>
            <w:r w:rsidR="00C97AC6">
              <w:rPr>
                <w:rFonts w:cstheme="minorHAnsi"/>
                <w:color w:val="000000"/>
              </w:rPr>
              <w:t xml:space="preserve">or application </w:t>
            </w:r>
            <w:r>
              <w:rPr>
                <w:rFonts w:cstheme="minorHAnsi"/>
                <w:color w:val="000000"/>
              </w:rPr>
              <w:t>accounts?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4E1529">
            <w:pPr>
              <w:autoSpaceDE w:val="0"/>
              <w:autoSpaceDN w:val="0"/>
              <w:adjustRightInd w:val="0"/>
              <w:spacing w:after="0" w:line="240" w:lineRule="auto"/>
              <w:rPr>
                <w:rFonts w:cstheme="minorHAnsi"/>
                <w:color w:val="000000"/>
              </w:rPr>
            </w:pPr>
            <w:r>
              <w:rPr>
                <w:rFonts w:cstheme="minorHAnsi"/>
                <w:color w:val="000000"/>
              </w:rPr>
              <w:t>Does your Agency use guest/anonymous accounts?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4E1529">
            <w:pPr>
              <w:autoSpaceDE w:val="0"/>
              <w:autoSpaceDN w:val="0"/>
              <w:adjustRightInd w:val="0"/>
              <w:spacing w:after="0" w:line="240" w:lineRule="auto"/>
              <w:rPr>
                <w:rFonts w:cstheme="minorHAnsi"/>
                <w:color w:val="000000"/>
              </w:rPr>
            </w:pPr>
            <w:r>
              <w:rPr>
                <w:rFonts w:cstheme="minorHAnsi"/>
                <w:color w:val="000000"/>
              </w:rPr>
              <w:t>Does your Agency use temporary accounts?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4E1529">
            <w:pPr>
              <w:autoSpaceDE w:val="0"/>
              <w:autoSpaceDN w:val="0"/>
              <w:adjustRightInd w:val="0"/>
              <w:spacing w:after="0" w:line="240" w:lineRule="auto"/>
              <w:rPr>
                <w:rFonts w:cstheme="minorHAnsi"/>
                <w:color w:val="000000"/>
              </w:rPr>
            </w:pPr>
            <w:r>
              <w:rPr>
                <w:rFonts w:cstheme="minorHAnsi"/>
                <w:color w:val="000000"/>
              </w:rPr>
              <w:t xml:space="preserve">For each of the different types of accounts identified above, has your Agency identified and documented specific standards, conditions, procedures and/or responsibilities to which users are held accountable once </w:t>
            </w:r>
            <w:r>
              <w:rPr>
                <w:rFonts w:cstheme="minorHAnsi"/>
                <w:color w:val="000000"/>
              </w:rPr>
              <w:lastRenderedPageBreak/>
              <w:t>granted access to the particular type of account (if No, identify the accounts that lack documentation)?</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BD58E2">
            <w:pPr>
              <w:autoSpaceDE w:val="0"/>
              <w:autoSpaceDN w:val="0"/>
              <w:adjustRightInd w:val="0"/>
              <w:spacing w:after="0" w:line="240" w:lineRule="auto"/>
              <w:rPr>
                <w:rFonts w:cstheme="minorHAnsi"/>
                <w:color w:val="000000"/>
              </w:rPr>
            </w:pPr>
            <w:r>
              <w:rPr>
                <w:rFonts w:cstheme="minorHAnsi"/>
                <w:color w:val="000000"/>
              </w:rPr>
              <w:t>Does your Agency authorize users and specify access rights for all information systems before provisioning and use?</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C97AC6">
            <w:pPr>
              <w:autoSpaceDE w:val="0"/>
              <w:autoSpaceDN w:val="0"/>
              <w:adjustRightInd w:val="0"/>
              <w:spacing w:after="0" w:line="240" w:lineRule="auto"/>
              <w:rPr>
                <w:rFonts w:cstheme="minorHAnsi"/>
                <w:color w:val="000000"/>
              </w:rPr>
            </w:pPr>
            <w:r>
              <w:rPr>
                <w:rFonts w:cstheme="minorHAnsi"/>
                <w:color w:val="000000"/>
              </w:rPr>
              <w:t>Are access requests for information systems a documented procedure within the Agency?</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7F3050">
            <w:pPr>
              <w:autoSpaceDE w:val="0"/>
              <w:autoSpaceDN w:val="0"/>
              <w:adjustRightInd w:val="0"/>
              <w:spacing w:after="0" w:line="240" w:lineRule="auto"/>
              <w:rPr>
                <w:rFonts w:cstheme="minorHAnsi"/>
                <w:color w:val="000000"/>
              </w:rPr>
            </w:pPr>
            <w:r>
              <w:rPr>
                <w:rFonts w:cstheme="minorHAnsi"/>
                <w:color w:val="000000"/>
              </w:rPr>
              <w:t>Does your Agency maintain documentation of all user account access requests, including evidence of access approval?</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DE3852">
            <w:pPr>
              <w:autoSpaceDE w:val="0"/>
              <w:autoSpaceDN w:val="0"/>
              <w:adjustRightInd w:val="0"/>
              <w:spacing w:after="0" w:line="240" w:lineRule="auto"/>
              <w:rPr>
                <w:rFonts w:cstheme="minorHAnsi"/>
                <w:color w:val="000000"/>
              </w:rPr>
            </w:pPr>
            <w:r>
              <w:rPr>
                <w:rFonts w:cstheme="minorHAnsi"/>
                <w:color w:val="000000"/>
              </w:rPr>
              <w:t>Are data and/or business owners established with the Agency to approve access for each information system (as part of the access request process)?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DE3852">
            <w:pPr>
              <w:autoSpaceDE w:val="0"/>
              <w:autoSpaceDN w:val="0"/>
              <w:adjustRightInd w:val="0"/>
              <w:spacing w:after="0" w:line="240" w:lineRule="auto"/>
              <w:rPr>
                <w:rFonts w:cstheme="minorHAnsi"/>
                <w:color w:val="000000"/>
              </w:rPr>
            </w:pPr>
            <w:r>
              <w:rPr>
                <w:rFonts w:cstheme="minorHAnsi"/>
                <w:color w:val="000000"/>
              </w:rPr>
              <w:t>Is the data and/or business owner identified for approving access the same as the individual responsible for owning the data within that system (e.g. the individual identified as part of the data classification exercise)?</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DE3852">
            <w:pPr>
              <w:autoSpaceDE w:val="0"/>
              <w:autoSpaceDN w:val="0"/>
              <w:adjustRightInd w:val="0"/>
              <w:spacing w:after="0" w:line="240" w:lineRule="auto"/>
              <w:rPr>
                <w:rFonts w:cstheme="minorHAnsi"/>
                <w:color w:val="000000"/>
              </w:rPr>
            </w:pPr>
            <w:r>
              <w:rPr>
                <w:rFonts w:cstheme="minorHAnsi"/>
                <w:color w:val="000000"/>
              </w:rPr>
              <w:t>Does the Agency authorize guest/anonymous or temporary accounts before provisioning and use?</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DE3852">
            <w:pPr>
              <w:autoSpaceDE w:val="0"/>
              <w:autoSpaceDN w:val="0"/>
              <w:adjustRightInd w:val="0"/>
              <w:spacing w:after="0" w:line="240" w:lineRule="auto"/>
              <w:rPr>
                <w:rFonts w:cstheme="minorHAnsi"/>
                <w:color w:val="000000"/>
              </w:rPr>
            </w:pPr>
            <w:r>
              <w:rPr>
                <w:rFonts w:cstheme="minorHAnsi"/>
                <w:color w:val="000000"/>
              </w:rPr>
              <w:t>Is the activity of the guest/anonymous or temporary account monitored?</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C97AC6">
            <w:pPr>
              <w:autoSpaceDE w:val="0"/>
              <w:autoSpaceDN w:val="0"/>
              <w:adjustRightInd w:val="0"/>
              <w:spacing w:after="0" w:line="240" w:lineRule="auto"/>
              <w:rPr>
                <w:rFonts w:cstheme="minorHAnsi"/>
                <w:color w:val="000000"/>
              </w:rPr>
            </w:pPr>
            <w:r>
              <w:rPr>
                <w:rFonts w:cstheme="minorHAnsi"/>
                <w:color w:val="000000"/>
              </w:rPr>
              <w:t xml:space="preserve">Has the Agency established a process to notify </w:t>
            </w:r>
            <w:r w:rsidR="00C97AC6">
              <w:rPr>
                <w:rFonts w:cstheme="minorHAnsi"/>
                <w:color w:val="000000"/>
              </w:rPr>
              <w:t xml:space="preserve">system administrators </w:t>
            </w:r>
            <w:r>
              <w:rPr>
                <w:rFonts w:cstheme="minorHAnsi"/>
                <w:color w:val="000000"/>
              </w:rPr>
              <w:t>when guest</w:t>
            </w:r>
            <w:r w:rsidR="00C97AC6">
              <w:rPr>
                <w:rFonts w:cstheme="minorHAnsi"/>
                <w:color w:val="000000"/>
              </w:rPr>
              <w:t xml:space="preserve"> </w:t>
            </w:r>
            <w:r>
              <w:rPr>
                <w:rFonts w:cstheme="minorHAnsi"/>
                <w:color w:val="000000"/>
              </w:rPr>
              <w:t xml:space="preserve">or temporary accounts are no longer needed or required? </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487ED4" w:rsidRDefault="00487ED4" w:rsidP="00C97AC6">
            <w:pPr>
              <w:autoSpaceDE w:val="0"/>
              <w:autoSpaceDN w:val="0"/>
              <w:adjustRightInd w:val="0"/>
              <w:spacing w:after="0" w:line="240" w:lineRule="auto"/>
              <w:rPr>
                <w:rFonts w:cstheme="minorHAnsi"/>
                <w:color w:val="000000"/>
              </w:rPr>
            </w:pPr>
            <w:r>
              <w:rPr>
                <w:rFonts w:cstheme="minorHAnsi"/>
                <w:color w:val="000000"/>
              </w:rPr>
              <w:t xml:space="preserve">Has the Agency established a process to notify </w:t>
            </w:r>
            <w:r w:rsidR="00C97AC6">
              <w:rPr>
                <w:rFonts w:cstheme="minorHAnsi"/>
                <w:color w:val="000000"/>
              </w:rPr>
              <w:t>system administrators</w:t>
            </w:r>
            <w:r>
              <w:rPr>
                <w:rFonts w:cstheme="minorHAnsi"/>
                <w:color w:val="000000"/>
              </w:rPr>
              <w:t xml:space="preserve"> when access rights need to be disabled or changed (e.g.</w:t>
            </w:r>
            <w:r w:rsidR="00C97AC6">
              <w:rPr>
                <w:rFonts w:cstheme="minorHAnsi"/>
                <w:color w:val="000000"/>
              </w:rPr>
              <w:t>,</w:t>
            </w:r>
            <w:r>
              <w:rPr>
                <w:rFonts w:cstheme="minorHAnsi"/>
                <w:color w:val="000000"/>
              </w:rPr>
              <w:t xml:space="preserve"> termination, transfer, access changes)?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EF72DF">
            <w:pPr>
              <w:spacing w:before="60" w:after="60" w:line="240" w:lineRule="auto"/>
              <w:rPr>
                <w:rFonts w:eastAsia="Calibri" w:cstheme="minorHAnsi"/>
              </w:rPr>
            </w:pPr>
          </w:p>
        </w:tc>
        <w:tc>
          <w:tcPr>
            <w:tcW w:w="1496" w:type="pct"/>
          </w:tcPr>
          <w:p w:rsidR="005D3606" w:rsidRDefault="00487ED4" w:rsidP="00795D95">
            <w:pPr>
              <w:autoSpaceDE w:val="0"/>
              <w:autoSpaceDN w:val="0"/>
              <w:adjustRightInd w:val="0"/>
              <w:spacing w:after="0" w:line="240" w:lineRule="auto"/>
              <w:rPr>
                <w:rFonts w:cstheme="minorHAnsi"/>
                <w:color w:val="000000"/>
              </w:rPr>
            </w:pPr>
            <w:r>
              <w:rPr>
                <w:rFonts w:cstheme="minorHAnsi"/>
                <w:color w:val="000000"/>
              </w:rPr>
              <w:t>D</w:t>
            </w:r>
            <w:r w:rsidR="005359C1">
              <w:rPr>
                <w:rFonts w:cstheme="minorHAnsi"/>
                <w:color w:val="000000"/>
              </w:rPr>
              <w:t xml:space="preserve">oes your Agency ensure that the minimum level of access is granted to users to perform </w:t>
            </w:r>
            <w:r>
              <w:rPr>
                <w:rFonts w:cstheme="minorHAnsi"/>
                <w:color w:val="000000"/>
              </w:rPr>
              <w:t>their current job responsibilities (e.g. principals of need-to-know, least-privileged access)?</w:t>
            </w:r>
          </w:p>
          <w:p w:rsidR="005D3606" w:rsidRDefault="005D3606" w:rsidP="00795D95">
            <w:pPr>
              <w:autoSpaceDE w:val="0"/>
              <w:autoSpaceDN w:val="0"/>
              <w:adjustRightInd w:val="0"/>
              <w:spacing w:after="0" w:line="240" w:lineRule="auto"/>
              <w:rPr>
                <w:rFonts w:cstheme="minorHAnsi"/>
                <w:color w:val="000000"/>
              </w:rPr>
            </w:pP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val="restart"/>
          </w:tcPr>
          <w:p w:rsidR="00487ED4" w:rsidRDefault="00487ED4" w:rsidP="000A60B1">
            <w:pPr>
              <w:spacing w:before="60" w:after="60" w:line="240" w:lineRule="auto"/>
              <w:rPr>
                <w:rFonts w:eastAsia="Calibri" w:cstheme="minorHAnsi"/>
              </w:rPr>
            </w:pPr>
            <w:r>
              <w:rPr>
                <w:rFonts w:eastAsia="Calibri" w:cstheme="minorHAnsi"/>
              </w:rPr>
              <w:t>Develop Privileged User Access Management</w:t>
            </w:r>
          </w:p>
        </w:tc>
        <w:tc>
          <w:tcPr>
            <w:tcW w:w="1496" w:type="pct"/>
          </w:tcPr>
          <w:p w:rsidR="00487ED4" w:rsidRDefault="00487ED4" w:rsidP="00A223A9">
            <w:pPr>
              <w:autoSpaceDE w:val="0"/>
              <w:autoSpaceDN w:val="0"/>
              <w:adjustRightInd w:val="0"/>
              <w:spacing w:after="0" w:line="240" w:lineRule="auto"/>
              <w:rPr>
                <w:rFonts w:cstheme="minorHAnsi"/>
                <w:color w:val="000000"/>
              </w:rPr>
            </w:pPr>
            <w:r>
              <w:rPr>
                <w:rFonts w:cstheme="minorHAnsi"/>
                <w:color w:val="000000"/>
              </w:rPr>
              <w:t xml:space="preserve">Does your Agency grant privileged user access (e.g. access </w:t>
            </w:r>
            <w:r>
              <w:rPr>
                <w:rFonts w:cstheme="minorHAnsi"/>
                <w:color w:val="000000"/>
              </w:rPr>
              <w:lastRenderedPageBreak/>
              <w:t>that allows the user to make mass changes such as system, network, database admins)following a formal approval process involving an information security officer / similar designated role?</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0A60B1">
            <w:pPr>
              <w:spacing w:before="60" w:after="60" w:line="240" w:lineRule="auto"/>
              <w:rPr>
                <w:rFonts w:eastAsia="Calibri" w:cstheme="minorHAnsi"/>
              </w:rPr>
            </w:pPr>
          </w:p>
        </w:tc>
        <w:tc>
          <w:tcPr>
            <w:tcW w:w="1496" w:type="pct"/>
          </w:tcPr>
          <w:p w:rsidR="00487ED4" w:rsidRDefault="00487ED4" w:rsidP="00795D95">
            <w:pPr>
              <w:autoSpaceDE w:val="0"/>
              <w:autoSpaceDN w:val="0"/>
              <w:adjustRightInd w:val="0"/>
              <w:spacing w:after="0" w:line="240" w:lineRule="auto"/>
              <w:rPr>
                <w:rFonts w:cstheme="minorHAnsi"/>
                <w:color w:val="000000"/>
              </w:rPr>
            </w:pPr>
            <w:r>
              <w:rPr>
                <w:rFonts w:cstheme="minorHAnsi"/>
                <w:color w:val="000000"/>
              </w:rPr>
              <w:t xml:space="preserve">Is the approval granted to individuals based on documented business need and role requirements? </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0A60B1">
            <w:pPr>
              <w:spacing w:before="60" w:after="60" w:line="240" w:lineRule="auto"/>
              <w:rPr>
                <w:rFonts w:eastAsia="Calibri" w:cstheme="minorHAnsi"/>
              </w:rPr>
            </w:pPr>
          </w:p>
        </w:tc>
        <w:tc>
          <w:tcPr>
            <w:tcW w:w="1496" w:type="pct"/>
          </w:tcPr>
          <w:p w:rsidR="00487ED4" w:rsidRDefault="00487ED4" w:rsidP="004E4A41">
            <w:pPr>
              <w:autoSpaceDE w:val="0"/>
              <w:autoSpaceDN w:val="0"/>
              <w:adjustRightInd w:val="0"/>
              <w:spacing w:after="0" w:line="240" w:lineRule="auto"/>
              <w:rPr>
                <w:rFonts w:cstheme="minorHAnsi"/>
                <w:color w:val="000000"/>
              </w:rPr>
            </w:pPr>
            <w:r>
              <w:rPr>
                <w:rFonts w:cstheme="minorHAnsi"/>
                <w:color w:val="000000"/>
              </w:rPr>
              <w:t>Does the Agency control, monitor and report privileged accounts periodically?</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val="restart"/>
          </w:tcPr>
          <w:p w:rsidR="00487ED4" w:rsidRDefault="00487ED4" w:rsidP="000A60B1">
            <w:pPr>
              <w:spacing w:before="60" w:after="60" w:line="240" w:lineRule="auto"/>
              <w:rPr>
                <w:rFonts w:eastAsia="Calibri" w:cstheme="minorHAnsi"/>
              </w:rPr>
            </w:pPr>
            <w:r>
              <w:rPr>
                <w:rFonts w:eastAsia="Calibri" w:cstheme="minorHAnsi"/>
              </w:rPr>
              <w:t>Develop User Access Account Review Cycles</w:t>
            </w:r>
          </w:p>
        </w:tc>
        <w:tc>
          <w:tcPr>
            <w:tcW w:w="1496" w:type="pct"/>
          </w:tcPr>
          <w:p w:rsidR="00487ED4" w:rsidRDefault="00487ED4" w:rsidP="00795D95">
            <w:pPr>
              <w:autoSpaceDE w:val="0"/>
              <w:autoSpaceDN w:val="0"/>
              <w:adjustRightInd w:val="0"/>
              <w:spacing w:after="0" w:line="240" w:lineRule="auto"/>
              <w:rPr>
                <w:rFonts w:cstheme="minorHAnsi"/>
                <w:color w:val="000000"/>
              </w:rPr>
            </w:pPr>
            <w:r>
              <w:rPr>
                <w:rFonts w:cstheme="minorHAnsi"/>
                <w:color w:val="000000"/>
              </w:rPr>
              <w:t>Does your Agency conduct reviews of user accounts  periodically to ensure that:</w:t>
            </w:r>
          </w:p>
          <w:p w:rsidR="00487ED4" w:rsidRDefault="00487ED4" w:rsidP="00E81470">
            <w:pPr>
              <w:pStyle w:val="ListParagraph"/>
              <w:numPr>
                <w:ilvl w:val="0"/>
                <w:numId w:val="13"/>
              </w:numPr>
              <w:autoSpaceDE w:val="0"/>
              <w:autoSpaceDN w:val="0"/>
              <w:adjustRightInd w:val="0"/>
              <w:spacing w:after="0" w:line="240" w:lineRule="auto"/>
              <w:rPr>
                <w:rFonts w:cstheme="minorHAnsi"/>
                <w:color w:val="000000"/>
              </w:rPr>
            </w:pPr>
            <w:r>
              <w:rPr>
                <w:rFonts w:cstheme="minorHAnsi"/>
                <w:color w:val="000000"/>
              </w:rPr>
              <w:t>Access levels remain appropriate</w:t>
            </w:r>
          </w:p>
          <w:p w:rsidR="00487ED4" w:rsidRDefault="00487ED4" w:rsidP="00E81470">
            <w:pPr>
              <w:pStyle w:val="ListParagraph"/>
              <w:numPr>
                <w:ilvl w:val="0"/>
                <w:numId w:val="13"/>
              </w:numPr>
              <w:autoSpaceDE w:val="0"/>
              <w:autoSpaceDN w:val="0"/>
              <w:adjustRightInd w:val="0"/>
              <w:spacing w:after="0" w:line="240" w:lineRule="auto"/>
              <w:rPr>
                <w:rFonts w:cstheme="minorHAnsi"/>
                <w:color w:val="000000"/>
              </w:rPr>
            </w:pPr>
            <w:r>
              <w:rPr>
                <w:rFonts w:cstheme="minorHAnsi"/>
                <w:color w:val="000000"/>
              </w:rPr>
              <w:t>Terminated employees do not have active accounts</w:t>
            </w:r>
          </w:p>
          <w:p w:rsidR="00487ED4" w:rsidRDefault="00487ED4" w:rsidP="00E81470">
            <w:pPr>
              <w:pStyle w:val="ListParagraph"/>
              <w:numPr>
                <w:ilvl w:val="0"/>
                <w:numId w:val="13"/>
              </w:numPr>
              <w:autoSpaceDE w:val="0"/>
              <w:autoSpaceDN w:val="0"/>
              <w:adjustRightInd w:val="0"/>
              <w:spacing w:after="0" w:line="240" w:lineRule="auto"/>
              <w:rPr>
                <w:rFonts w:cstheme="minorHAnsi"/>
                <w:color w:val="000000"/>
              </w:rPr>
            </w:pPr>
            <w:r>
              <w:rPr>
                <w:rFonts w:cstheme="minorHAnsi"/>
                <w:color w:val="000000"/>
              </w:rPr>
              <w:t xml:space="preserve">Group accounts exist, if approved </w:t>
            </w:r>
          </w:p>
          <w:p w:rsidR="00487ED4" w:rsidRPr="00E81470" w:rsidRDefault="00487ED4" w:rsidP="00E81470">
            <w:pPr>
              <w:pStyle w:val="ListParagraph"/>
              <w:numPr>
                <w:ilvl w:val="0"/>
                <w:numId w:val="13"/>
              </w:numPr>
              <w:autoSpaceDE w:val="0"/>
              <w:autoSpaceDN w:val="0"/>
              <w:adjustRightInd w:val="0"/>
              <w:spacing w:after="0" w:line="240" w:lineRule="auto"/>
              <w:rPr>
                <w:rFonts w:cstheme="minorHAnsi"/>
                <w:color w:val="000000"/>
              </w:rPr>
            </w:pPr>
            <w:r>
              <w:rPr>
                <w:rFonts w:cstheme="minorHAnsi"/>
                <w:color w:val="000000"/>
              </w:rPr>
              <w:t>No duplicate user identifiers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0A60B1">
            <w:pPr>
              <w:spacing w:before="60" w:after="60" w:line="240" w:lineRule="auto"/>
              <w:rPr>
                <w:rFonts w:eastAsia="Calibri" w:cstheme="minorHAnsi"/>
              </w:rPr>
            </w:pPr>
          </w:p>
        </w:tc>
        <w:tc>
          <w:tcPr>
            <w:tcW w:w="1496" w:type="pct"/>
          </w:tcPr>
          <w:p w:rsidR="00487ED4" w:rsidRDefault="00487ED4" w:rsidP="00562452">
            <w:pPr>
              <w:autoSpaceDE w:val="0"/>
              <w:autoSpaceDN w:val="0"/>
              <w:adjustRightInd w:val="0"/>
              <w:spacing w:after="0" w:line="240" w:lineRule="auto"/>
              <w:rPr>
                <w:rFonts w:cstheme="minorHAnsi"/>
                <w:color w:val="000000"/>
              </w:rPr>
            </w:pPr>
            <w:r>
              <w:rPr>
                <w:rFonts w:cstheme="minorHAnsi"/>
                <w:color w:val="000000"/>
              </w:rPr>
              <w:t>If the Agency conducts period reviews, is there a defined schedule?</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0A60B1">
            <w:pPr>
              <w:spacing w:before="60" w:after="60" w:line="240" w:lineRule="auto"/>
              <w:rPr>
                <w:rFonts w:eastAsia="Calibri" w:cstheme="minorHAnsi"/>
              </w:rPr>
            </w:pPr>
          </w:p>
        </w:tc>
        <w:tc>
          <w:tcPr>
            <w:tcW w:w="1496" w:type="pct"/>
          </w:tcPr>
          <w:p w:rsidR="00487ED4" w:rsidRDefault="00487ED4" w:rsidP="00562452">
            <w:pPr>
              <w:autoSpaceDE w:val="0"/>
              <w:autoSpaceDN w:val="0"/>
              <w:adjustRightInd w:val="0"/>
              <w:spacing w:after="0" w:line="240" w:lineRule="auto"/>
              <w:rPr>
                <w:rFonts w:cstheme="minorHAnsi"/>
                <w:color w:val="000000"/>
              </w:rPr>
            </w:pPr>
            <w:r>
              <w:rPr>
                <w:rFonts w:cstheme="minorHAnsi"/>
                <w:color w:val="000000"/>
              </w:rPr>
              <w:t>Does your Agency review information system accounts within every 180 days?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5D3606">
        <w:trPr>
          <w:trHeight w:val="332"/>
        </w:trPr>
        <w:tc>
          <w:tcPr>
            <w:tcW w:w="1526" w:type="pct"/>
            <w:vMerge/>
          </w:tcPr>
          <w:p w:rsidR="00487ED4" w:rsidRDefault="00487ED4" w:rsidP="000A60B1">
            <w:pPr>
              <w:spacing w:before="60" w:after="60" w:line="240" w:lineRule="auto"/>
              <w:rPr>
                <w:rFonts w:eastAsia="Calibri" w:cstheme="minorHAnsi"/>
              </w:rPr>
            </w:pPr>
          </w:p>
        </w:tc>
        <w:tc>
          <w:tcPr>
            <w:tcW w:w="1496" w:type="pct"/>
          </w:tcPr>
          <w:p w:rsidR="00487ED4" w:rsidRDefault="00487ED4" w:rsidP="00A704EB">
            <w:pPr>
              <w:autoSpaceDE w:val="0"/>
              <w:autoSpaceDN w:val="0"/>
              <w:adjustRightInd w:val="0"/>
              <w:spacing w:after="0" w:line="240" w:lineRule="auto"/>
              <w:rPr>
                <w:rFonts w:cstheme="minorHAnsi"/>
                <w:color w:val="000000"/>
              </w:rPr>
            </w:pPr>
            <w:r>
              <w:rPr>
                <w:rFonts w:cstheme="minorHAnsi"/>
                <w:color w:val="000000"/>
              </w:rPr>
              <w:t xml:space="preserve">In addition, does your Agency require information system accounts be to recertified annually? </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shd w:val="clear" w:color="auto" w:fill="auto"/>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val="restart"/>
          </w:tcPr>
          <w:p w:rsidR="00487ED4" w:rsidRDefault="00487ED4" w:rsidP="00B45C2B">
            <w:pPr>
              <w:spacing w:before="60" w:after="60" w:line="240" w:lineRule="auto"/>
              <w:rPr>
                <w:rFonts w:eastAsia="Calibri" w:cstheme="minorHAnsi"/>
              </w:rPr>
            </w:pPr>
            <w:r>
              <w:rPr>
                <w:rFonts w:eastAsia="Calibri" w:cstheme="minorHAnsi"/>
              </w:rPr>
              <w:t>Develop Access Enforcement Processes</w:t>
            </w:r>
          </w:p>
        </w:tc>
        <w:tc>
          <w:tcPr>
            <w:tcW w:w="1496" w:type="pct"/>
          </w:tcPr>
          <w:p w:rsidR="00487ED4" w:rsidRDefault="00487ED4" w:rsidP="00C97AC6">
            <w:pPr>
              <w:autoSpaceDE w:val="0"/>
              <w:autoSpaceDN w:val="0"/>
              <w:adjustRightInd w:val="0"/>
              <w:spacing w:after="0" w:line="240" w:lineRule="auto"/>
              <w:rPr>
                <w:rFonts w:cstheme="minorHAnsi"/>
                <w:color w:val="000000"/>
              </w:rPr>
            </w:pPr>
            <w:r>
              <w:rPr>
                <w:rFonts w:cstheme="minorHAnsi"/>
                <w:color w:val="000000"/>
              </w:rPr>
              <w:t>Does your Agency define security requirements</w:t>
            </w:r>
            <w:r w:rsidR="006329A4">
              <w:rPr>
                <w:rFonts w:cstheme="minorHAnsi"/>
                <w:color w:val="000000"/>
              </w:rPr>
              <w:t xml:space="preserve"> </w:t>
            </w:r>
            <w:r w:rsidR="00C97AC6">
              <w:rPr>
                <w:rFonts w:cstheme="minorHAnsi"/>
                <w:color w:val="000000"/>
              </w:rPr>
              <w:t>prior to allowing system access to contractors, vendors, business partners and other service providers</w:t>
            </w:r>
            <w:r>
              <w:rPr>
                <w:rFonts w:cstheme="minorHAnsi"/>
                <w:color w:val="000000"/>
              </w:rPr>
              <w:t>?</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5D3606">
        <w:trPr>
          <w:trHeight w:val="332"/>
        </w:trPr>
        <w:tc>
          <w:tcPr>
            <w:tcW w:w="1526" w:type="pct"/>
            <w:vMerge/>
          </w:tcPr>
          <w:p w:rsidR="00487ED4" w:rsidRDefault="00487ED4" w:rsidP="00B45C2B">
            <w:pPr>
              <w:spacing w:before="60" w:after="60" w:line="240" w:lineRule="auto"/>
              <w:rPr>
                <w:rFonts w:eastAsia="Calibri" w:cstheme="minorHAnsi"/>
              </w:rPr>
            </w:pPr>
          </w:p>
        </w:tc>
        <w:tc>
          <w:tcPr>
            <w:tcW w:w="1496" w:type="pct"/>
          </w:tcPr>
          <w:p w:rsidR="00487ED4" w:rsidRDefault="00487ED4" w:rsidP="008107A9">
            <w:pPr>
              <w:autoSpaceDE w:val="0"/>
              <w:autoSpaceDN w:val="0"/>
              <w:adjustRightInd w:val="0"/>
              <w:spacing w:after="0" w:line="240" w:lineRule="auto"/>
              <w:rPr>
                <w:rFonts w:cstheme="minorHAnsi"/>
                <w:color w:val="000000"/>
              </w:rPr>
            </w:pPr>
            <w:r>
              <w:rPr>
                <w:rFonts w:cstheme="minorHAnsi"/>
                <w:color w:val="000000"/>
              </w:rPr>
              <w:t>Does your Agency implement encryption as an access control mechanism, if required by Federal, State or other laws and regulations?</w:t>
            </w:r>
            <w:r w:rsidR="008107A9">
              <w:rPr>
                <w:rFonts w:cstheme="minorHAnsi"/>
                <w:color w:val="000000"/>
              </w:rPr>
              <w:t xml:space="preserve">  (e.g., encrypting data transfers, SSL)</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shd w:val="clear" w:color="auto" w:fill="auto"/>
          </w:tcPr>
          <w:p w:rsidR="00487ED4" w:rsidRPr="00122FAF" w:rsidRDefault="00487ED4" w:rsidP="006B6A52">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5D3606">
        <w:trPr>
          <w:trHeight w:val="332"/>
        </w:trPr>
        <w:tc>
          <w:tcPr>
            <w:tcW w:w="1526" w:type="pct"/>
          </w:tcPr>
          <w:p w:rsidR="00487ED4" w:rsidRDefault="00487ED4" w:rsidP="00B45C2B">
            <w:pPr>
              <w:spacing w:before="60" w:after="60" w:line="240" w:lineRule="auto"/>
              <w:rPr>
                <w:rFonts w:eastAsia="Calibri" w:cstheme="minorHAnsi"/>
              </w:rPr>
            </w:pPr>
            <w:r>
              <w:rPr>
                <w:rFonts w:eastAsia="Calibri" w:cstheme="minorHAnsi"/>
              </w:rPr>
              <w:t>Implement Information Flow Enforcement Processes</w:t>
            </w:r>
          </w:p>
        </w:tc>
        <w:tc>
          <w:tcPr>
            <w:tcW w:w="1496" w:type="pct"/>
          </w:tcPr>
          <w:p w:rsidR="00487ED4" w:rsidRDefault="008107A9" w:rsidP="008107A9">
            <w:pPr>
              <w:autoSpaceDE w:val="0"/>
              <w:autoSpaceDN w:val="0"/>
              <w:adjustRightInd w:val="0"/>
              <w:spacing w:after="0" w:line="240" w:lineRule="auto"/>
              <w:rPr>
                <w:rFonts w:cstheme="minorHAnsi"/>
                <w:color w:val="000000"/>
              </w:rPr>
            </w:pPr>
            <w:r>
              <w:rPr>
                <w:rFonts w:cstheme="minorHAnsi"/>
                <w:color w:val="000000"/>
              </w:rPr>
              <w:t xml:space="preserve">Has your agency developed data flows to understand source, destination, owners, data classification, etc., as a basis for access control restrictions? </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shd w:val="clear" w:color="auto" w:fill="auto"/>
          </w:tcPr>
          <w:p w:rsidR="00487ED4" w:rsidRPr="00122FAF" w:rsidRDefault="00487ED4" w:rsidP="006B6A52">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5D3606">
        <w:trPr>
          <w:trHeight w:val="332"/>
        </w:trPr>
        <w:tc>
          <w:tcPr>
            <w:tcW w:w="1526" w:type="pct"/>
          </w:tcPr>
          <w:p w:rsidR="00487ED4" w:rsidRDefault="00487ED4" w:rsidP="00B45C2B">
            <w:pPr>
              <w:spacing w:before="60" w:after="60" w:line="240" w:lineRule="auto"/>
              <w:rPr>
                <w:rFonts w:eastAsia="Calibri" w:cstheme="minorHAnsi"/>
              </w:rPr>
            </w:pPr>
            <w:r>
              <w:rPr>
                <w:rFonts w:eastAsia="Calibri" w:cstheme="minorHAnsi"/>
              </w:rPr>
              <w:t>Implement Separation of Duties</w:t>
            </w:r>
          </w:p>
        </w:tc>
        <w:tc>
          <w:tcPr>
            <w:tcW w:w="1496" w:type="pct"/>
          </w:tcPr>
          <w:p w:rsidR="00487ED4" w:rsidRDefault="00487ED4" w:rsidP="00AA69C0">
            <w:pPr>
              <w:autoSpaceDE w:val="0"/>
              <w:autoSpaceDN w:val="0"/>
              <w:adjustRightInd w:val="0"/>
              <w:spacing w:after="0" w:line="240" w:lineRule="auto"/>
              <w:rPr>
                <w:rFonts w:cstheme="minorHAnsi"/>
                <w:color w:val="000000"/>
              </w:rPr>
            </w:pPr>
            <w:r>
              <w:rPr>
                <w:rFonts w:cstheme="minorHAnsi"/>
                <w:color w:val="000000"/>
              </w:rPr>
              <w:t xml:space="preserve">Does your Agency enforce separation of duties for access controls through assigned access authorizations, some of which are noted below?  </w:t>
            </w:r>
          </w:p>
          <w:p w:rsidR="00487ED4" w:rsidRDefault="00487ED4" w:rsidP="00E81470">
            <w:pPr>
              <w:pStyle w:val="ListParagraph"/>
              <w:numPr>
                <w:ilvl w:val="0"/>
                <w:numId w:val="14"/>
              </w:numPr>
              <w:autoSpaceDE w:val="0"/>
              <w:autoSpaceDN w:val="0"/>
              <w:adjustRightInd w:val="0"/>
              <w:spacing w:after="0" w:line="240" w:lineRule="auto"/>
              <w:rPr>
                <w:rFonts w:cstheme="minorHAnsi"/>
                <w:color w:val="000000"/>
              </w:rPr>
            </w:pPr>
            <w:r>
              <w:rPr>
                <w:rFonts w:cstheme="minorHAnsi"/>
                <w:color w:val="000000"/>
              </w:rPr>
              <w:lastRenderedPageBreak/>
              <w:t>Audit function and information system access administration;</w:t>
            </w:r>
          </w:p>
          <w:p w:rsidR="00487ED4" w:rsidRDefault="00487ED4" w:rsidP="00E81470">
            <w:pPr>
              <w:pStyle w:val="ListParagraph"/>
              <w:numPr>
                <w:ilvl w:val="0"/>
                <w:numId w:val="14"/>
              </w:numPr>
              <w:autoSpaceDE w:val="0"/>
              <w:autoSpaceDN w:val="0"/>
              <w:adjustRightInd w:val="0"/>
              <w:spacing w:after="0" w:line="240" w:lineRule="auto"/>
              <w:rPr>
                <w:rFonts w:cstheme="minorHAnsi"/>
                <w:color w:val="000000"/>
              </w:rPr>
            </w:pPr>
            <w:r>
              <w:rPr>
                <w:rFonts w:cstheme="minorHAnsi"/>
                <w:color w:val="000000"/>
              </w:rPr>
              <w:t>Management of critical business and information systems;</w:t>
            </w:r>
          </w:p>
          <w:p w:rsidR="00487ED4" w:rsidRDefault="00487ED4" w:rsidP="00E81470">
            <w:pPr>
              <w:pStyle w:val="ListParagraph"/>
              <w:numPr>
                <w:ilvl w:val="0"/>
                <w:numId w:val="14"/>
              </w:numPr>
              <w:autoSpaceDE w:val="0"/>
              <w:autoSpaceDN w:val="0"/>
              <w:adjustRightInd w:val="0"/>
              <w:spacing w:after="0" w:line="240" w:lineRule="auto"/>
              <w:rPr>
                <w:rFonts w:cstheme="minorHAnsi"/>
                <w:color w:val="000000"/>
              </w:rPr>
            </w:pPr>
            <w:r>
              <w:rPr>
                <w:rFonts w:cstheme="minorHAnsi"/>
                <w:color w:val="000000"/>
              </w:rPr>
              <w:t>System testing and production;</w:t>
            </w:r>
          </w:p>
          <w:p w:rsidR="00487ED4" w:rsidRPr="00AA69C0" w:rsidRDefault="00487ED4" w:rsidP="00E81470">
            <w:pPr>
              <w:pStyle w:val="ListParagraph"/>
              <w:numPr>
                <w:ilvl w:val="0"/>
                <w:numId w:val="14"/>
              </w:numPr>
              <w:autoSpaceDE w:val="0"/>
              <w:autoSpaceDN w:val="0"/>
              <w:adjustRightInd w:val="0"/>
              <w:spacing w:after="0" w:line="240" w:lineRule="auto"/>
              <w:rPr>
                <w:rFonts w:cstheme="minorHAnsi"/>
                <w:color w:val="000000"/>
              </w:rPr>
            </w:pPr>
            <w:r w:rsidRPr="00795D95">
              <w:rPr>
                <w:rFonts w:cstheme="minorHAnsi"/>
                <w:color w:val="000000"/>
              </w:rPr>
              <w:t>Independent entity for information system security testing</w:t>
            </w:r>
            <w:r>
              <w:rPr>
                <w:rFonts w:cstheme="minorHAnsi"/>
                <w:color w:val="000000"/>
              </w:rPr>
              <w:t>.</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shd w:val="clear" w:color="auto" w:fill="auto"/>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tcPr>
          <w:p w:rsidR="00487ED4" w:rsidRDefault="00487ED4" w:rsidP="00B45C2B">
            <w:pPr>
              <w:spacing w:before="60" w:after="60" w:line="240" w:lineRule="auto"/>
              <w:rPr>
                <w:rFonts w:eastAsia="Calibri" w:cstheme="minorHAnsi"/>
              </w:rPr>
            </w:pPr>
            <w:r>
              <w:rPr>
                <w:rFonts w:eastAsia="Calibri" w:cstheme="minorHAnsi"/>
              </w:rPr>
              <w:lastRenderedPageBreak/>
              <w:t>Develop the process of Least Privilege</w:t>
            </w:r>
          </w:p>
        </w:tc>
        <w:tc>
          <w:tcPr>
            <w:tcW w:w="1496" w:type="pct"/>
          </w:tcPr>
          <w:p w:rsidR="00593D5D" w:rsidRDefault="00593D5D" w:rsidP="00593D5D">
            <w:pPr>
              <w:autoSpaceDE w:val="0"/>
              <w:autoSpaceDN w:val="0"/>
              <w:adjustRightInd w:val="0"/>
              <w:spacing w:after="0" w:line="240" w:lineRule="auto"/>
              <w:rPr>
                <w:rFonts w:cstheme="minorHAnsi"/>
                <w:color w:val="000000"/>
              </w:rPr>
            </w:pPr>
            <w:r>
              <w:rPr>
                <w:rFonts w:cstheme="minorHAnsi"/>
                <w:color w:val="000000"/>
              </w:rPr>
              <w:t>Has your Agency implemented a process to:</w:t>
            </w:r>
          </w:p>
          <w:p w:rsidR="00593D5D" w:rsidRDefault="00593D5D" w:rsidP="00593D5D">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Disable file system access not explicitly required</w:t>
            </w:r>
          </w:p>
          <w:p w:rsidR="00593D5D" w:rsidRDefault="00593D5D" w:rsidP="00593D5D">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 xml:space="preserve">Provide minimal physical and system access to contractors </w:t>
            </w:r>
          </w:p>
          <w:p w:rsidR="00593D5D" w:rsidRDefault="00593D5D" w:rsidP="00593D5D">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Require contractors’ access policy compliance</w:t>
            </w:r>
          </w:p>
          <w:p w:rsidR="00593D5D" w:rsidRDefault="00593D5D" w:rsidP="00593D5D">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Grant role-based-access</w:t>
            </w:r>
          </w:p>
          <w:p w:rsidR="00593D5D" w:rsidRDefault="00593D5D" w:rsidP="00593D5D">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Disable systems and removable media boot access unless authorized by the CIO</w:t>
            </w:r>
          </w:p>
          <w:p w:rsidR="00487ED4" w:rsidRDefault="00593D5D" w:rsidP="00593D5D">
            <w:pPr>
              <w:autoSpaceDE w:val="0"/>
              <w:autoSpaceDN w:val="0"/>
              <w:adjustRightInd w:val="0"/>
              <w:spacing w:after="0" w:line="240" w:lineRule="auto"/>
              <w:rPr>
                <w:rFonts w:cstheme="minorHAnsi"/>
                <w:color w:val="000000"/>
              </w:rPr>
            </w:pPr>
            <w:r>
              <w:rPr>
                <w:rFonts w:cstheme="minorHAnsi"/>
                <w:color w:val="000000"/>
              </w:rPr>
              <w:t>If authorized, boot access must be password protected</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val="restart"/>
          </w:tcPr>
          <w:p w:rsidR="00487ED4" w:rsidRDefault="00487ED4" w:rsidP="00B45C2B">
            <w:pPr>
              <w:spacing w:before="60" w:after="60" w:line="240" w:lineRule="auto"/>
              <w:rPr>
                <w:rFonts w:eastAsia="Calibri" w:cstheme="minorHAnsi"/>
              </w:rPr>
            </w:pPr>
            <w:r>
              <w:rPr>
                <w:rFonts w:eastAsia="Calibri" w:cstheme="minorHAnsi"/>
              </w:rPr>
              <w:t>Processes around Unsuccessful Login Attempts</w:t>
            </w:r>
          </w:p>
        </w:tc>
        <w:tc>
          <w:tcPr>
            <w:tcW w:w="1496" w:type="pct"/>
          </w:tcPr>
          <w:p w:rsidR="00487ED4" w:rsidRDefault="00593D5D" w:rsidP="00593D5D">
            <w:pPr>
              <w:autoSpaceDE w:val="0"/>
              <w:autoSpaceDN w:val="0"/>
              <w:adjustRightInd w:val="0"/>
              <w:spacing w:after="0" w:line="240" w:lineRule="auto"/>
              <w:rPr>
                <w:rFonts w:cstheme="minorHAnsi"/>
                <w:color w:val="000000"/>
              </w:rPr>
            </w:pPr>
            <w:r>
              <w:rPr>
                <w:rFonts w:cstheme="minorHAnsi"/>
                <w:color w:val="000000"/>
              </w:rPr>
              <w:t>Has the Agency determined a maximum number of unsuccessful logon attempts for systems (</w:t>
            </w:r>
            <w:r w:rsidRPr="00E81470">
              <w:t xml:space="preserve">based on classification of data hosted, processed or transferred by </w:t>
            </w:r>
            <w:r>
              <w:t>each</w:t>
            </w:r>
            <w:r w:rsidRPr="00E81470">
              <w:t xml:space="preserve"> information system</w:t>
            </w:r>
            <w:r>
              <w:t>)</w:t>
            </w:r>
            <w:r>
              <w:rPr>
                <w:rFonts w:cstheme="minorHAnsi"/>
                <w:color w:val="000000"/>
              </w:rPr>
              <w:t>?</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B45C2B">
            <w:pPr>
              <w:spacing w:before="60" w:after="60" w:line="240" w:lineRule="auto"/>
              <w:rPr>
                <w:rFonts w:eastAsia="Calibri" w:cstheme="minorHAnsi"/>
              </w:rPr>
            </w:pPr>
          </w:p>
        </w:tc>
        <w:tc>
          <w:tcPr>
            <w:tcW w:w="1496" w:type="pct"/>
          </w:tcPr>
          <w:p w:rsidR="00487ED4" w:rsidRDefault="00593D5D" w:rsidP="00B27CE2">
            <w:pPr>
              <w:autoSpaceDE w:val="0"/>
              <w:autoSpaceDN w:val="0"/>
              <w:adjustRightInd w:val="0"/>
              <w:spacing w:after="0" w:line="240" w:lineRule="auto"/>
              <w:rPr>
                <w:rFonts w:cstheme="minorHAnsi"/>
                <w:color w:val="000000"/>
              </w:rPr>
            </w:pPr>
            <w:r>
              <w:rPr>
                <w:rFonts w:cstheme="minorHAnsi"/>
                <w:color w:val="000000"/>
              </w:rPr>
              <w:t>Are Agency systems capable and setup to enforce a limit on the number of unsuccessful logon attempts?</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B45C2B">
            <w:pPr>
              <w:spacing w:before="60" w:after="60" w:line="240" w:lineRule="auto"/>
              <w:rPr>
                <w:rFonts w:eastAsia="Calibri" w:cstheme="minorHAnsi"/>
              </w:rPr>
            </w:pPr>
          </w:p>
        </w:tc>
        <w:tc>
          <w:tcPr>
            <w:tcW w:w="1496" w:type="pct"/>
          </w:tcPr>
          <w:p w:rsidR="00487ED4" w:rsidRDefault="00487ED4" w:rsidP="00CB19A2">
            <w:pPr>
              <w:autoSpaceDE w:val="0"/>
              <w:autoSpaceDN w:val="0"/>
              <w:adjustRightInd w:val="0"/>
              <w:spacing w:after="0" w:line="240" w:lineRule="auto"/>
              <w:rPr>
                <w:rFonts w:cstheme="minorHAnsi"/>
                <w:color w:val="000000"/>
              </w:rPr>
            </w:pPr>
            <w:r>
              <w:rPr>
                <w:rFonts w:cstheme="minorHAnsi"/>
                <w:color w:val="000000"/>
              </w:rPr>
              <w:t>Are Agency systems capable and setup to automatically lock user accounts after the maximum number of logon attempts is reached?</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B45C2B">
            <w:pPr>
              <w:spacing w:before="60" w:after="60" w:line="240" w:lineRule="auto"/>
              <w:rPr>
                <w:rFonts w:eastAsia="Calibri" w:cstheme="minorHAnsi"/>
              </w:rPr>
            </w:pPr>
          </w:p>
        </w:tc>
        <w:tc>
          <w:tcPr>
            <w:tcW w:w="1496" w:type="pct"/>
          </w:tcPr>
          <w:p w:rsidR="00487ED4" w:rsidRDefault="00487ED4" w:rsidP="00B27CE2">
            <w:pPr>
              <w:autoSpaceDE w:val="0"/>
              <w:autoSpaceDN w:val="0"/>
              <w:adjustRightInd w:val="0"/>
              <w:spacing w:after="0" w:line="240" w:lineRule="auto"/>
              <w:rPr>
                <w:rFonts w:cstheme="minorHAnsi"/>
                <w:color w:val="000000"/>
              </w:rPr>
            </w:pPr>
            <w:r>
              <w:rPr>
                <w:rFonts w:cstheme="minorHAnsi"/>
                <w:color w:val="000000"/>
              </w:rPr>
              <w:t xml:space="preserve">Has the Agency established an account lock time period based on classification of data hosted, processed or transferred by the information system? </w:t>
            </w:r>
          </w:p>
          <w:p w:rsidR="00487ED4" w:rsidRDefault="00487ED4" w:rsidP="00B27CE2">
            <w:pPr>
              <w:autoSpaceDE w:val="0"/>
              <w:autoSpaceDN w:val="0"/>
              <w:adjustRightInd w:val="0"/>
              <w:spacing w:after="0" w:line="240" w:lineRule="auto"/>
              <w:rPr>
                <w:rFonts w:cstheme="minorHAnsi"/>
                <w:color w:val="000000"/>
              </w:rPr>
            </w:pPr>
          </w:p>
          <w:p w:rsidR="00487ED4" w:rsidRDefault="00487ED4" w:rsidP="00CB19A2">
            <w:pPr>
              <w:autoSpaceDE w:val="0"/>
              <w:autoSpaceDN w:val="0"/>
              <w:adjustRightInd w:val="0"/>
              <w:spacing w:after="0" w:line="240" w:lineRule="auto"/>
              <w:rPr>
                <w:rFonts w:cstheme="minorHAnsi"/>
                <w:color w:val="000000"/>
              </w:rPr>
            </w:pPr>
            <w:r>
              <w:rPr>
                <w:rFonts w:cstheme="minorHAnsi"/>
                <w:color w:val="000000"/>
              </w:rPr>
              <w:t xml:space="preserve">For example systems holding confidential or restricted data disable users indefinitely until administrator/help desk unlock user accounts.  </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val="restart"/>
          </w:tcPr>
          <w:p w:rsidR="00487ED4" w:rsidRDefault="00487ED4" w:rsidP="00B45C2B">
            <w:pPr>
              <w:spacing w:before="60" w:after="60" w:line="240" w:lineRule="auto"/>
              <w:rPr>
                <w:rFonts w:eastAsia="Calibri" w:cstheme="minorHAnsi"/>
              </w:rPr>
            </w:pPr>
            <w:r>
              <w:rPr>
                <w:rFonts w:eastAsia="Calibri" w:cstheme="minorHAnsi"/>
              </w:rPr>
              <w:t>System Use Notification</w:t>
            </w:r>
          </w:p>
        </w:tc>
        <w:tc>
          <w:tcPr>
            <w:tcW w:w="1496" w:type="pct"/>
          </w:tcPr>
          <w:p w:rsidR="00487ED4" w:rsidRDefault="00487ED4" w:rsidP="00CB19A2">
            <w:pPr>
              <w:autoSpaceDE w:val="0"/>
              <w:autoSpaceDN w:val="0"/>
              <w:adjustRightInd w:val="0"/>
              <w:spacing w:after="0" w:line="240" w:lineRule="auto"/>
              <w:rPr>
                <w:rFonts w:cstheme="minorHAnsi"/>
                <w:color w:val="000000"/>
              </w:rPr>
            </w:pPr>
            <w:r>
              <w:rPr>
                <w:rFonts w:cstheme="minorHAnsi"/>
                <w:color w:val="000000"/>
              </w:rPr>
              <w:t xml:space="preserve">Do your Agency’s information systems display warning banners that at a minimum address the language </w:t>
            </w:r>
            <w:r>
              <w:rPr>
                <w:rFonts w:cstheme="minorHAnsi"/>
                <w:color w:val="000000"/>
              </w:rPr>
              <w:lastRenderedPageBreak/>
              <w:t xml:space="preserve">provided by DIS in the access control policy?  </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487ED4" w:rsidRPr="00F26424" w:rsidTr="00EF72DF">
        <w:trPr>
          <w:trHeight w:val="332"/>
        </w:trPr>
        <w:tc>
          <w:tcPr>
            <w:tcW w:w="1526" w:type="pct"/>
            <w:vMerge/>
          </w:tcPr>
          <w:p w:rsidR="00487ED4" w:rsidRDefault="00487ED4" w:rsidP="00B45C2B">
            <w:pPr>
              <w:spacing w:before="60" w:after="60" w:line="240" w:lineRule="auto"/>
              <w:rPr>
                <w:rFonts w:eastAsia="Calibri" w:cstheme="minorHAnsi"/>
              </w:rPr>
            </w:pPr>
          </w:p>
        </w:tc>
        <w:tc>
          <w:tcPr>
            <w:tcW w:w="1496" w:type="pct"/>
          </w:tcPr>
          <w:p w:rsidR="00487ED4" w:rsidRDefault="00487ED4" w:rsidP="00795D95">
            <w:pPr>
              <w:autoSpaceDE w:val="0"/>
              <w:autoSpaceDN w:val="0"/>
              <w:adjustRightInd w:val="0"/>
              <w:spacing w:after="0" w:line="240" w:lineRule="auto"/>
              <w:rPr>
                <w:rFonts w:cstheme="minorHAnsi"/>
                <w:color w:val="000000"/>
              </w:rPr>
            </w:pPr>
            <w:r>
              <w:rPr>
                <w:rFonts w:cstheme="minorHAnsi"/>
                <w:color w:val="000000"/>
              </w:rPr>
              <w:t>Does your Agency implement warning banners, compliant with Federal, State and applicable laws associated with the type of data handled by the Agency (e.g. FTI data and IRS1075 requirements, etc.)?</w:t>
            </w:r>
          </w:p>
        </w:tc>
        <w:tc>
          <w:tcPr>
            <w:tcW w:w="293" w:type="pct"/>
          </w:tcPr>
          <w:p w:rsidR="00487ED4" w:rsidRPr="005925C6" w:rsidRDefault="00487ED4" w:rsidP="007F3050">
            <w:pPr>
              <w:autoSpaceDE w:val="0"/>
              <w:autoSpaceDN w:val="0"/>
              <w:adjustRightInd w:val="0"/>
              <w:spacing w:after="0" w:line="240" w:lineRule="auto"/>
              <w:rPr>
                <w:rFonts w:cstheme="minorHAnsi"/>
                <w:color w:val="000000"/>
              </w:rPr>
            </w:pPr>
          </w:p>
        </w:tc>
        <w:tc>
          <w:tcPr>
            <w:tcW w:w="955" w:type="pct"/>
          </w:tcPr>
          <w:p w:rsidR="00487ED4" w:rsidRPr="00122FAF" w:rsidRDefault="00487ED4" w:rsidP="007F3050">
            <w:pPr>
              <w:autoSpaceDE w:val="0"/>
              <w:autoSpaceDN w:val="0"/>
              <w:adjustRightInd w:val="0"/>
              <w:spacing w:after="0" w:line="240" w:lineRule="auto"/>
              <w:rPr>
                <w:rFonts w:cstheme="minorHAnsi"/>
                <w:color w:val="000000"/>
              </w:rPr>
            </w:pPr>
          </w:p>
        </w:tc>
        <w:tc>
          <w:tcPr>
            <w:tcW w:w="730" w:type="pct"/>
          </w:tcPr>
          <w:p w:rsidR="00487ED4" w:rsidRPr="00122FAF" w:rsidRDefault="00487ED4" w:rsidP="007F3050">
            <w:pPr>
              <w:autoSpaceDE w:val="0"/>
              <w:autoSpaceDN w:val="0"/>
              <w:adjustRightInd w:val="0"/>
              <w:spacing w:after="0" w:line="240" w:lineRule="auto"/>
              <w:rPr>
                <w:rFonts w:cstheme="minorHAnsi"/>
                <w:color w:val="000000"/>
              </w:rPr>
            </w:pPr>
          </w:p>
        </w:tc>
      </w:tr>
      <w:tr w:rsidR="00970AD8" w:rsidRPr="00F26424" w:rsidTr="00EF72DF">
        <w:trPr>
          <w:trHeight w:val="332"/>
        </w:trPr>
        <w:tc>
          <w:tcPr>
            <w:tcW w:w="1526" w:type="pct"/>
            <w:vMerge w:val="restart"/>
          </w:tcPr>
          <w:p w:rsidR="00970AD8" w:rsidRDefault="00970AD8" w:rsidP="00B45C2B">
            <w:pPr>
              <w:spacing w:before="60" w:after="60" w:line="240" w:lineRule="auto"/>
              <w:rPr>
                <w:rFonts w:eastAsia="Calibri" w:cstheme="minorHAnsi"/>
              </w:rPr>
            </w:pPr>
            <w:r>
              <w:rPr>
                <w:rFonts w:eastAsia="Calibri" w:cstheme="minorHAnsi"/>
              </w:rPr>
              <w:t>Implementing a Session Lock</w:t>
            </w:r>
          </w:p>
        </w:tc>
        <w:tc>
          <w:tcPr>
            <w:tcW w:w="1496" w:type="pct"/>
          </w:tcPr>
          <w:p w:rsidR="00970AD8" w:rsidRDefault="00970AD8" w:rsidP="00633FBC">
            <w:pPr>
              <w:autoSpaceDE w:val="0"/>
              <w:autoSpaceDN w:val="0"/>
              <w:adjustRightInd w:val="0"/>
              <w:spacing w:after="0" w:line="240" w:lineRule="auto"/>
              <w:rPr>
                <w:rFonts w:cstheme="minorHAnsi"/>
                <w:color w:val="000000"/>
              </w:rPr>
            </w:pPr>
            <w:r>
              <w:rPr>
                <w:rFonts w:cstheme="minorHAnsi"/>
                <w:color w:val="000000"/>
              </w:rPr>
              <w:t>Are Agency systems capable and setup to end users’ sessions after thirty (30) minutes of inactivity?</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EF72DF">
        <w:trPr>
          <w:trHeight w:val="332"/>
        </w:trPr>
        <w:tc>
          <w:tcPr>
            <w:tcW w:w="1526" w:type="pct"/>
            <w:vMerge/>
          </w:tcPr>
          <w:p w:rsidR="00970AD8" w:rsidRDefault="00970AD8" w:rsidP="00B45C2B">
            <w:pPr>
              <w:spacing w:before="60" w:after="60" w:line="240" w:lineRule="auto"/>
              <w:rPr>
                <w:rFonts w:eastAsia="Calibri" w:cstheme="minorHAnsi"/>
              </w:rPr>
            </w:pPr>
          </w:p>
        </w:tc>
        <w:tc>
          <w:tcPr>
            <w:tcW w:w="1496" w:type="pct"/>
          </w:tcPr>
          <w:p w:rsidR="00970AD8" w:rsidRDefault="00970AD8" w:rsidP="00633FBC">
            <w:pPr>
              <w:autoSpaceDE w:val="0"/>
              <w:autoSpaceDN w:val="0"/>
              <w:adjustRightInd w:val="0"/>
              <w:spacing w:after="0" w:line="240" w:lineRule="auto"/>
              <w:rPr>
                <w:rFonts w:cstheme="minorHAnsi"/>
                <w:color w:val="000000"/>
              </w:rPr>
            </w:pPr>
            <w:r>
              <w:rPr>
                <w:rFonts w:cstheme="minorHAnsi"/>
                <w:color w:val="000000"/>
              </w:rPr>
              <w:t>Does the Agency define a maximum number of invalid logon attempts?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EF72DF">
        <w:trPr>
          <w:trHeight w:val="332"/>
        </w:trPr>
        <w:tc>
          <w:tcPr>
            <w:tcW w:w="1526" w:type="pct"/>
            <w:vMerge/>
          </w:tcPr>
          <w:p w:rsidR="00970AD8" w:rsidRDefault="00970AD8" w:rsidP="00B45C2B">
            <w:pPr>
              <w:spacing w:before="60" w:after="60" w:line="240" w:lineRule="auto"/>
              <w:rPr>
                <w:rFonts w:eastAsia="Calibri" w:cstheme="minorHAnsi"/>
              </w:rPr>
            </w:pPr>
          </w:p>
        </w:tc>
        <w:tc>
          <w:tcPr>
            <w:tcW w:w="1496" w:type="pct"/>
          </w:tcPr>
          <w:p w:rsidR="00970AD8" w:rsidRDefault="00970AD8" w:rsidP="00633FBC">
            <w:pPr>
              <w:autoSpaceDE w:val="0"/>
              <w:autoSpaceDN w:val="0"/>
              <w:adjustRightInd w:val="0"/>
              <w:spacing w:after="0" w:line="240" w:lineRule="auto"/>
              <w:rPr>
                <w:rFonts w:cstheme="minorHAnsi"/>
                <w:color w:val="000000"/>
              </w:rPr>
            </w:pPr>
            <w:r>
              <w:rPr>
                <w:rFonts w:cstheme="minorHAnsi"/>
                <w:color w:val="000000"/>
              </w:rPr>
              <w:t>Does the Agency disable user access upon reaching the maximum number of invalid access?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EF72DF">
        <w:trPr>
          <w:trHeight w:val="332"/>
        </w:trPr>
        <w:tc>
          <w:tcPr>
            <w:tcW w:w="1526" w:type="pct"/>
            <w:vMerge/>
          </w:tcPr>
          <w:p w:rsidR="00970AD8" w:rsidRDefault="00970AD8" w:rsidP="00B45C2B">
            <w:pPr>
              <w:spacing w:before="60" w:after="60" w:line="240" w:lineRule="auto"/>
              <w:rPr>
                <w:rFonts w:eastAsia="Calibri" w:cstheme="minorHAnsi"/>
              </w:rPr>
            </w:pPr>
          </w:p>
        </w:tc>
        <w:tc>
          <w:tcPr>
            <w:tcW w:w="1496" w:type="pct"/>
          </w:tcPr>
          <w:p w:rsidR="00970AD8" w:rsidRDefault="00970AD8" w:rsidP="00633FBC">
            <w:pPr>
              <w:autoSpaceDE w:val="0"/>
              <w:autoSpaceDN w:val="0"/>
              <w:adjustRightInd w:val="0"/>
              <w:spacing w:after="0" w:line="240" w:lineRule="auto"/>
              <w:rPr>
                <w:rFonts w:cstheme="minorHAnsi"/>
                <w:color w:val="000000"/>
              </w:rPr>
            </w:pPr>
            <w:r>
              <w:rPr>
                <w:rFonts w:cstheme="minorHAnsi"/>
                <w:color w:val="000000"/>
              </w:rPr>
              <w:t>Does the Agency keep the network and information systems locked for a predetermined amount of time or until the user regains access through the appropriate channel?</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5D3606">
        <w:trPr>
          <w:trHeight w:val="332"/>
        </w:trPr>
        <w:tc>
          <w:tcPr>
            <w:tcW w:w="1526" w:type="pct"/>
            <w:vMerge w:val="restart"/>
          </w:tcPr>
          <w:p w:rsidR="00970AD8" w:rsidRPr="00EF72DF" w:rsidRDefault="00970AD8" w:rsidP="005106A5">
            <w:pPr>
              <w:spacing w:before="60" w:after="60" w:line="240" w:lineRule="auto"/>
              <w:rPr>
                <w:rFonts w:eastAsia="Calibri" w:cstheme="minorHAnsi"/>
              </w:rPr>
            </w:pPr>
            <w:r>
              <w:rPr>
                <w:rFonts w:eastAsia="Calibri" w:cstheme="minorHAnsi"/>
              </w:rPr>
              <w:t>Develop processes around Remote Access</w:t>
            </w:r>
          </w:p>
        </w:tc>
        <w:tc>
          <w:tcPr>
            <w:tcW w:w="1496" w:type="pct"/>
          </w:tcPr>
          <w:p w:rsidR="00970AD8" w:rsidRDefault="00970AD8" w:rsidP="00795D95">
            <w:pPr>
              <w:autoSpaceDE w:val="0"/>
              <w:autoSpaceDN w:val="0"/>
              <w:adjustRightInd w:val="0"/>
              <w:spacing w:after="0" w:line="240" w:lineRule="auto"/>
              <w:rPr>
                <w:rFonts w:cstheme="minorHAnsi"/>
                <w:color w:val="000000"/>
              </w:rPr>
            </w:pPr>
            <w:r>
              <w:rPr>
                <w:rFonts w:cstheme="minorHAnsi"/>
                <w:color w:val="000000"/>
              </w:rPr>
              <w:t>Has your Agency documented and implemented allowed methods for remote access to the network and information systems?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shd w:val="clear" w:color="auto" w:fill="auto"/>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5D3606">
        <w:trPr>
          <w:trHeight w:val="512"/>
        </w:trPr>
        <w:tc>
          <w:tcPr>
            <w:tcW w:w="1526" w:type="pct"/>
            <w:vMerge/>
          </w:tcPr>
          <w:p w:rsidR="00970AD8" w:rsidRPr="00EF72DF" w:rsidRDefault="00970AD8" w:rsidP="00EF72DF">
            <w:pPr>
              <w:spacing w:before="60" w:after="60" w:line="240" w:lineRule="auto"/>
              <w:rPr>
                <w:rFonts w:eastAsia="Calibri" w:cstheme="minorHAnsi"/>
              </w:rPr>
            </w:pPr>
          </w:p>
        </w:tc>
        <w:tc>
          <w:tcPr>
            <w:tcW w:w="1496" w:type="pct"/>
          </w:tcPr>
          <w:p w:rsidR="00970AD8" w:rsidRDefault="00970AD8" w:rsidP="008107A9">
            <w:pPr>
              <w:autoSpaceDE w:val="0"/>
              <w:autoSpaceDN w:val="0"/>
              <w:adjustRightInd w:val="0"/>
              <w:spacing w:after="0" w:line="240" w:lineRule="auto"/>
              <w:rPr>
                <w:rFonts w:cstheme="minorHAnsi"/>
                <w:color w:val="000000"/>
              </w:rPr>
            </w:pPr>
            <w:r>
              <w:rPr>
                <w:rFonts w:cstheme="minorHAnsi"/>
                <w:color w:val="000000"/>
              </w:rPr>
              <w:t xml:space="preserve">Does your Agency implement automated mechanism to monitor and control remote connections into </w:t>
            </w:r>
            <w:r w:rsidR="00F6779E">
              <w:rPr>
                <w:rFonts w:cstheme="minorHAnsi"/>
                <w:color w:val="000000"/>
              </w:rPr>
              <w:t xml:space="preserve">the Agency </w:t>
            </w:r>
            <w:r>
              <w:rPr>
                <w:rFonts w:cstheme="minorHAnsi"/>
                <w:color w:val="000000"/>
              </w:rPr>
              <w:t>network and information systems?</w:t>
            </w:r>
            <w:r w:rsidR="00F6779E">
              <w:rPr>
                <w:rFonts w:cstheme="minorHAnsi"/>
                <w:color w:val="000000"/>
              </w:rPr>
              <w:t xml:space="preserve">  </w:t>
            </w:r>
            <w:r w:rsidR="00F6779E" w:rsidRPr="005D3606">
              <w:rPr>
                <w:rFonts w:cstheme="minorHAnsi"/>
                <w:i/>
                <w:color w:val="000000"/>
              </w:rPr>
              <w:t xml:space="preserve">(For example: </w:t>
            </w:r>
            <w:r w:rsidR="008107A9">
              <w:rPr>
                <w:rFonts w:cstheme="minorHAnsi"/>
                <w:i/>
                <w:color w:val="000000"/>
              </w:rPr>
              <w:t>VPN</w:t>
            </w:r>
            <w:r w:rsidR="00F6779E" w:rsidRPr="005D3606">
              <w:rPr>
                <w:rFonts w:cstheme="minorHAnsi"/>
                <w:i/>
                <w:color w:val="000000"/>
              </w:rPr>
              <w:t>)</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shd w:val="clear" w:color="auto" w:fill="auto"/>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5D3606">
        <w:trPr>
          <w:trHeight w:val="512"/>
        </w:trPr>
        <w:tc>
          <w:tcPr>
            <w:tcW w:w="1526" w:type="pct"/>
            <w:vMerge/>
          </w:tcPr>
          <w:p w:rsidR="00970AD8" w:rsidRPr="00EF72DF" w:rsidRDefault="00970AD8" w:rsidP="00EF72DF">
            <w:pPr>
              <w:spacing w:before="60" w:after="60" w:line="240" w:lineRule="auto"/>
              <w:rPr>
                <w:rFonts w:eastAsia="Calibri" w:cstheme="minorHAnsi"/>
              </w:rPr>
            </w:pPr>
          </w:p>
        </w:tc>
        <w:tc>
          <w:tcPr>
            <w:tcW w:w="1496" w:type="pct"/>
          </w:tcPr>
          <w:p w:rsidR="00970AD8" w:rsidRDefault="00970AD8" w:rsidP="00872D18">
            <w:pPr>
              <w:autoSpaceDE w:val="0"/>
              <w:autoSpaceDN w:val="0"/>
              <w:adjustRightInd w:val="0"/>
              <w:spacing w:after="0" w:line="240" w:lineRule="auto"/>
              <w:rPr>
                <w:rFonts w:cstheme="minorHAnsi"/>
                <w:color w:val="000000"/>
              </w:rPr>
            </w:pPr>
            <w:r>
              <w:rPr>
                <w:rFonts w:cstheme="minorHAnsi"/>
                <w:color w:val="000000"/>
              </w:rPr>
              <w:t>Does your Agency use Virtual Private Network (VPN) or equivalent encryption technology to establish remote access?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shd w:val="clear" w:color="auto" w:fill="auto"/>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5D3606">
        <w:trPr>
          <w:trHeight w:val="512"/>
        </w:trPr>
        <w:tc>
          <w:tcPr>
            <w:tcW w:w="1526" w:type="pct"/>
            <w:vMerge/>
          </w:tcPr>
          <w:p w:rsidR="00970AD8" w:rsidRPr="00EF72DF" w:rsidRDefault="00970AD8" w:rsidP="00EF72DF">
            <w:pPr>
              <w:spacing w:before="60" w:after="60" w:line="240" w:lineRule="auto"/>
              <w:rPr>
                <w:rFonts w:eastAsia="Calibri" w:cstheme="minorHAnsi"/>
              </w:rPr>
            </w:pPr>
          </w:p>
        </w:tc>
        <w:tc>
          <w:tcPr>
            <w:tcW w:w="1496" w:type="pct"/>
          </w:tcPr>
          <w:p w:rsidR="00970AD8" w:rsidRDefault="00970AD8" w:rsidP="00872D18">
            <w:pPr>
              <w:autoSpaceDE w:val="0"/>
              <w:autoSpaceDN w:val="0"/>
              <w:adjustRightInd w:val="0"/>
              <w:spacing w:after="0" w:line="240" w:lineRule="auto"/>
              <w:rPr>
                <w:rFonts w:cstheme="minorHAnsi"/>
                <w:color w:val="000000"/>
              </w:rPr>
            </w:pPr>
            <w:r>
              <w:rPr>
                <w:rFonts w:cstheme="minorHAnsi"/>
                <w:color w:val="000000"/>
              </w:rPr>
              <w:t>Do you have a policy to govern VPN access within your Agency?</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shd w:val="clear" w:color="auto" w:fill="auto"/>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5D3606">
        <w:trPr>
          <w:trHeight w:val="512"/>
        </w:trPr>
        <w:tc>
          <w:tcPr>
            <w:tcW w:w="1526" w:type="pct"/>
            <w:vMerge/>
          </w:tcPr>
          <w:p w:rsidR="00970AD8" w:rsidRPr="00EF72DF" w:rsidRDefault="00970AD8" w:rsidP="00EF72DF">
            <w:pPr>
              <w:spacing w:before="60" w:after="60" w:line="240" w:lineRule="auto"/>
              <w:rPr>
                <w:rFonts w:eastAsia="Calibri" w:cstheme="minorHAnsi"/>
              </w:rPr>
            </w:pPr>
          </w:p>
        </w:tc>
        <w:tc>
          <w:tcPr>
            <w:tcW w:w="1496" w:type="pct"/>
          </w:tcPr>
          <w:p w:rsidR="00970AD8" w:rsidRDefault="00970AD8" w:rsidP="00872D18">
            <w:pPr>
              <w:autoSpaceDE w:val="0"/>
              <w:autoSpaceDN w:val="0"/>
              <w:adjustRightInd w:val="0"/>
              <w:spacing w:after="0" w:line="240" w:lineRule="auto"/>
              <w:rPr>
                <w:rFonts w:cstheme="minorHAnsi"/>
                <w:color w:val="000000"/>
              </w:rPr>
            </w:pPr>
            <w:r>
              <w:rPr>
                <w:rFonts w:cstheme="minorHAnsi"/>
                <w:color w:val="000000"/>
              </w:rPr>
              <w:t>Has your Agency implemented a process to managed VPN access?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shd w:val="clear" w:color="auto" w:fill="auto"/>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5D3606">
        <w:trPr>
          <w:trHeight w:val="512"/>
        </w:trPr>
        <w:tc>
          <w:tcPr>
            <w:tcW w:w="1526" w:type="pct"/>
            <w:vMerge/>
          </w:tcPr>
          <w:p w:rsidR="00970AD8" w:rsidRPr="00EF72DF" w:rsidRDefault="00970AD8" w:rsidP="00EF72DF">
            <w:pPr>
              <w:spacing w:before="60" w:after="60" w:line="240" w:lineRule="auto"/>
              <w:rPr>
                <w:rFonts w:eastAsia="Calibri" w:cstheme="minorHAnsi"/>
              </w:rPr>
            </w:pPr>
          </w:p>
        </w:tc>
        <w:tc>
          <w:tcPr>
            <w:tcW w:w="1496" w:type="pct"/>
          </w:tcPr>
          <w:p w:rsidR="00970AD8" w:rsidRDefault="00970AD8" w:rsidP="00CA1EB6">
            <w:pPr>
              <w:autoSpaceDE w:val="0"/>
              <w:autoSpaceDN w:val="0"/>
              <w:adjustRightInd w:val="0"/>
              <w:spacing w:after="0" w:line="240" w:lineRule="auto"/>
              <w:rPr>
                <w:rFonts w:cstheme="minorHAnsi"/>
                <w:color w:val="000000"/>
              </w:rPr>
            </w:pPr>
            <w:r>
              <w:rPr>
                <w:rFonts w:cstheme="minorHAnsi"/>
                <w:color w:val="000000"/>
              </w:rPr>
              <w:t xml:space="preserve">Does your Agency allow users to </w:t>
            </w:r>
            <w:r w:rsidR="008107A9">
              <w:rPr>
                <w:rFonts w:cstheme="minorHAnsi"/>
                <w:color w:val="000000"/>
              </w:rPr>
              <w:t xml:space="preserve">ONLY </w:t>
            </w:r>
            <w:r>
              <w:rPr>
                <w:rFonts w:cstheme="minorHAnsi"/>
                <w:color w:val="000000"/>
              </w:rPr>
              <w:t xml:space="preserve">connect using approved mechanisms </w:t>
            </w:r>
            <w:r w:rsidR="00CA1EB6">
              <w:rPr>
                <w:rFonts w:cstheme="minorHAnsi"/>
                <w:color w:val="000000"/>
              </w:rPr>
              <w:t>(e.g.</w:t>
            </w:r>
            <w:r w:rsidR="008107A9">
              <w:rPr>
                <w:rFonts w:cstheme="minorHAnsi"/>
                <w:color w:val="000000"/>
              </w:rPr>
              <w:t>,</w:t>
            </w:r>
            <w:r w:rsidR="00CA1EB6">
              <w:rPr>
                <w:rFonts w:cstheme="minorHAnsi"/>
                <w:color w:val="000000"/>
              </w:rPr>
              <w:t xml:space="preserve"> VPN tunnel) </w:t>
            </w:r>
            <w:r>
              <w:rPr>
                <w:rFonts w:cstheme="minorHAnsi"/>
                <w:color w:val="000000"/>
              </w:rPr>
              <w:t>through remote access control points?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shd w:val="clear" w:color="auto" w:fill="auto"/>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004C0D">
        <w:trPr>
          <w:trHeight w:val="512"/>
        </w:trPr>
        <w:tc>
          <w:tcPr>
            <w:tcW w:w="1526" w:type="pct"/>
            <w:vMerge/>
          </w:tcPr>
          <w:p w:rsidR="00970AD8" w:rsidRPr="00EF72DF" w:rsidRDefault="00970AD8" w:rsidP="00EF72DF">
            <w:pPr>
              <w:spacing w:before="60" w:after="60" w:line="240" w:lineRule="auto"/>
              <w:rPr>
                <w:rFonts w:eastAsia="Calibri" w:cstheme="minorHAnsi"/>
              </w:rPr>
            </w:pPr>
          </w:p>
        </w:tc>
        <w:tc>
          <w:tcPr>
            <w:tcW w:w="1496" w:type="pct"/>
          </w:tcPr>
          <w:p w:rsidR="00970AD8" w:rsidRDefault="00970AD8" w:rsidP="00872D18">
            <w:pPr>
              <w:autoSpaceDE w:val="0"/>
              <w:autoSpaceDN w:val="0"/>
              <w:adjustRightInd w:val="0"/>
              <w:spacing w:after="0" w:line="240" w:lineRule="auto"/>
              <w:rPr>
                <w:rFonts w:cstheme="minorHAnsi"/>
                <w:b/>
                <w:i/>
                <w:color w:val="000000"/>
              </w:rPr>
            </w:pPr>
            <w:r w:rsidRPr="00E81470">
              <w:rPr>
                <w:rFonts w:cstheme="minorHAnsi"/>
                <w:b/>
                <w:i/>
                <w:color w:val="000000"/>
              </w:rPr>
              <w:t>For Restricted data/system administrators:</w:t>
            </w:r>
          </w:p>
          <w:p w:rsidR="00970AD8" w:rsidRPr="00E81470" w:rsidRDefault="00970AD8" w:rsidP="00872D18">
            <w:pPr>
              <w:autoSpaceDE w:val="0"/>
              <w:autoSpaceDN w:val="0"/>
              <w:adjustRightInd w:val="0"/>
              <w:spacing w:after="0" w:line="240" w:lineRule="auto"/>
              <w:rPr>
                <w:rFonts w:cstheme="minorHAnsi"/>
                <w:b/>
                <w:i/>
                <w:color w:val="000000"/>
              </w:rPr>
            </w:pPr>
            <w:r>
              <w:rPr>
                <w:rFonts w:cstheme="minorHAnsi"/>
                <w:color w:val="000000"/>
              </w:rPr>
              <w:t xml:space="preserve">Does your Agency implement an approved two-factor authentication (2FA) technology for employees and </w:t>
            </w:r>
            <w:r>
              <w:rPr>
                <w:rFonts w:cstheme="minorHAnsi"/>
                <w:color w:val="000000"/>
              </w:rPr>
              <w:lastRenderedPageBreak/>
              <w:t>contractors?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004C0D">
        <w:trPr>
          <w:trHeight w:val="512"/>
        </w:trPr>
        <w:tc>
          <w:tcPr>
            <w:tcW w:w="1526" w:type="pct"/>
            <w:vMerge/>
          </w:tcPr>
          <w:p w:rsidR="00970AD8" w:rsidRPr="00EF72DF" w:rsidRDefault="00970AD8" w:rsidP="00EF72DF">
            <w:pPr>
              <w:spacing w:before="60" w:after="60" w:line="240" w:lineRule="auto"/>
              <w:rPr>
                <w:rFonts w:eastAsia="Calibri" w:cstheme="minorHAnsi"/>
              </w:rPr>
            </w:pPr>
          </w:p>
        </w:tc>
        <w:tc>
          <w:tcPr>
            <w:tcW w:w="1496" w:type="pct"/>
          </w:tcPr>
          <w:p w:rsidR="00970AD8" w:rsidRDefault="00970AD8" w:rsidP="00795D95">
            <w:pPr>
              <w:autoSpaceDE w:val="0"/>
              <w:autoSpaceDN w:val="0"/>
              <w:adjustRightInd w:val="0"/>
              <w:spacing w:after="0" w:line="240" w:lineRule="auto"/>
              <w:rPr>
                <w:rFonts w:cstheme="minorHAnsi"/>
                <w:color w:val="000000"/>
              </w:rPr>
            </w:pPr>
            <w:r>
              <w:rPr>
                <w:rFonts w:cstheme="minorHAnsi"/>
                <w:color w:val="000000"/>
              </w:rPr>
              <w:t xml:space="preserve">Does your agency have processes to allow authorized individuals to access the information systems from an external system? (e.g. alternate work site)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Pr="00122FAF" w:rsidRDefault="00970AD8" w:rsidP="007F3050">
            <w:pPr>
              <w:autoSpaceDE w:val="0"/>
              <w:autoSpaceDN w:val="0"/>
              <w:adjustRightInd w:val="0"/>
              <w:spacing w:after="0" w:line="240" w:lineRule="auto"/>
              <w:rPr>
                <w:rFonts w:cstheme="minorHAnsi"/>
                <w:color w:val="000000"/>
              </w:rPr>
            </w:pPr>
          </w:p>
        </w:tc>
        <w:tc>
          <w:tcPr>
            <w:tcW w:w="730" w:type="pct"/>
          </w:tcPr>
          <w:p w:rsidR="00970AD8" w:rsidRPr="00122FAF" w:rsidRDefault="00970AD8" w:rsidP="007F3050">
            <w:pPr>
              <w:autoSpaceDE w:val="0"/>
              <w:autoSpaceDN w:val="0"/>
              <w:adjustRightInd w:val="0"/>
              <w:spacing w:after="0" w:line="240" w:lineRule="auto"/>
              <w:rPr>
                <w:rFonts w:cstheme="minorHAnsi"/>
                <w:color w:val="000000"/>
              </w:rPr>
            </w:pPr>
          </w:p>
        </w:tc>
      </w:tr>
      <w:tr w:rsidR="00970AD8" w:rsidRPr="00F26424" w:rsidTr="00276070">
        <w:trPr>
          <w:trHeight w:val="485"/>
        </w:trPr>
        <w:tc>
          <w:tcPr>
            <w:tcW w:w="1526" w:type="pct"/>
            <w:vMerge w:val="restart"/>
          </w:tcPr>
          <w:p w:rsidR="00970AD8" w:rsidRDefault="00970AD8" w:rsidP="005106A5">
            <w:pPr>
              <w:spacing w:before="60" w:after="60" w:line="240" w:lineRule="auto"/>
              <w:rPr>
                <w:rFonts w:cstheme="minorHAnsi"/>
                <w:bCs/>
                <w:color w:val="000000"/>
              </w:rPr>
            </w:pPr>
            <w:r>
              <w:rPr>
                <w:rFonts w:cstheme="minorHAnsi"/>
                <w:bCs/>
                <w:color w:val="000000"/>
              </w:rPr>
              <w:t>Develop processes around Wireless Access</w:t>
            </w:r>
          </w:p>
        </w:tc>
        <w:tc>
          <w:tcPr>
            <w:tcW w:w="1496" w:type="pct"/>
          </w:tcPr>
          <w:p w:rsidR="00970AD8" w:rsidRDefault="00970AD8" w:rsidP="00A6451E">
            <w:pPr>
              <w:spacing w:before="60" w:after="60" w:line="240" w:lineRule="auto"/>
              <w:rPr>
                <w:rFonts w:eastAsia="Calibri" w:cstheme="minorHAnsi"/>
              </w:rPr>
            </w:pPr>
            <w:r>
              <w:rPr>
                <w:rFonts w:eastAsia="Calibri" w:cstheme="minorHAnsi"/>
              </w:rPr>
              <w:t>For wireless access, has the Agency established:</w:t>
            </w:r>
          </w:p>
          <w:p w:rsidR="00970AD8" w:rsidRDefault="00970AD8" w:rsidP="005D3606">
            <w:pPr>
              <w:pStyle w:val="ListParagraph"/>
              <w:numPr>
                <w:ilvl w:val="0"/>
                <w:numId w:val="19"/>
              </w:numPr>
              <w:spacing w:before="60" w:after="60" w:line="240" w:lineRule="auto"/>
              <w:rPr>
                <w:rFonts w:eastAsia="Calibri" w:cstheme="minorHAnsi"/>
              </w:rPr>
            </w:pPr>
            <w:r>
              <w:rPr>
                <w:rFonts w:eastAsia="Calibri" w:cstheme="minorHAnsi"/>
              </w:rPr>
              <w:t>U</w:t>
            </w:r>
            <w:r w:rsidRPr="005D3606">
              <w:rPr>
                <w:rFonts w:eastAsia="Calibri" w:cstheme="minorHAnsi"/>
              </w:rPr>
              <w:t>sage restrictions</w:t>
            </w:r>
          </w:p>
          <w:p w:rsidR="00970AD8" w:rsidRDefault="00970AD8" w:rsidP="005D3606">
            <w:pPr>
              <w:pStyle w:val="ListParagraph"/>
              <w:numPr>
                <w:ilvl w:val="0"/>
                <w:numId w:val="19"/>
              </w:numPr>
              <w:spacing w:before="60" w:after="60" w:line="240" w:lineRule="auto"/>
              <w:rPr>
                <w:rFonts w:eastAsia="Calibri" w:cstheme="minorHAnsi"/>
              </w:rPr>
            </w:pPr>
            <w:r>
              <w:rPr>
                <w:rFonts w:eastAsia="Calibri" w:cstheme="minorHAnsi"/>
              </w:rPr>
              <w:t>C</w:t>
            </w:r>
            <w:r w:rsidRPr="005D3606">
              <w:rPr>
                <w:rFonts w:eastAsia="Calibri" w:cstheme="minorHAnsi"/>
              </w:rPr>
              <w:t>onfiguration / connection requirements</w:t>
            </w:r>
          </w:p>
          <w:p w:rsidR="00970AD8" w:rsidRPr="005D3606" w:rsidRDefault="00970AD8" w:rsidP="005D3606">
            <w:pPr>
              <w:pStyle w:val="ListParagraph"/>
              <w:numPr>
                <w:ilvl w:val="0"/>
                <w:numId w:val="19"/>
              </w:numPr>
              <w:spacing w:before="60" w:after="60" w:line="240" w:lineRule="auto"/>
              <w:rPr>
                <w:rFonts w:eastAsia="Calibri" w:cstheme="minorHAnsi"/>
              </w:rPr>
            </w:pPr>
            <w:r>
              <w:rPr>
                <w:rFonts w:eastAsia="Calibri" w:cstheme="minorHAnsi"/>
              </w:rPr>
              <w:t>Im</w:t>
            </w:r>
            <w:r w:rsidRPr="005D3606">
              <w:rPr>
                <w:rFonts w:eastAsia="Calibri" w:cstheme="minorHAnsi"/>
              </w:rPr>
              <w:t>plementation guidance for wireless access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tcPr>
          <w:p w:rsidR="00970AD8" w:rsidRDefault="00970AD8" w:rsidP="00B45C2B">
            <w:pPr>
              <w:spacing w:before="60" w:after="60" w:line="240" w:lineRule="auto"/>
              <w:rPr>
                <w:rFonts w:cstheme="minorHAnsi"/>
                <w:bCs/>
                <w:color w:val="000000"/>
              </w:rPr>
            </w:pPr>
          </w:p>
        </w:tc>
        <w:tc>
          <w:tcPr>
            <w:tcW w:w="1496" w:type="pct"/>
          </w:tcPr>
          <w:p w:rsidR="00970AD8" w:rsidRDefault="00970AD8" w:rsidP="00D62345">
            <w:pPr>
              <w:spacing w:before="60" w:after="60" w:line="240" w:lineRule="auto"/>
              <w:rPr>
                <w:rFonts w:eastAsia="Calibri" w:cstheme="minorHAnsi"/>
              </w:rPr>
            </w:pPr>
            <w:r>
              <w:rPr>
                <w:rFonts w:eastAsia="Calibri" w:cstheme="minorHAnsi"/>
              </w:rPr>
              <w:t>Does the Agency allow wireless access points to be installed independently by users?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tcPr>
          <w:p w:rsidR="00970AD8" w:rsidRDefault="00970AD8" w:rsidP="00B45C2B">
            <w:pPr>
              <w:spacing w:before="60" w:after="60" w:line="240" w:lineRule="auto"/>
              <w:rPr>
                <w:rFonts w:cstheme="minorHAnsi"/>
                <w:bCs/>
                <w:color w:val="000000"/>
              </w:rPr>
            </w:pPr>
          </w:p>
        </w:tc>
        <w:tc>
          <w:tcPr>
            <w:tcW w:w="1496" w:type="pct"/>
          </w:tcPr>
          <w:p w:rsidR="00970AD8" w:rsidRDefault="00970AD8" w:rsidP="00533F4E">
            <w:pPr>
              <w:spacing w:before="60" w:after="60" w:line="240" w:lineRule="auto"/>
              <w:rPr>
                <w:rFonts w:eastAsia="Calibri" w:cstheme="minorHAnsi"/>
              </w:rPr>
            </w:pPr>
            <w:r>
              <w:rPr>
                <w:rFonts w:eastAsia="Calibri" w:cstheme="minorHAnsi"/>
              </w:rPr>
              <w:t>In addition, does your Agency have the ability to identify rouge access points connecting to the wireless network?</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tcPr>
          <w:p w:rsidR="00970AD8" w:rsidRDefault="00970AD8" w:rsidP="00B45C2B">
            <w:pPr>
              <w:spacing w:before="60" w:after="60" w:line="240" w:lineRule="auto"/>
              <w:rPr>
                <w:rFonts w:cstheme="minorHAnsi"/>
                <w:bCs/>
                <w:color w:val="000000"/>
              </w:rPr>
            </w:pPr>
          </w:p>
        </w:tc>
        <w:tc>
          <w:tcPr>
            <w:tcW w:w="1496" w:type="pct"/>
          </w:tcPr>
          <w:p w:rsidR="00970AD8" w:rsidRDefault="00970AD8" w:rsidP="00533F4E">
            <w:pPr>
              <w:spacing w:before="60" w:after="60" w:line="240" w:lineRule="auto"/>
              <w:rPr>
                <w:rFonts w:eastAsia="Calibri" w:cstheme="minorHAnsi"/>
              </w:rPr>
            </w:pPr>
            <w:r>
              <w:rPr>
                <w:rFonts w:eastAsia="Calibri" w:cstheme="minorHAnsi"/>
              </w:rPr>
              <w:t xml:space="preserve">For Agencies with wireless network: </w:t>
            </w:r>
          </w:p>
          <w:p w:rsidR="00970AD8" w:rsidRDefault="00970AD8" w:rsidP="00533F4E">
            <w:pPr>
              <w:spacing w:before="60" w:after="60" w:line="240" w:lineRule="auto"/>
              <w:rPr>
                <w:rFonts w:eastAsia="Calibri" w:cstheme="minorHAnsi"/>
              </w:rPr>
            </w:pPr>
            <w:r>
              <w:rPr>
                <w:rFonts w:eastAsia="Calibri" w:cstheme="minorHAnsi"/>
              </w:rPr>
              <w:t>Is the Agency wireless capable and setup to enforce user authentication?</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tcPr>
          <w:p w:rsidR="00970AD8" w:rsidRDefault="00970AD8" w:rsidP="00B45C2B">
            <w:pPr>
              <w:spacing w:before="60" w:after="60" w:line="240" w:lineRule="auto"/>
              <w:rPr>
                <w:rFonts w:cstheme="minorHAnsi"/>
                <w:bCs/>
                <w:color w:val="000000"/>
              </w:rPr>
            </w:pPr>
          </w:p>
        </w:tc>
        <w:tc>
          <w:tcPr>
            <w:tcW w:w="1496" w:type="pct"/>
          </w:tcPr>
          <w:p w:rsidR="00970AD8" w:rsidRDefault="00970AD8" w:rsidP="00795D95">
            <w:pPr>
              <w:spacing w:before="60" w:after="60" w:line="240" w:lineRule="auto"/>
              <w:rPr>
                <w:rFonts w:eastAsia="Calibri" w:cstheme="minorHAnsi"/>
              </w:rPr>
            </w:pPr>
            <w:r>
              <w:rPr>
                <w:rFonts w:eastAsia="Calibri" w:cstheme="minorHAnsi"/>
              </w:rPr>
              <w:t xml:space="preserve">Does the Agency have a process to explicitly approve access to wireless networks prior to enabling users with wireless access?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tcPr>
          <w:p w:rsidR="00970AD8" w:rsidRDefault="00970AD8" w:rsidP="005106A5">
            <w:pPr>
              <w:spacing w:before="60" w:after="60" w:line="240" w:lineRule="auto"/>
              <w:rPr>
                <w:rFonts w:cstheme="minorHAnsi"/>
                <w:bCs/>
                <w:color w:val="000000"/>
              </w:rPr>
            </w:pPr>
            <w:r>
              <w:rPr>
                <w:rFonts w:cstheme="minorHAnsi"/>
                <w:bCs/>
                <w:color w:val="000000"/>
              </w:rPr>
              <w:t>Develop procedures for the use of External Information Systems</w:t>
            </w:r>
          </w:p>
        </w:tc>
        <w:tc>
          <w:tcPr>
            <w:tcW w:w="1496" w:type="pct"/>
          </w:tcPr>
          <w:p w:rsidR="00970AD8" w:rsidRDefault="00970AD8" w:rsidP="00A6451E">
            <w:pPr>
              <w:spacing w:before="60" w:after="60" w:line="240" w:lineRule="auto"/>
              <w:rPr>
                <w:rFonts w:eastAsia="Calibri" w:cstheme="minorHAnsi"/>
              </w:rPr>
            </w:pPr>
            <w:r>
              <w:rPr>
                <w:rFonts w:eastAsia="Calibri" w:cstheme="minorHAnsi"/>
              </w:rPr>
              <w:t>If your Agency authorizes external systems, are terms and conditions for their use documented including:</w:t>
            </w:r>
          </w:p>
          <w:p w:rsidR="00970AD8" w:rsidRDefault="00970AD8" w:rsidP="005D3606">
            <w:pPr>
              <w:pStyle w:val="ListParagraph"/>
              <w:numPr>
                <w:ilvl w:val="0"/>
                <w:numId w:val="20"/>
              </w:numPr>
              <w:spacing w:before="60" w:after="60" w:line="240" w:lineRule="auto"/>
              <w:rPr>
                <w:rFonts w:eastAsia="Calibri" w:cstheme="minorHAnsi"/>
              </w:rPr>
            </w:pPr>
            <w:r>
              <w:rPr>
                <w:rFonts w:eastAsia="Calibri" w:cstheme="minorHAnsi"/>
              </w:rPr>
              <w:t>Types of applications</w:t>
            </w:r>
          </w:p>
          <w:p w:rsidR="00970AD8" w:rsidRDefault="00970AD8" w:rsidP="005D3606">
            <w:pPr>
              <w:pStyle w:val="ListParagraph"/>
              <w:numPr>
                <w:ilvl w:val="0"/>
                <w:numId w:val="20"/>
              </w:numPr>
              <w:spacing w:before="60" w:after="60" w:line="240" w:lineRule="auto"/>
              <w:rPr>
                <w:rFonts w:eastAsia="Calibri" w:cstheme="minorHAnsi"/>
              </w:rPr>
            </w:pPr>
            <w:r>
              <w:rPr>
                <w:rFonts w:eastAsia="Calibri" w:cstheme="minorHAnsi"/>
              </w:rPr>
              <w:t xml:space="preserve">Categories of data processed/stored/transmitted </w:t>
            </w:r>
          </w:p>
          <w:p w:rsidR="00970AD8" w:rsidRDefault="00970AD8" w:rsidP="005D3606">
            <w:pPr>
              <w:pStyle w:val="ListParagraph"/>
              <w:numPr>
                <w:ilvl w:val="0"/>
                <w:numId w:val="20"/>
              </w:numPr>
              <w:spacing w:before="60" w:after="60" w:line="240" w:lineRule="auto"/>
              <w:rPr>
                <w:rFonts w:eastAsia="Calibri" w:cstheme="minorHAnsi"/>
              </w:rPr>
            </w:pPr>
            <w:r>
              <w:rPr>
                <w:rFonts w:eastAsia="Calibri" w:cstheme="minorHAnsi"/>
              </w:rPr>
              <w:t>VPN and firewall technology use</w:t>
            </w:r>
          </w:p>
          <w:p w:rsidR="00970AD8" w:rsidRDefault="00970AD8" w:rsidP="005D3606">
            <w:pPr>
              <w:pStyle w:val="ListParagraph"/>
              <w:numPr>
                <w:ilvl w:val="0"/>
                <w:numId w:val="20"/>
              </w:numPr>
              <w:spacing w:before="60" w:after="60" w:line="240" w:lineRule="auto"/>
              <w:rPr>
                <w:rFonts w:eastAsia="Calibri" w:cstheme="minorHAnsi"/>
              </w:rPr>
            </w:pPr>
            <w:r>
              <w:rPr>
                <w:rFonts w:eastAsia="Calibri" w:cstheme="minorHAnsi"/>
              </w:rPr>
              <w:t>Protection mechanisms</w:t>
            </w:r>
          </w:p>
          <w:p w:rsidR="00970AD8" w:rsidRPr="005D3606" w:rsidRDefault="00970AD8" w:rsidP="005D3606">
            <w:pPr>
              <w:pStyle w:val="ListParagraph"/>
              <w:numPr>
                <w:ilvl w:val="0"/>
                <w:numId w:val="20"/>
              </w:numPr>
              <w:spacing w:before="60" w:after="60" w:line="240" w:lineRule="auto"/>
              <w:rPr>
                <w:rFonts w:eastAsia="Calibri" w:cstheme="minorHAnsi"/>
              </w:rPr>
            </w:pPr>
            <w:r>
              <w:rPr>
                <w:rFonts w:eastAsia="Calibri" w:cstheme="minorHAnsi"/>
              </w:rPr>
              <w:t xml:space="preserve">Maintenance and security requirements?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val="restart"/>
          </w:tcPr>
          <w:p w:rsidR="00970AD8" w:rsidRDefault="00970AD8" w:rsidP="005106A5">
            <w:pPr>
              <w:spacing w:before="60" w:after="60" w:line="240" w:lineRule="auto"/>
              <w:rPr>
                <w:rFonts w:cstheme="minorHAnsi"/>
                <w:bCs/>
                <w:color w:val="000000"/>
              </w:rPr>
            </w:pPr>
            <w:r>
              <w:rPr>
                <w:rFonts w:cstheme="minorHAnsi"/>
                <w:bCs/>
                <w:color w:val="000000"/>
              </w:rPr>
              <w:t>Develop  a Boundary Protection mechanism</w:t>
            </w:r>
          </w:p>
        </w:tc>
        <w:tc>
          <w:tcPr>
            <w:tcW w:w="1496" w:type="pct"/>
          </w:tcPr>
          <w:p w:rsidR="00970AD8" w:rsidRDefault="00970AD8" w:rsidP="002061BA">
            <w:pPr>
              <w:spacing w:before="60" w:after="60" w:line="240" w:lineRule="auto"/>
              <w:rPr>
                <w:rFonts w:eastAsia="Calibri" w:cstheme="minorHAnsi"/>
              </w:rPr>
            </w:pPr>
            <w:r>
              <w:rPr>
                <w:rFonts w:eastAsia="Calibri" w:cstheme="minorHAnsi"/>
              </w:rPr>
              <w:t>Has the Agency implemented controls to physically or logically segregate networks where sensitive data is stored?</w:t>
            </w:r>
          </w:p>
          <w:p w:rsidR="00970AD8" w:rsidRDefault="00970AD8" w:rsidP="002061BA">
            <w:pPr>
              <w:spacing w:before="60" w:after="60" w:line="240" w:lineRule="auto"/>
              <w:rPr>
                <w:rFonts w:eastAsia="Calibri" w:cstheme="minorHAnsi"/>
              </w:rPr>
            </w:pPr>
            <w:r>
              <w:rPr>
                <w:rFonts w:eastAsia="Calibri" w:cstheme="minorHAnsi"/>
              </w:rPr>
              <w:t xml:space="preserve">For example, internal Demilitarized Zones and/or Virtual </w:t>
            </w:r>
            <w:r>
              <w:rPr>
                <w:rFonts w:eastAsia="Calibri" w:cstheme="minorHAnsi"/>
              </w:rPr>
              <w:lastRenderedPageBreak/>
              <w:t xml:space="preserve">LANs can be setup to restrict network traffic between networks handling date of different classifications.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tcPr>
          <w:p w:rsidR="00970AD8" w:rsidRDefault="00970AD8" w:rsidP="005106A5">
            <w:pPr>
              <w:spacing w:before="60" w:after="60" w:line="240" w:lineRule="auto"/>
              <w:rPr>
                <w:rFonts w:cstheme="minorHAnsi"/>
                <w:bCs/>
                <w:color w:val="000000"/>
              </w:rPr>
            </w:pPr>
          </w:p>
        </w:tc>
        <w:tc>
          <w:tcPr>
            <w:tcW w:w="1496" w:type="pct"/>
          </w:tcPr>
          <w:p w:rsidR="00970AD8" w:rsidRDefault="00970AD8" w:rsidP="00197D55">
            <w:pPr>
              <w:spacing w:before="60" w:after="60" w:line="240" w:lineRule="auto"/>
              <w:rPr>
                <w:rFonts w:eastAsia="Calibri" w:cstheme="minorHAnsi"/>
              </w:rPr>
            </w:pPr>
            <w:r>
              <w:rPr>
                <w:rFonts w:eastAsia="Calibri" w:cstheme="minorHAnsi"/>
              </w:rPr>
              <w:t>Does the Agency limit network access points to</w:t>
            </w:r>
            <w:r w:rsidR="008107A9">
              <w:rPr>
                <w:rFonts w:eastAsia="Calibri" w:cstheme="minorHAnsi"/>
              </w:rPr>
              <w:t>/from</w:t>
            </w:r>
            <w:r>
              <w:rPr>
                <w:rFonts w:eastAsia="Calibri" w:cstheme="minorHAnsi"/>
              </w:rPr>
              <w:t xml:space="preserve"> the </w:t>
            </w:r>
            <w:r w:rsidR="008107A9">
              <w:rPr>
                <w:rFonts w:eastAsia="Calibri" w:cstheme="minorHAnsi"/>
              </w:rPr>
              <w:t>I</w:t>
            </w:r>
            <w:r>
              <w:rPr>
                <w:rFonts w:eastAsia="Calibri" w:cstheme="minorHAnsi"/>
              </w:rPr>
              <w:t>nternet?</w:t>
            </w:r>
            <w:r w:rsidR="008107A9">
              <w:rPr>
                <w:rFonts w:eastAsia="Calibri" w:cstheme="minorHAnsi"/>
              </w:rPr>
              <w:t xml:space="preserve"> (e.g., DMZ to control all Internet traffic)</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val="restart"/>
          </w:tcPr>
          <w:p w:rsidR="00970AD8" w:rsidRPr="00EF72DF" w:rsidRDefault="00970AD8" w:rsidP="005106A5">
            <w:pPr>
              <w:spacing w:before="60" w:after="60" w:line="240" w:lineRule="auto"/>
              <w:rPr>
                <w:rFonts w:cstheme="minorHAnsi"/>
                <w:bCs/>
                <w:color w:val="000000"/>
              </w:rPr>
            </w:pPr>
            <w:r>
              <w:rPr>
                <w:rFonts w:cstheme="minorHAnsi"/>
                <w:bCs/>
                <w:color w:val="000000"/>
              </w:rPr>
              <w:t>Develop processes for the Identification and Authentication of users</w:t>
            </w:r>
          </w:p>
        </w:tc>
        <w:tc>
          <w:tcPr>
            <w:tcW w:w="1496" w:type="pct"/>
          </w:tcPr>
          <w:p w:rsidR="00970AD8" w:rsidRPr="00A63ED4" w:rsidRDefault="00970AD8" w:rsidP="00770147">
            <w:pPr>
              <w:spacing w:before="60" w:after="60" w:line="240" w:lineRule="auto"/>
              <w:rPr>
                <w:rFonts w:eastAsia="Calibri" w:cstheme="minorHAnsi"/>
              </w:rPr>
            </w:pPr>
            <w:r>
              <w:rPr>
                <w:rFonts w:eastAsia="Calibri" w:cstheme="minorHAnsi"/>
              </w:rPr>
              <w:t>Has the Agency established a process to enforce unique system identifiers (User IDs) assigned to each user?</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DF15E6">
        <w:trPr>
          <w:trHeight w:val="737"/>
        </w:trPr>
        <w:tc>
          <w:tcPr>
            <w:tcW w:w="1526" w:type="pct"/>
            <w:vMerge/>
          </w:tcPr>
          <w:p w:rsidR="00970AD8" w:rsidRPr="00EF72DF" w:rsidRDefault="00970AD8" w:rsidP="00EF72DF">
            <w:pPr>
              <w:spacing w:before="60" w:after="60" w:line="240" w:lineRule="auto"/>
              <w:rPr>
                <w:rFonts w:cstheme="minorHAnsi"/>
                <w:bCs/>
                <w:color w:val="000000"/>
              </w:rPr>
            </w:pPr>
          </w:p>
        </w:tc>
        <w:tc>
          <w:tcPr>
            <w:tcW w:w="1496" w:type="pct"/>
          </w:tcPr>
          <w:p w:rsidR="00970AD8" w:rsidRDefault="00970AD8" w:rsidP="00DD2D5F">
            <w:pPr>
              <w:spacing w:before="60" w:after="60" w:line="240" w:lineRule="auto"/>
              <w:rPr>
                <w:rFonts w:eastAsia="Calibri" w:cstheme="minorHAnsi"/>
              </w:rPr>
            </w:pPr>
            <w:r>
              <w:rPr>
                <w:rFonts w:eastAsia="Calibri" w:cstheme="minorHAnsi"/>
              </w:rPr>
              <w:t>Does the Agency reuse User IDs?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DF15E6">
        <w:trPr>
          <w:trHeight w:val="737"/>
        </w:trPr>
        <w:tc>
          <w:tcPr>
            <w:tcW w:w="1526" w:type="pct"/>
            <w:vMerge/>
          </w:tcPr>
          <w:p w:rsidR="00970AD8" w:rsidRPr="00EF72DF" w:rsidRDefault="00970AD8" w:rsidP="00EF72DF">
            <w:pPr>
              <w:spacing w:before="60" w:after="60" w:line="240" w:lineRule="auto"/>
              <w:rPr>
                <w:rFonts w:cstheme="minorHAnsi"/>
                <w:bCs/>
                <w:color w:val="000000"/>
              </w:rPr>
            </w:pPr>
          </w:p>
        </w:tc>
        <w:tc>
          <w:tcPr>
            <w:tcW w:w="1496" w:type="pct"/>
          </w:tcPr>
          <w:p w:rsidR="00970AD8" w:rsidRDefault="00970AD8" w:rsidP="00006AC7">
            <w:pPr>
              <w:spacing w:before="60" w:after="60" w:line="240" w:lineRule="auto"/>
              <w:rPr>
                <w:rFonts w:eastAsia="Calibri" w:cstheme="minorHAnsi"/>
              </w:rPr>
            </w:pPr>
            <w:r>
              <w:rPr>
                <w:rFonts w:eastAsia="Calibri" w:cstheme="minorHAnsi"/>
              </w:rPr>
              <w:t>If so, does the Agency restrict the reuse of the unique identifier until all systems have been wiped of the previous user ID?</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tcPr>
          <w:p w:rsidR="00970AD8" w:rsidRPr="00EF72DF" w:rsidRDefault="00970AD8" w:rsidP="00EF72DF">
            <w:pPr>
              <w:spacing w:before="60" w:after="60" w:line="240" w:lineRule="auto"/>
              <w:rPr>
                <w:rFonts w:cstheme="minorHAnsi"/>
                <w:bCs/>
                <w:color w:val="000000"/>
              </w:rPr>
            </w:pPr>
          </w:p>
        </w:tc>
        <w:tc>
          <w:tcPr>
            <w:tcW w:w="1496" w:type="pct"/>
          </w:tcPr>
          <w:p w:rsidR="00970AD8" w:rsidRDefault="00970AD8" w:rsidP="00A63ED4">
            <w:pPr>
              <w:spacing w:before="60" w:after="60" w:line="240" w:lineRule="auto"/>
              <w:rPr>
                <w:rFonts w:eastAsia="Calibri" w:cstheme="minorHAnsi"/>
              </w:rPr>
            </w:pPr>
            <w:r>
              <w:rPr>
                <w:rFonts w:eastAsia="Calibri" w:cstheme="minorHAnsi"/>
              </w:rPr>
              <w:t>For agencies where group user accounts are in use:</w:t>
            </w:r>
          </w:p>
          <w:p w:rsidR="00970AD8" w:rsidRDefault="00970AD8" w:rsidP="00006AC7">
            <w:pPr>
              <w:spacing w:before="60" w:after="60" w:line="240" w:lineRule="auto"/>
              <w:rPr>
                <w:rFonts w:eastAsia="Calibri" w:cstheme="minorHAnsi"/>
              </w:rPr>
            </w:pPr>
            <w:r>
              <w:rPr>
                <w:rFonts w:eastAsia="Calibri" w:cstheme="minorHAnsi"/>
              </w:rPr>
              <w:t>Is each group ID identified, formally approved and business needs documented (e.g. one account shared or accessed by many employees with one shared password)?</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276070">
        <w:trPr>
          <w:trHeight w:val="485"/>
        </w:trPr>
        <w:tc>
          <w:tcPr>
            <w:tcW w:w="1526" w:type="pct"/>
            <w:vMerge/>
          </w:tcPr>
          <w:p w:rsidR="00970AD8" w:rsidRPr="00EF72DF" w:rsidRDefault="00970AD8" w:rsidP="00EF72DF">
            <w:pPr>
              <w:spacing w:before="60" w:after="60" w:line="240" w:lineRule="auto"/>
              <w:rPr>
                <w:rFonts w:cstheme="minorHAnsi"/>
                <w:bCs/>
                <w:color w:val="000000"/>
              </w:rPr>
            </w:pPr>
          </w:p>
        </w:tc>
        <w:tc>
          <w:tcPr>
            <w:tcW w:w="1496" w:type="pct"/>
          </w:tcPr>
          <w:p w:rsidR="00970AD8" w:rsidRDefault="00970AD8" w:rsidP="00770147">
            <w:pPr>
              <w:spacing w:before="60" w:after="60" w:line="240" w:lineRule="auto"/>
              <w:rPr>
                <w:rFonts w:eastAsia="Calibri" w:cstheme="minorHAnsi"/>
              </w:rPr>
            </w:pPr>
            <w:r>
              <w:rPr>
                <w:rFonts w:eastAsia="Calibri" w:cstheme="minorHAnsi"/>
              </w:rPr>
              <w:t>For agencies where group user accounts are in use:</w:t>
            </w:r>
          </w:p>
          <w:p w:rsidR="00970AD8" w:rsidRDefault="00970AD8" w:rsidP="00770147">
            <w:pPr>
              <w:spacing w:before="60" w:after="60" w:line="240" w:lineRule="auto"/>
              <w:rPr>
                <w:rFonts w:eastAsia="Calibri" w:cstheme="minorHAnsi"/>
              </w:rPr>
            </w:pPr>
            <w:r>
              <w:rPr>
                <w:rFonts w:eastAsia="Calibri" w:cstheme="minorHAnsi"/>
              </w:rPr>
              <w:t>Are Agency systems capable and setup to enforce authenticat</w:t>
            </w:r>
            <w:r w:rsidR="008107A9">
              <w:rPr>
                <w:rFonts w:eastAsia="Calibri" w:cstheme="minorHAnsi"/>
              </w:rPr>
              <w:t xml:space="preserve">ion </w:t>
            </w:r>
            <w:r>
              <w:rPr>
                <w:rFonts w:eastAsia="Calibri" w:cstheme="minorHAnsi"/>
              </w:rPr>
              <w:t xml:space="preserve">via unique user IDs prior to login into a generic user ID? </w:t>
            </w:r>
          </w:p>
          <w:p w:rsidR="00970AD8" w:rsidRDefault="00970AD8" w:rsidP="00770147">
            <w:pPr>
              <w:spacing w:before="60" w:after="60" w:line="240" w:lineRule="auto"/>
              <w:rPr>
                <w:rFonts w:eastAsia="Calibri" w:cstheme="minorHAnsi"/>
              </w:rPr>
            </w:pPr>
            <w:r>
              <w:rPr>
                <w:rFonts w:eastAsia="Calibri" w:cstheme="minorHAnsi"/>
              </w:rPr>
              <w:t>For example: In Unix, a user can ‘sudo’ into the root (privileged access) account by providing their own password to the shared/group account, but the user is authenticated based on the password entered before access is granted.</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r>
      <w:tr w:rsidR="00970AD8" w:rsidRPr="00F26424" w:rsidTr="00EC1944">
        <w:trPr>
          <w:trHeight w:val="440"/>
        </w:trPr>
        <w:tc>
          <w:tcPr>
            <w:tcW w:w="1526" w:type="pct"/>
          </w:tcPr>
          <w:p w:rsidR="00970AD8" w:rsidRDefault="00970AD8" w:rsidP="00B45C2B">
            <w:pPr>
              <w:spacing w:before="60" w:after="60" w:line="240" w:lineRule="auto"/>
              <w:rPr>
                <w:rFonts w:eastAsia="Calibri" w:cstheme="minorHAnsi"/>
              </w:rPr>
            </w:pPr>
            <w:r>
              <w:rPr>
                <w:rFonts w:eastAsia="Calibri" w:cstheme="minorHAnsi"/>
              </w:rPr>
              <w:t>Develop a multi-factor authentication process</w:t>
            </w:r>
          </w:p>
        </w:tc>
        <w:tc>
          <w:tcPr>
            <w:tcW w:w="1496" w:type="pct"/>
          </w:tcPr>
          <w:p w:rsidR="00970AD8" w:rsidRDefault="00970AD8" w:rsidP="00795D95">
            <w:pPr>
              <w:tabs>
                <w:tab w:val="right" w:pos="2086"/>
              </w:tabs>
              <w:autoSpaceDE w:val="0"/>
              <w:autoSpaceDN w:val="0"/>
              <w:adjustRightInd w:val="0"/>
              <w:spacing w:after="0" w:line="240" w:lineRule="auto"/>
              <w:rPr>
                <w:rFonts w:cstheme="minorHAnsi"/>
                <w:color w:val="000000"/>
              </w:rPr>
            </w:pPr>
            <w:r>
              <w:rPr>
                <w:rFonts w:cstheme="minorHAnsi"/>
                <w:color w:val="000000"/>
              </w:rPr>
              <w:t>Has the Agency chosen a multifactor authentication technique to authenticate user identity?</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404490">
        <w:trPr>
          <w:trHeight w:val="710"/>
        </w:trPr>
        <w:tc>
          <w:tcPr>
            <w:tcW w:w="1526" w:type="pct"/>
          </w:tcPr>
          <w:p w:rsidR="00970AD8" w:rsidRDefault="00970AD8" w:rsidP="00B45C2B">
            <w:pPr>
              <w:spacing w:before="60" w:after="60" w:line="240" w:lineRule="auto"/>
              <w:rPr>
                <w:rFonts w:eastAsia="Calibri" w:cstheme="minorHAnsi"/>
              </w:rPr>
            </w:pPr>
            <w:r>
              <w:rPr>
                <w:rFonts w:eastAsia="Calibri" w:cstheme="minorHAnsi"/>
              </w:rPr>
              <w:t>Develop procedures to track Unsuccessful Logon Attempts</w:t>
            </w:r>
          </w:p>
        </w:tc>
        <w:tc>
          <w:tcPr>
            <w:tcW w:w="1496" w:type="pct"/>
          </w:tcPr>
          <w:p w:rsidR="00970AD8" w:rsidRDefault="00970AD8" w:rsidP="00970AD8">
            <w:pPr>
              <w:tabs>
                <w:tab w:val="right" w:pos="2086"/>
              </w:tabs>
              <w:autoSpaceDE w:val="0"/>
              <w:autoSpaceDN w:val="0"/>
              <w:adjustRightInd w:val="0"/>
              <w:spacing w:after="0" w:line="240" w:lineRule="auto"/>
              <w:rPr>
                <w:rFonts w:cstheme="minorHAnsi"/>
                <w:color w:val="000000"/>
              </w:rPr>
            </w:pPr>
            <w:r>
              <w:rPr>
                <w:rFonts w:cstheme="minorHAnsi"/>
                <w:color w:val="000000"/>
              </w:rPr>
              <w:t>Has the Agency implemented mechanisms to record  successful and failed user log-in attempts?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val="restart"/>
          </w:tcPr>
          <w:p w:rsidR="00970AD8" w:rsidRDefault="00970AD8" w:rsidP="00FD3FAD">
            <w:pPr>
              <w:spacing w:before="60" w:after="60" w:line="240" w:lineRule="auto"/>
              <w:rPr>
                <w:rFonts w:eastAsia="Calibri" w:cstheme="minorHAnsi"/>
              </w:rPr>
            </w:pPr>
            <w:r>
              <w:rPr>
                <w:rFonts w:eastAsia="Calibri" w:cstheme="minorHAnsi"/>
              </w:rPr>
              <w:lastRenderedPageBreak/>
              <w:t>Develop user provisioning for Emergency Access</w:t>
            </w:r>
          </w:p>
        </w:tc>
        <w:tc>
          <w:tcPr>
            <w:tcW w:w="1496" w:type="pct"/>
          </w:tcPr>
          <w:p w:rsidR="00970AD8" w:rsidRDefault="00970AD8" w:rsidP="00795D95">
            <w:pPr>
              <w:tabs>
                <w:tab w:val="right" w:pos="2086"/>
              </w:tabs>
              <w:autoSpaceDE w:val="0"/>
              <w:autoSpaceDN w:val="0"/>
              <w:adjustRightInd w:val="0"/>
              <w:spacing w:after="0" w:line="240" w:lineRule="auto"/>
              <w:rPr>
                <w:rFonts w:cstheme="minorHAnsi"/>
                <w:color w:val="000000"/>
              </w:rPr>
            </w:pPr>
            <w:r>
              <w:rPr>
                <w:rFonts w:cstheme="minorHAnsi"/>
                <w:color w:val="000000"/>
              </w:rPr>
              <w:t>Has the Agency established procedures for users to obtain access to information systems in emergency?</w:t>
            </w:r>
          </w:p>
          <w:p w:rsidR="00970AD8" w:rsidRDefault="00970AD8" w:rsidP="00795D95">
            <w:pPr>
              <w:tabs>
                <w:tab w:val="right" w:pos="2086"/>
              </w:tabs>
              <w:autoSpaceDE w:val="0"/>
              <w:autoSpaceDN w:val="0"/>
              <w:adjustRightInd w:val="0"/>
              <w:spacing w:after="0" w:line="240" w:lineRule="auto"/>
              <w:rPr>
                <w:rFonts w:cstheme="minorHAnsi"/>
                <w:color w:val="000000"/>
              </w:rPr>
            </w:pPr>
          </w:p>
          <w:p w:rsidR="00970AD8" w:rsidRDefault="00970AD8" w:rsidP="008107A9">
            <w:pPr>
              <w:tabs>
                <w:tab w:val="right" w:pos="2086"/>
              </w:tabs>
              <w:autoSpaceDE w:val="0"/>
              <w:autoSpaceDN w:val="0"/>
              <w:adjustRightInd w:val="0"/>
              <w:spacing w:after="0" w:line="240" w:lineRule="auto"/>
              <w:rPr>
                <w:rFonts w:cstheme="minorHAnsi"/>
                <w:color w:val="000000"/>
              </w:rPr>
            </w:pPr>
            <w:r>
              <w:rPr>
                <w:rFonts w:cstheme="minorHAnsi"/>
                <w:color w:val="000000"/>
              </w:rPr>
              <w:t xml:space="preserve">For example: If the Agency has a system outage/issue and requires an employee to implement a change to help fix said issue, an emergency ID could be granted which allows the user to gain excessive privileges that ordinarily are not associated with his normal, every-day ID.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FD3FAD">
            <w:pPr>
              <w:spacing w:before="60" w:after="60" w:line="240" w:lineRule="auto"/>
              <w:rPr>
                <w:rFonts w:eastAsia="Calibri" w:cstheme="minorHAnsi"/>
              </w:rPr>
            </w:pPr>
          </w:p>
        </w:tc>
        <w:tc>
          <w:tcPr>
            <w:tcW w:w="1496" w:type="pct"/>
          </w:tcPr>
          <w:p w:rsidR="00970AD8" w:rsidRDefault="00970AD8" w:rsidP="00A6451E">
            <w:pPr>
              <w:tabs>
                <w:tab w:val="right" w:pos="2086"/>
              </w:tabs>
              <w:autoSpaceDE w:val="0"/>
              <w:autoSpaceDN w:val="0"/>
              <w:adjustRightInd w:val="0"/>
              <w:spacing w:after="0" w:line="240" w:lineRule="auto"/>
              <w:rPr>
                <w:rFonts w:cstheme="minorHAnsi"/>
                <w:color w:val="000000"/>
              </w:rPr>
            </w:pPr>
            <w:r>
              <w:rPr>
                <w:rFonts w:cstheme="minorHAnsi"/>
                <w:color w:val="000000"/>
              </w:rPr>
              <w:t>Does the Agency’s emergency access procedure include the following:</w:t>
            </w:r>
          </w:p>
          <w:p w:rsidR="00970AD8" w:rsidRDefault="00970AD8" w:rsidP="00E81470">
            <w:pPr>
              <w:pStyle w:val="ListParagraph"/>
              <w:numPr>
                <w:ilvl w:val="0"/>
                <w:numId w:val="16"/>
              </w:numPr>
              <w:tabs>
                <w:tab w:val="right" w:pos="2086"/>
              </w:tabs>
              <w:autoSpaceDE w:val="0"/>
              <w:autoSpaceDN w:val="0"/>
              <w:adjustRightInd w:val="0"/>
              <w:spacing w:after="0" w:line="240" w:lineRule="auto"/>
              <w:rPr>
                <w:rFonts w:cstheme="minorHAnsi"/>
                <w:color w:val="000000"/>
              </w:rPr>
            </w:pPr>
            <w:r>
              <w:rPr>
                <w:rFonts w:cstheme="minorHAnsi"/>
                <w:color w:val="000000"/>
              </w:rPr>
              <w:t>Access to live systems and data by identified and authorized personnel only</w:t>
            </w:r>
          </w:p>
          <w:p w:rsidR="00970AD8" w:rsidRDefault="00970AD8" w:rsidP="00E81470">
            <w:pPr>
              <w:pStyle w:val="ListParagraph"/>
              <w:numPr>
                <w:ilvl w:val="0"/>
                <w:numId w:val="16"/>
              </w:numPr>
              <w:tabs>
                <w:tab w:val="right" w:pos="2086"/>
              </w:tabs>
              <w:autoSpaceDE w:val="0"/>
              <w:autoSpaceDN w:val="0"/>
              <w:adjustRightInd w:val="0"/>
              <w:spacing w:after="0" w:line="240" w:lineRule="auto"/>
              <w:rPr>
                <w:rFonts w:cstheme="minorHAnsi"/>
                <w:color w:val="000000"/>
              </w:rPr>
            </w:pPr>
            <w:r>
              <w:rPr>
                <w:rFonts w:cstheme="minorHAnsi"/>
                <w:color w:val="000000"/>
              </w:rPr>
              <w:t>Detailed documentation of all emergency actions</w:t>
            </w:r>
          </w:p>
          <w:p w:rsidR="00970AD8" w:rsidRPr="00E81470" w:rsidRDefault="00970AD8" w:rsidP="00E81470">
            <w:pPr>
              <w:pStyle w:val="ListParagraph"/>
              <w:numPr>
                <w:ilvl w:val="0"/>
                <w:numId w:val="16"/>
              </w:numPr>
              <w:tabs>
                <w:tab w:val="right" w:pos="2086"/>
              </w:tabs>
              <w:autoSpaceDE w:val="0"/>
              <w:autoSpaceDN w:val="0"/>
              <w:adjustRightInd w:val="0"/>
              <w:spacing w:after="0" w:line="240" w:lineRule="auto"/>
              <w:rPr>
                <w:rFonts w:cstheme="minorHAnsi"/>
                <w:color w:val="000000"/>
              </w:rPr>
            </w:pPr>
            <w:r>
              <w:rPr>
                <w:rFonts w:cstheme="minorHAnsi"/>
                <w:color w:val="000000"/>
              </w:rPr>
              <w:t xml:space="preserve">Report to management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FD3FAD">
            <w:pPr>
              <w:spacing w:before="60" w:after="60" w:line="240" w:lineRule="auto"/>
              <w:rPr>
                <w:rFonts w:eastAsia="Calibri" w:cstheme="minorHAnsi"/>
              </w:rPr>
            </w:pPr>
          </w:p>
        </w:tc>
        <w:tc>
          <w:tcPr>
            <w:tcW w:w="1496" w:type="pct"/>
          </w:tcPr>
          <w:p w:rsidR="00970AD8" w:rsidRDefault="00970AD8" w:rsidP="00770147">
            <w:pPr>
              <w:tabs>
                <w:tab w:val="right" w:pos="2086"/>
              </w:tabs>
              <w:autoSpaceDE w:val="0"/>
              <w:autoSpaceDN w:val="0"/>
              <w:adjustRightInd w:val="0"/>
              <w:spacing w:after="0" w:line="240" w:lineRule="auto"/>
              <w:rPr>
                <w:rFonts w:cstheme="minorHAnsi"/>
                <w:color w:val="000000"/>
              </w:rPr>
            </w:pPr>
            <w:r>
              <w:rPr>
                <w:rFonts w:cstheme="minorHAnsi"/>
                <w:color w:val="000000"/>
              </w:rPr>
              <w:t xml:space="preserve">Has the Agency established a process to automatically terminate emergency accounts within twenty-four (24) hours?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FD3FAD">
            <w:pPr>
              <w:spacing w:before="60" w:after="60" w:line="240" w:lineRule="auto"/>
              <w:rPr>
                <w:rFonts w:eastAsia="Calibri" w:cstheme="minorHAnsi"/>
              </w:rPr>
            </w:pPr>
          </w:p>
        </w:tc>
        <w:tc>
          <w:tcPr>
            <w:tcW w:w="1496" w:type="pct"/>
          </w:tcPr>
          <w:p w:rsidR="00970AD8" w:rsidRDefault="00970AD8" w:rsidP="00770147">
            <w:pPr>
              <w:tabs>
                <w:tab w:val="right" w:pos="2086"/>
              </w:tabs>
              <w:autoSpaceDE w:val="0"/>
              <w:autoSpaceDN w:val="0"/>
              <w:adjustRightInd w:val="0"/>
              <w:spacing w:after="0" w:line="240" w:lineRule="auto"/>
              <w:rPr>
                <w:rFonts w:cstheme="minorHAnsi"/>
                <w:color w:val="000000"/>
              </w:rPr>
            </w:pPr>
            <w:r>
              <w:rPr>
                <w:rFonts w:cstheme="minorHAnsi"/>
                <w:color w:val="000000"/>
              </w:rPr>
              <w:t>Has the Agency established a process to automatically terminate temporary accounts with a fixed duration not-to-exceed three-hundred sixty-five (365) days?</w:t>
            </w:r>
          </w:p>
          <w:p w:rsidR="00970AD8" w:rsidRDefault="00970AD8" w:rsidP="00770147">
            <w:pPr>
              <w:tabs>
                <w:tab w:val="right" w:pos="2086"/>
              </w:tabs>
              <w:autoSpaceDE w:val="0"/>
              <w:autoSpaceDN w:val="0"/>
              <w:adjustRightInd w:val="0"/>
              <w:spacing w:after="0" w:line="240" w:lineRule="auto"/>
              <w:rPr>
                <w:rFonts w:cstheme="minorHAnsi"/>
                <w:color w:val="000000"/>
              </w:rPr>
            </w:pPr>
          </w:p>
          <w:p w:rsidR="00970AD8" w:rsidRDefault="00970AD8" w:rsidP="00770147">
            <w:pPr>
              <w:tabs>
                <w:tab w:val="right" w:pos="2086"/>
              </w:tabs>
              <w:autoSpaceDE w:val="0"/>
              <w:autoSpaceDN w:val="0"/>
              <w:adjustRightInd w:val="0"/>
              <w:spacing w:after="0" w:line="240" w:lineRule="auto"/>
              <w:rPr>
                <w:rFonts w:cstheme="minorHAnsi"/>
                <w:color w:val="000000"/>
              </w:rPr>
            </w:pPr>
            <w:r>
              <w:rPr>
                <w:rFonts w:cstheme="minorHAnsi"/>
                <w:color w:val="000000"/>
              </w:rPr>
              <w:t>For example:</w:t>
            </w:r>
            <w:r w:rsidR="005271A5">
              <w:rPr>
                <w:rFonts w:cstheme="minorHAnsi"/>
                <w:color w:val="000000"/>
              </w:rPr>
              <w:t xml:space="preserve"> Temporary accounts could be granted to auditors, one-time vendors or summer interns.  These temporary employees of the Agency would require access while onsite (for the day, week, month, summer, etc.), but do not need to retain access after the period of employment.</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5D3606">
        <w:trPr>
          <w:trHeight w:val="278"/>
        </w:trPr>
        <w:tc>
          <w:tcPr>
            <w:tcW w:w="1526" w:type="pct"/>
            <w:vMerge w:val="restart"/>
          </w:tcPr>
          <w:p w:rsidR="00970AD8" w:rsidRDefault="00970AD8" w:rsidP="005106A5">
            <w:pPr>
              <w:spacing w:before="60" w:after="60" w:line="240" w:lineRule="auto"/>
              <w:rPr>
                <w:rFonts w:eastAsia="Calibri" w:cstheme="minorHAnsi"/>
              </w:rPr>
            </w:pPr>
            <w:r>
              <w:rPr>
                <w:rFonts w:eastAsia="Calibri" w:cstheme="minorHAnsi"/>
              </w:rPr>
              <w:t>Develop password-based authentication requirements.</w:t>
            </w:r>
          </w:p>
        </w:tc>
        <w:tc>
          <w:tcPr>
            <w:tcW w:w="1496" w:type="pct"/>
          </w:tcPr>
          <w:p w:rsidR="00970AD8" w:rsidRDefault="00385EE9" w:rsidP="00404490">
            <w:pPr>
              <w:tabs>
                <w:tab w:val="right" w:pos="2086"/>
              </w:tabs>
              <w:autoSpaceDE w:val="0"/>
              <w:autoSpaceDN w:val="0"/>
              <w:adjustRightInd w:val="0"/>
              <w:spacing w:after="0" w:line="240" w:lineRule="auto"/>
              <w:rPr>
                <w:rFonts w:cstheme="minorHAnsi"/>
                <w:color w:val="000000"/>
              </w:rPr>
            </w:pPr>
            <w:r>
              <w:rPr>
                <w:rFonts w:cstheme="minorHAnsi"/>
                <w:color w:val="000000"/>
              </w:rPr>
              <w:t>For network and systems within the Agency, are the following password-based requirements implemented:</w:t>
            </w:r>
          </w:p>
          <w:p w:rsidR="00970AD8" w:rsidRPr="00E81470" w:rsidRDefault="00385EE9" w:rsidP="005D3606">
            <w:pPr>
              <w:rPr>
                <w:rFonts w:cstheme="minorHAnsi"/>
                <w:color w:val="000000"/>
              </w:rPr>
            </w:pPr>
            <w:r>
              <w:rPr>
                <w:rFonts w:cstheme="minorHAnsi"/>
                <w:color w:val="000000"/>
              </w:rPr>
              <w:t>Are passwords set to change every 90 days for all users?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5271A5" w:rsidRPr="00F26424" w:rsidTr="009D5ECB">
        <w:trPr>
          <w:trHeight w:val="620"/>
        </w:trPr>
        <w:tc>
          <w:tcPr>
            <w:tcW w:w="1526" w:type="pct"/>
            <w:vMerge/>
          </w:tcPr>
          <w:p w:rsidR="005271A5" w:rsidRDefault="005271A5" w:rsidP="005106A5">
            <w:pPr>
              <w:spacing w:before="60" w:after="60" w:line="240" w:lineRule="auto"/>
              <w:rPr>
                <w:rFonts w:eastAsia="Calibri" w:cstheme="minorHAnsi"/>
              </w:rPr>
            </w:pPr>
          </w:p>
        </w:tc>
        <w:tc>
          <w:tcPr>
            <w:tcW w:w="1496" w:type="pct"/>
          </w:tcPr>
          <w:p w:rsidR="005271A5" w:rsidRDefault="00385EE9" w:rsidP="00404490">
            <w:pPr>
              <w:tabs>
                <w:tab w:val="right" w:pos="2086"/>
              </w:tabs>
              <w:autoSpaceDE w:val="0"/>
              <w:autoSpaceDN w:val="0"/>
              <w:adjustRightInd w:val="0"/>
              <w:spacing w:after="0" w:line="240" w:lineRule="auto"/>
              <w:rPr>
                <w:rFonts w:cstheme="minorHAnsi"/>
                <w:color w:val="000000"/>
              </w:rPr>
            </w:pPr>
            <w:r>
              <w:rPr>
                <w:rFonts w:cstheme="minorHAnsi"/>
                <w:color w:val="000000"/>
              </w:rPr>
              <w:t>If the Agency handles restricted data, are passwords set to change every 60 days for all users (including administrators)?</w:t>
            </w:r>
          </w:p>
        </w:tc>
        <w:tc>
          <w:tcPr>
            <w:tcW w:w="293" w:type="pct"/>
          </w:tcPr>
          <w:p w:rsidR="005271A5" w:rsidRPr="005925C6" w:rsidRDefault="005271A5" w:rsidP="007F3050">
            <w:pPr>
              <w:autoSpaceDE w:val="0"/>
              <w:autoSpaceDN w:val="0"/>
              <w:adjustRightInd w:val="0"/>
              <w:spacing w:after="0" w:line="240" w:lineRule="auto"/>
              <w:rPr>
                <w:rFonts w:cstheme="minorHAnsi"/>
                <w:color w:val="000000"/>
              </w:rPr>
            </w:pPr>
          </w:p>
        </w:tc>
        <w:tc>
          <w:tcPr>
            <w:tcW w:w="955" w:type="pct"/>
          </w:tcPr>
          <w:p w:rsidR="005271A5" w:rsidRDefault="005271A5" w:rsidP="007F3050">
            <w:pPr>
              <w:pStyle w:val="ListParagraph"/>
              <w:autoSpaceDE w:val="0"/>
              <w:autoSpaceDN w:val="0"/>
              <w:adjustRightInd w:val="0"/>
              <w:spacing w:after="0" w:line="240" w:lineRule="auto"/>
              <w:ind w:left="0"/>
              <w:rPr>
                <w:rFonts w:cstheme="minorHAnsi"/>
                <w:color w:val="000000"/>
              </w:rPr>
            </w:pPr>
          </w:p>
        </w:tc>
        <w:tc>
          <w:tcPr>
            <w:tcW w:w="730" w:type="pct"/>
          </w:tcPr>
          <w:p w:rsidR="005271A5" w:rsidRPr="006C18FB" w:rsidRDefault="005271A5" w:rsidP="007F3050">
            <w:pPr>
              <w:autoSpaceDE w:val="0"/>
              <w:autoSpaceDN w:val="0"/>
              <w:adjustRightInd w:val="0"/>
              <w:spacing w:after="0" w:line="240" w:lineRule="auto"/>
              <w:rPr>
                <w:rFonts w:cstheme="minorHAnsi"/>
                <w:color w:val="000000"/>
              </w:rPr>
            </w:pPr>
          </w:p>
        </w:tc>
      </w:tr>
      <w:tr w:rsidR="005271A5" w:rsidRPr="00F26424" w:rsidTr="009D5ECB">
        <w:trPr>
          <w:trHeight w:val="620"/>
        </w:trPr>
        <w:tc>
          <w:tcPr>
            <w:tcW w:w="1526" w:type="pct"/>
            <w:vMerge/>
          </w:tcPr>
          <w:p w:rsidR="005271A5" w:rsidRDefault="005271A5" w:rsidP="005106A5">
            <w:pPr>
              <w:spacing w:before="60" w:after="60" w:line="240" w:lineRule="auto"/>
              <w:rPr>
                <w:rFonts w:eastAsia="Calibri" w:cstheme="minorHAnsi"/>
              </w:rPr>
            </w:pPr>
          </w:p>
        </w:tc>
        <w:tc>
          <w:tcPr>
            <w:tcW w:w="1496" w:type="pct"/>
          </w:tcPr>
          <w:p w:rsidR="005271A5" w:rsidRDefault="00385EE9" w:rsidP="00404490">
            <w:pPr>
              <w:tabs>
                <w:tab w:val="right" w:pos="2086"/>
              </w:tabs>
              <w:autoSpaceDE w:val="0"/>
              <w:autoSpaceDN w:val="0"/>
              <w:adjustRightInd w:val="0"/>
              <w:spacing w:after="0" w:line="240" w:lineRule="auto"/>
              <w:rPr>
                <w:rFonts w:cstheme="minorHAnsi"/>
                <w:color w:val="000000"/>
              </w:rPr>
            </w:pPr>
            <w:r>
              <w:rPr>
                <w:rFonts w:cstheme="minorHAnsi"/>
                <w:color w:val="000000"/>
              </w:rPr>
              <w:t>For system, database or application admins, are user account passwords changed no less than every 60 days?</w:t>
            </w:r>
          </w:p>
        </w:tc>
        <w:tc>
          <w:tcPr>
            <w:tcW w:w="293" w:type="pct"/>
          </w:tcPr>
          <w:p w:rsidR="005271A5" w:rsidRPr="005925C6" w:rsidRDefault="005271A5" w:rsidP="007F3050">
            <w:pPr>
              <w:autoSpaceDE w:val="0"/>
              <w:autoSpaceDN w:val="0"/>
              <w:adjustRightInd w:val="0"/>
              <w:spacing w:after="0" w:line="240" w:lineRule="auto"/>
              <w:rPr>
                <w:rFonts w:cstheme="minorHAnsi"/>
                <w:color w:val="000000"/>
              </w:rPr>
            </w:pPr>
          </w:p>
        </w:tc>
        <w:tc>
          <w:tcPr>
            <w:tcW w:w="955" w:type="pct"/>
          </w:tcPr>
          <w:p w:rsidR="005271A5" w:rsidRDefault="005271A5" w:rsidP="007F3050">
            <w:pPr>
              <w:pStyle w:val="ListParagraph"/>
              <w:autoSpaceDE w:val="0"/>
              <w:autoSpaceDN w:val="0"/>
              <w:adjustRightInd w:val="0"/>
              <w:spacing w:after="0" w:line="240" w:lineRule="auto"/>
              <w:ind w:left="0"/>
              <w:rPr>
                <w:rFonts w:cstheme="minorHAnsi"/>
                <w:color w:val="000000"/>
              </w:rPr>
            </w:pPr>
          </w:p>
        </w:tc>
        <w:tc>
          <w:tcPr>
            <w:tcW w:w="730" w:type="pct"/>
          </w:tcPr>
          <w:p w:rsidR="005271A5" w:rsidRPr="006C18FB" w:rsidRDefault="005271A5" w:rsidP="007F3050">
            <w:pPr>
              <w:autoSpaceDE w:val="0"/>
              <w:autoSpaceDN w:val="0"/>
              <w:adjustRightInd w:val="0"/>
              <w:spacing w:after="0" w:line="240" w:lineRule="auto"/>
              <w:rPr>
                <w:rFonts w:cstheme="minorHAnsi"/>
                <w:color w:val="000000"/>
              </w:rPr>
            </w:pPr>
          </w:p>
        </w:tc>
      </w:tr>
      <w:tr w:rsidR="005271A5" w:rsidRPr="00F26424" w:rsidTr="009D5ECB">
        <w:trPr>
          <w:trHeight w:val="620"/>
        </w:trPr>
        <w:tc>
          <w:tcPr>
            <w:tcW w:w="1526" w:type="pct"/>
            <w:vMerge/>
          </w:tcPr>
          <w:p w:rsidR="005271A5" w:rsidRDefault="005271A5" w:rsidP="005106A5">
            <w:pPr>
              <w:spacing w:before="60" w:after="60" w:line="240" w:lineRule="auto"/>
              <w:rPr>
                <w:rFonts w:eastAsia="Calibri" w:cstheme="minorHAnsi"/>
              </w:rPr>
            </w:pPr>
          </w:p>
        </w:tc>
        <w:tc>
          <w:tcPr>
            <w:tcW w:w="1496" w:type="pct"/>
          </w:tcPr>
          <w:p w:rsidR="005271A5" w:rsidRDefault="00385EE9" w:rsidP="00404490">
            <w:pPr>
              <w:tabs>
                <w:tab w:val="right" w:pos="2086"/>
              </w:tabs>
              <w:autoSpaceDE w:val="0"/>
              <w:autoSpaceDN w:val="0"/>
              <w:adjustRightInd w:val="0"/>
              <w:spacing w:after="0" w:line="240" w:lineRule="auto"/>
              <w:rPr>
                <w:rFonts w:cstheme="minorHAnsi"/>
                <w:color w:val="000000"/>
              </w:rPr>
            </w:pPr>
            <w:r>
              <w:rPr>
                <w:rFonts w:cstheme="minorHAnsi"/>
                <w:color w:val="000000"/>
              </w:rPr>
              <w:t>For system accounts, are ID passwords changed at least every 180 days?</w:t>
            </w:r>
          </w:p>
        </w:tc>
        <w:tc>
          <w:tcPr>
            <w:tcW w:w="293" w:type="pct"/>
          </w:tcPr>
          <w:p w:rsidR="005271A5" w:rsidRPr="005925C6" w:rsidRDefault="005271A5" w:rsidP="007F3050">
            <w:pPr>
              <w:autoSpaceDE w:val="0"/>
              <w:autoSpaceDN w:val="0"/>
              <w:adjustRightInd w:val="0"/>
              <w:spacing w:after="0" w:line="240" w:lineRule="auto"/>
              <w:rPr>
                <w:rFonts w:cstheme="minorHAnsi"/>
                <w:color w:val="000000"/>
              </w:rPr>
            </w:pPr>
          </w:p>
        </w:tc>
        <w:tc>
          <w:tcPr>
            <w:tcW w:w="955" w:type="pct"/>
          </w:tcPr>
          <w:p w:rsidR="005271A5" w:rsidRDefault="005271A5" w:rsidP="007F3050">
            <w:pPr>
              <w:pStyle w:val="ListParagraph"/>
              <w:autoSpaceDE w:val="0"/>
              <w:autoSpaceDN w:val="0"/>
              <w:adjustRightInd w:val="0"/>
              <w:spacing w:after="0" w:line="240" w:lineRule="auto"/>
              <w:ind w:left="0"/>
              <w:rPr>
                <w:rFonts w:cstheme="minorHAnsi"/>
                <w:color w:val="000000"/>
              </w:rPr>
            </w:pPr>
          </w:p>
        </w:tc>
        <w:tc>
          <w:tcPr>
            <w:tcW w:w="730" w:type="pct"/>
          </w:tcPr>
          <w:p w:rsidR="005271A5" w:rsidRPr="006C18FB" w:rsidRDefault="005271A5" w:rsidP="007F3050">
            <w:pPr>
              <w:autoSpaceDE w:val="0"/>
              <w:autoSpaceDN w:val="0"/>
              <w:adjustRightInd w:val="0"/>
              <w:spacing w:after="0" w:line="240" w:lineRule="auto"/>
              <w:rPr>
                <w:rFonts w:cstheme="minorHAnsi"/>
                <w:color w:val="000000"/>
              </w:rPr>
            </w:pPr>
          </w:p>
        </w:tc>
      </w:tr>
      <w:tr w:rsidR="005271A5" w:rsidRPr="00F26424" w:rsidTr="009D5ECB">
        <w:trPr>
          <w:trHeight w:val="620"/>
        </w:trPr>
        <w:tc>
          <w:tcPr>
            <w:tcW w:w="1526" w:type="pct"/>
            <w:vMerge/>
          </w:tcPr>
          <w:p w:rsidR="005271A5" w:rsidRDefault="005271A5" w:rsidP="005106A5">
            <w:pPr>
              <w:spacing w:before="60" w:after="60" w:line="240" w:lineRule="auto"/>
              <w:rPr>
                <w:rFonts w:eastAsia="Calibri" w:cstheme="minorHAnsi"/>
              </w:rPr>
            </w:pPr>
          </w:p>
        </w:tc>
        <w:tc>
          <w:tcPr>
            <w:tcW w:w="1496" w:type="pct"/>
          </w:tcPr>
          <w:p w:rsidR="005271A5" w:rsidRDefault="00385EE9" w:rsidP="00385EE9">
            <w:pPr>
              <w:tabs>
                <w:tab w:val="right" w:pos="2086"/>
              </w:tabs>
              <w:autoSpaceDE w:val="0"/>
              <w:autoSpaceDN w:val="0"/>
              <w:adjustRightInd w:val="0"/>
              <w:spacing w:after="0" w:line="240" w:lineRule="auto"/>
              <w:rPr>
                <w:rFonts w:cstheme="minorHAnsi"/>
                <w:color w:val="000000"/>
              </w:rPr>
            </w:pPr>
            <w:r>
              <w:rPr>
                <w:rFonts w:cstheme="minorHAnsi"/>
                <w:color w:val="000000"/>
              </w:rPr>
              <w:t>Is the minimum password age set to 1 day?</w:t>
            </w:r>
          </w:p>
        </w:tc>
        <w:tc>
          <w:tcPr>
            <w:tcW w:w="293" w:type="pct"/>
          </w:tcPr>
          <w:p w:rsidR="005271A5" w:rsidRPr="005925C6" w:rsidRDefault="005271A5" w:rsidP="007F3050">
            <w:pPr>
              <w:autoSpaceDE w:val="0"/>
              <w:autoSpaceDN w:val="0"/>
              <w:adjustRightInd w:val="0"/>
              <w:spacing w:after="0" w:line="240" w:lineRule="auto"/>
              <w:rPr>
                <w:rFonts w:cstheme="minorHAnsi"/>
                <w:color w:val="000000"/>
              </w:rPr>
            </w:pPr>
          </w:p>
        </w:tc>
        <w:tc>
          <w:tcPr>
            <w:tcW w:w="955" w:type="pct"/>
          </w:tcPr>
          <w:p w:rsidR="005271A5" w:rsidRDefault="005271A5" w:rsidP="007F3050">
            <w:pPr>
              <w:pStyle w:val="ListParagraph"/>
              <w:autoSpaceDE w:val="0"/>
              <w:autoSpaceDN w:val="0"/>
              <w:adjustRightInd w:val="0"/>
              <w:spacing w:after="0" w:line="240" w:lineRule="auto"/>
              <w:ind w:left="0"/>
              <w:rPr>
                <w:rFonts w:cstheme="minorHAnsi"/>
                <w:color w:val="000000"/>
              </w:rPr>
            </w:pPr>
          </w:p>
        </w:tc>
        <w:tc>
          <w:tcPr>
            <w:tcW w:w="730" w:type="pct"/>
          </w:tcPr>
          <w:p w:rsidR="005271A5" w:rsidRPr="006C18FB" w:rsidRDefault="005271A5" w:rsidP="007F3050">
            <w:pPr>
              <w:autoSpaceDE w:val="0"/>
              <w:autoSpaceDN w:val="0"/>
              <w:adjustRightInd w:val="0"/>
              <w:spacing w:after="0" w:line="240" w:lineRule="auto"/>
              <w:rPr>
                <w:rFonts w:cstheme="minorHAnsi"/>
                <w:color w:val="000000"/>
              </w:rPr>
            </w:pPr>
          </w:p>
        </w:tc>
      </w:tr>
      <w:tr w:rsidR="005271A5" w:rsidRPr="00F26424" w:rsidTr="009D5ECB">
        <w:trPr>
          <w:trHeight w:val="620"/>
        </w:trPr>
        <w:tc>
          <w:tcPr>
            <w:tcW w:w="1526" w:type="pct"/>
            <w:vMerge/>
          </w:tcPr>
          <w:p w:rsidR="005271A5" w:rsidRDefault="005271A5" w:rsidP="005106A5">
            <w:pPr>
              <w:spacing w:before="60" w:after="60" w:line="240" w:lineRule="auto"/>
              <w:rPr>
                <w:rFonts w:eastAsia="Calibri" w:cstheme="minorHAnsi"/>
              </w:rPr>
            </w:pPr>
          </w:p>
        </w:tc>
        <w:tc>
          <w:tcPr>
            <w:tcW w:w="1496" w:type="pct"/>
          </w:tcPr>
          <w:p w:rsidR="005271A5" w:rsidRDefault="00385EE9" w:rsidP="00404490">
            <w:pPr>
              <w:tabs>
                <w:tab w:val="right" w:pos="2086"/>
              </w:tabs>
              <w:autoSpaceDE w:val="0"/>
              <w:autoSpaceDN w:val="0"/>
              <w:adjustRightInd w:val="0"/>
              <w:spacing w:after="0" w:line="240" w:lineRule="auto"/>
              <w:rPr>
                <w:rFonts w:cstheme="minorHAnsi"/>
                <w:color w:val="000000"/>
              </w:rPr>
            </w:pPr>
            <w:r>
              <w:rPr>
                <w:rFonts w:cstheme="minorHAnsi"/>
                <w:color w:val="000000"/>
              </w:rPr>
              <w:t>Is password complexity of 8 characters enabled within the Agency (e.g. upper- and lowercase letters, numbers and/or special characters)?</w:t>
            </w:r>
          </w:p>
        </w:tc>
        <w:tc>
          <w:tcPr>
            <w:tcW w:w="293" w:type="pct"/>
          </w:tcPr>
          <w:p w:rsidR="005271A5" w:rsidRPr="005925C6" w:rsidRDefault="005271A5" w:rsidP="007F3050">
            <w:pPr>
              <w:autoSpaceDE w:val="0"/>
              <w:autoSpaceDN w:val="0"/>
              <w:adjustRightInd w:val="0"/>
              <w:spacing w:after="0" w:line="240" w:lineRule="auto"/>
              <w:rPr>
                <w:rFonts w:cstheme="minorHAnsi"/>
                <w:color w:val="000000"/>
              </w:rPr>
            </w:pPr>
          </w:p>
        </w:tc>
        <w:tc>
          <w:tcPr>
            <w:tcW w:w="955" w:type="pct"/>
          </w:tcPr>
          <w:p w:rsidR="005271A5" w:rsidRDefault="005271A5" w:rsidP="007F3050">
            <w:pPr>
              <w:pStyle w:val="ListParagraph"/>
              <w:autoSpaceDE w:val="0"/>
              <w:autoSpaceDN w:val="0"/>
              <w:adjustRightInd w:val="0"/>
              <w:spacing w:after="0" w:line="240" w:lineRule="auto"/>
              <w:ind w:left="0"/>
              <w:rPr>
                <w:rFonts w:cstheme="minorHAnsi"/>
                <w:color w:val="000000"/>
              </w:rPr>
            </w:pPr>
          </w:p>
        </w:tc>
        <w:tc>
          <w:tcPr>
            <w:tcW w:w="730" w:type="pct"/>
          </w:tcPr>
          <w:p w:rsidR="005271A5" w:rsidRPr="006C18FB" w:rsidRDefault="005271A5" w:rsidP="007F3050">
            <w:pPr>
              <w:autoSpaceDE w:val="0"/>
              <w:autoSpaceDN w:val="0"/>
              <w:adjustRightInd w:val="0"/>
              <w:spacing w:after="0" w:line="240" w:lineRule="auto"/>
              <w:rPr>
                <w:rFonts w:cstheme="minorHAnsi"/>
                <w:color w:val="000000"/>
              </w:rPr>
            </w:pPr>
          </w:p>
        </w:tc>
      </w:tr>
      <w:tr w:rsidR="005271A5" w:rsidRPr="00F26424" w:rsidTr="009D5ECB">
        <w:trPr>
          <w:trHeight w:val="620"/>
        </w:trPr>
        <w:tc>
          <w:tcPr>
            <w:tcW w:w="1526" w:type="pct"/>
            <w:vMerge/>
          </w:tcPr>
          <w:p w:rsidR="005271A5" w:rsidRDefault="005271A5" w:rsidP="005106A5">
            <w:pPr>
              <w:spacing w:before="60" w:after="60" w:line="240" w:lineRule="auto"/>
              <w:rPr>
                <w:rFonts w:eastAsia="Calibri" w:cstheme="minorHAnsi"/>
              </w:rPr>
            </w:pPr>
          </w:p>
        </w:tc>
        <w:tc>
          <w:tcPr>
            <w:tcW w:w="1496" w:type="pct"/>
          </w:tcPr>
          <w:p w:rsidR="005271A5" w:rsidRDefault="00385EE9" w:rsidP="00404490">
            <w:pPr>
              <w:tabs>
                <w:tab w:val="right" w:pos="2086"/>
              </w:tabs>
              <w:autoSpaceDE w:val="0"/>
              <w:autoSpaceDN w:val="0"/>
              <w:adjustRightInd w:val="0"/>
              <w:spacing w:after="0" w:line="240" w:lineRule="auto"/>
              <w:rPr>
                <w:rFonts w:cstheme="minorHAnsi"/>
                <w:color w:val="000000"/>
              </w:rPr>
            </w:pPr>
            <w:r>
              <w:rPr>
                <w:rFonts w:cstheme="minorHAnsi"/>
                <w:color w:val="000000"/>
              </w:rPr>
              <w:t>Does the Agency prohibit the use of dictionary names or words as passwords?</w:t>
            </w:r>
          </w:p>
        </w:tc>
        <w:tc>
          <w:tcPr>
            <w:tcW w:w="293" w:type="pct"/>
          </w:tcPr>
          <w:p w:rsidR="005271A5" w:rsidRPr="005925C6" w:rsidRDefault="005271A5" w:rsidP="007F3050">
            <w:pPr>
              <w:autoSpaceDE w:val="0"/>
              <w:autoSpaceDN w:val="0"/>
              <w:adjustRightInd w:val="0"/>
              <w:spacing w:after="0" w:line="240" w:lineRule="auto"/>
              <w:rPr>
                <w:rFonts w:cstheme="minorHAnsi"/>
                <w:color w:val="000000"/>
              </w:rPr>
            </w:pPr>
          </w:p>
        </w:tc>
        <w:tc>
          <w:tcPr>
            <w:tcW w:w="955" w:type="pct"/>
          </w:tcPr>
          <w:p w:rsidR="005271A5" w:rsidRDefault="005271A5" w:rsidP="007F3050">
            <w:pPr>
              <w:pStyle w:val="ListParagraph"/>
              <w:autoSpaceDE w:val="0"/>
              <w:autoSpaceDN w:val="0"/>
              <w:adjustRightInd w:val="0"/>
              <w:spacing w:after="0" w:line="240" w:lineRule="auto"/>
              <w:ind w:left="0"/>
              <w:rPr>
                <w:rFonts w:cstheme="minorHAnsi"/>
                <w:color w:val="000000"/>
              </w:rPr>
            </w:pPr>
          </w:p>
        </w:tc>
        <w:tc>
          <w:tcPr>
            <w:tcW w:w="730" w:type="pct"/>
          </w:tcPr>
          <w:p w:rsidR="005271A5" w:rsidRPr="006C18FB" w:rsidRDefault="005271A5" w:rsidP="007F3050">
            <w:pPr>
              <w:autoSpaceDE w:val="0"/>
              <w:autoSpaceDN w:val="0"/>
              <w:adjustRightInd w:val="0"/>
              <w:spacing w:after="0" w:line="240" w:lineRule="auto"/>
              <w:rPr>
                <w:rFonts w:cstheme="minorHAnsi"/>
                <w:color w:val="000000"/>
              </w:rPr>
            </w:pPr>
          </w:p>
        </w:tc>
      </w:tr>
      <w:tr w:rsidR="00385EE9" w:rsidRPr="00F26424" w:rsidTr="009D5ECB">
        <w:trPr>
          <w:trHeight w:val="620"/>
        </w:trPr>
        <w:tc>
          <w:tcPr>
            <w:tcW w:w="1526" w:type="pct"/>
            <w:vMerge/>
          </w:tcPr>
          <w:p w:rsidR="00385EE9" w:rsidRDefault="00385EE9" w:rsidP="005106A5">
            <w:pPr>
              <w:spacing w:before="60" w:after="60" w:line="240" w:lineRule="auto"/>
              <w:rPr>
                <w:rFonts w:eastAsia="Calibri" w:cstheme="minorHAnsi"/>
              </w:rPr>
            </w:pPr>
          </w:p>
        </w:tc>
        <w:tc>
          <w:tcPr>
            <w:tcW w:w="1496" w:type="pct"/>
          </w:tcPr>
          <w:p w:rsidR="00385EE9" w:rsidRDefault="00EC6BCA" w:rsidP="00EC6BCA">
            <w:pPr>
              <w:tabs>
                <w:tab w:val="right" w:pos="2086"/>
              </w:tabs>
              <w:autoSpaceDE w:val="0"/>
              <w:autoSpaceDN w:val="0"/>
              <w:adjustRightInd w:val="0"/>
              <w:spacing w:after="0" w:line="240" w:lineRule="auto"/>
              <w:rPr>
                <w:rFonts w:cstheme="minorHAnsi"/>
                <w:color w:val="000000"/>
              </w:rPr>
            </w:pPr>
            <w:r>
              <w:rPr>
                <w:rFonts w:cstheme="minorHAnsi"/>
                <w:color w:val="000000"/>
              </w:rPr>
              <w:t>Does the Agency require a minimum number of characters to be changed when  passwords are created?</w:t>
            </w:r>
          </w:p>
          <w:p w:rsidR="00EC6BCA" w:rsidRDefault="00EC6BCA" w:rsidP="00EC6BCA">
            <w:pPr>
              <w:tabs>
                <w:tab w:val="right" w:pos="2086"/>
              </w:tabs>
              <w:autoSpaceDE w:val="0"/>
              <w:autoSpaceDN w:val="0"/>
              <w:adjustRightInd w:val="0"/>
              <w:spacing w:after="0" w:line="240" w:lineRule="auto"/>
              <w:rPr>
                <w:rFonts w:cstheme="minorHAnsi"/>
                <w:color w:val="000000"/>
              </w:rPr>
            </w:pPr>
          </w:p>
          <w:p w:rsidR="00EC6BCA" w:rsidRPr="005D3606" w:rsidRDefault="00EC6BCA" w:rsidP="00EC6BCA">
            <w:pPr>
              <w:tabs>
                <w:tab w:val="right" w:pos="2086"/>
              </w:tabs>
              <w:autoSpaceDE w:val="0"/>
              <w:autoSpaceDN w:val="0"/>
              <w:adjustRightInd w:val="0"/>
              <w:spacing w:after="0" w:line="240" w:lineRule="auto"/>
              <w:rPr>
                <w:rFonts w:cstheme="minorHAnsi"/>
                <w:i/>
                <w:color w:val="000000"/>
              </w:rPr>
            </w:pPr>
            <w:r>
              <w:rPr>
                <w:rFonts w:cstheme="minorHAnsi"/>
                <w:i/>
                <w:color w:val="000000"/>
              </w:rPr>
              <w:t>Recommended four (4) characters for restricted data</w:t>
            </w:r>
          </w:p>
        </w:tc>
        <w:tc>
          <w:tcPr>
            <w:tcW w:w="293" w:type="pct"/>
          </w:tcPr>
          <w:p w:rsidR="00385EE9" w:rsidRPr="005925C6" w:rsidRDefault="00385EE9" w:rsidP="007F3050">
            <w:pPr>
              <w:autoSpaceDE w:val="0"/>
              <w:autoSpaceDN w:val="0"/>
              <w:adjustRightInd w:val="0"/>
              <w:spacing w:after="0" w:line="240" w:lineRule="auto"/>
              <w:rPr>
                <w:rFonts w:cstheme="minorHAnsi"/>
                <w:color w:val="000000"/>
              </w:rPr>
            </w:pPr>
          </w:p>
        </w:tc>
        <w:tc>
          <w:tcPr>
            <w:tcW w:w="955" w:type="pct"/>
          </w:tcPr>
          <w:p w:rsidR="00385EE9" w:rsidRDefault="00385EE9" w:rsidP="007F3050">
            <w:pPr>
              <w:pStyle w:val="ListParagraph"/>
              <w:autoSpaceDE w:val="0"/>
              <w:autoSpaceDN w:val="0"/>
              <w:adjustRightInd w:val="0"/>
              <w:spacing w:after="0" w:line="240" w:lineRule="auto"/>
              <w:ind w:left="0"/>
              <w:rPr>
                <w:rFonts w:cstheme="minorHAnsi"/>
                <w:color w:val="000000"/>
              </w:rPr>
            </w:pPr>
          </w:p>
        </w:tc>
        <w:tc>
          <w:tcPr>
            <w:tcW w:w="730" w:type="pct"/>
          </w:tcPr>
          <w:p w:rsidR="00385EE9" w:rsidRPr="006C18FB" w:rsidRDefault="00385EE9" w:rsidP="007F3050">
            <w:pPr>
              <w:autoSpaceDE w:val="0"/>
              <w:autoSpaceDN w:val="0"/>
              <w:adjustRightInd w:val="0"/>
              <w:spacing w:after="0" w:line="240" w:lineRule="auto"/>
              <w:rPr>
                <w:rFonts w:cstheme="minorHAnsi"/>
                <w:color w:val="000000"/>
              </w:rPr>
            </w:pPr>
          </w:p>
        </w:tc>
      </w:tr>
      <w:tr w:rsidR="00385EE9" w:rsidRPr="00F26424" w:rsidTr="009D5ECB">
        <w:trPr>
          <w:trHeight w:val="620"/>
        </w:trPr>
        <w:tc>
          <w:tcPr>
            <w:tcW w:w="1526" w:type="pct"/>
            <w:vMerge/>
          </w:tcPr>
          <w:p w:rsidR="00385EE9" w:rsidRDefault="00385EE9" w:rsidP="005106A5">
            <w:pPr>
              <w:spacing w:before="60" w:after="60" w:line="240" w:lineRule="auto"/>
              <w:rPr>
                <w:rFonts w:eastAsia="Calibri" w:cstheme="minorHAnsi"/>
              </w:rPr>
            </w:pPr>
          </w:p>
        </w:tc>
        <w:tc>
          <w:tcPr>
            <w:tcW w:w="1496" w:type="pct"/>
          </w:tcPr>
          <w:p w:rsidR="00385EE9" w:rsidRDefault="00EC6BCA" w:rsidP="00404490">
            <w:pPr>
              <w:tabs>
                <w:tab w:val="right" w:pos="2086"/>
              </w:tabs>
              <w:autoSpaceDE w:val="0"/>
              <w:autoSpaceDN w:val="0"/>
              <w:adjustRightInd w:val="0"/>
              <w:spacing w:after="0" w:line="240" w:lineRule="auto"/>
              <w:rPr>
                <w:rFonts w:cstheme="minorHAnsi"/>
                <w:color w:val="000000"/>
              </w:rPr>
            </w:pPr>
            <w:r>
              <w:rPr>
                <w:rFonts w:cstheme="minorHAnsi"/>
                <w:color w:val="000000"/>
              </w:rPr>
              <w:t>Are passwords encrypted in storage and during transmission?</w:t>
            </w:r>
          </w:p>
        </w:tc>
        <w:tc>
          <w:tcPr>
            <w:tcW w:w="293" w:type="pct"/>
          </w:tcPr>
          <w:p w:rsidR="00385EE9" w:rsidRPr="005925C6" w:rsidRDefault="00385EE9" w:rsidP="007F3050">
            <w:pPr>
              <w:autoSpaceDE w:val="0"/>
              <w:autoSpaceDN w:val="0"/>
              <w:adjustRightInd w:val="0"/>
              <w:spacing w:after="0" w:line="240" w:lineRule="auto"/>
              <w:rPr>
                <w:rFonts w:cstheme="minorHAnsi"/>
                <w:color w:val="000000"/>
              </w:rPr>
            </w:pPr>
          </w:p>
        </w:tc>
        <w:tc>
          <w:tcPr>
            <w:tcW w:w="955" w:type="pct"/>
          </w:tcPr>
          <w:p w:rsidR="00385EE9" w:rsidRDefault="00385EE9" w:rsidP="007F3050">
            <w:pPr>
              <w:pStyle w:val="ListParagraph"/>
              <w:autoSpaceDE w:val="0"/>
              <w:autoSpaceDN w:val="0"/>
              <w:adjustRightInd w:val="0"/>
              <w:spacing w:after="0" w:line="240" w:lineRule="auto"/>
              <w:ind w:left="0"/>
              <w:rPr>
                <w:rFonts w:cstheme="minorHAnsi"/>
                <w:color w:val="000000"/>
              </w:rPr>
            </w:pPr>
          </w:p>
        </w:tc>
        <w:tc>
          <w:tcPr>
            <w:tcW w:w="730" w:type="pct"/>
          </w:tcPr>
          <w:p w:rsidR="00385EE9" w:rsidRPr="006C18FB" w:rsidRDefault="00385EE9" w:rsidP="007F3050">
            <w:pPr>
              <w:autoSpaceDE w:val="0"/>
              <w:autoSpaceDN w:val="0"/>
              <w:adjustRightInd w:val="0"/>
              <w:spacing w:after="0" w:line="240" w:lineRule="auto"/>
              <w:rPr>
                <w:rFonts w:cstheme="minorHAnsi"/>
                <w:color w:val="000000"/>
              </w:rPr>
            </w:pPr>
          </w:p>
        </w:tc>
      </w:tr>
      <w:tr w:rsidR="00385EE9" w:rsidRPr="00F26424" w:rsidTr="009D5ECB">
        <w:trPr>
          <w:trHeight w:val="620"/>
        </w:trPr>
        <w:tc>
          <w:tcPr>
            <w:tcW w:w="1526" w:type="pct"/>
            <w:vMerge/>
          </w:tcPr>
          <w:p w:rsidR="00385EE9" w:rsidRDefault="00385EE9" w:rsidP="005106A5">
            <w:pPr>
              <w:spacing w:before="60" w:after="60" w:line="240" w:lineRule="auto"/>
              <w:rPr>
                <w:rFonts w:eastAsia="Calibri" w:cstheme="minorHAnsi"/>
              </w:rPr>
            </w:pPr>
          </w:p>
        </w:tc>
        <w:tc>
          <w:tcPr>
            <w:tcW w:w="1496" w:type="pct"/>
          </w:tcPr>
          <w:p w:rsidR="00385EE9" w:rsidRDefault="00EC6BCA" w:rsidP="00404490">
            <w:pPr>
              <w:tabs>
                <w:tab w:val="right" w:pos="2086"/>
              </w:tabs>
              <w:autoSpaceDE w:val="0"/>
              <w:autoSpaceDN w:val="0"/>
              <w:adjustRightInd w:val="0"/>
              <w:spacing w:after="0" w:line="240" w:lineRule="auto"/>
              <w:rPr>
                <w:rFonts w:cstheme="minorHAnsi"/>
                <w:color w:val="000000"/>
              </w:rPr>
            </w:pPr>
            <w:r>
              <w:rPr>
                <w:rFonts w:cstheme="minorHAnsi"/>
                <w:color w:val="000000"/>
              </w:rPr>
              <w:t>Is a password history of 6 generations enforced prior to reuse of the same password by a user?</w:t>
            </w:r>
          </w:p>
        </w:tc>
        <w:tc>
          <w:tcPr>
            <w:tcW w:w="293" w:type="pct"/>
          </w:tcPr>
          <w:p w:rsidR="00385EE9" w:rsidRPr="005925C6" w:rsidRDefault="00385EE9" w:rsidP="007F3050">
            <w:pPr>
              <w:autoSpaceDE w:val="0"/>
              <w:autoSpaceDN w:val="0"/>
              <w:adjustRightInd w:val="0"/>
              <w:spacing w:after="0" w:line="240" w:lineRule="auto"/>
              <w:rPr>
                <w:rFonts w:cstheme="minorHAnsi"/>
                <w:color w:val="000000"/>
              </w:rPr>
            </w:pPr>
          </w:p>
        </w:tc>
        <w:tc>
          <w:tcPr>
            <w:tcW w:w="955" w:type="pct"/>
          </w:tcPr>
          <w:p w:rsidR="00385EE9" w:rsidRDefault="00385EE9" w:rsidP="007F3050">
            <w:pPr>
              <w:pStyle w:val="ListParagraph"/>
              <w:autoSpaceDE w:val="0"/>
              <w:autoSpaceDN w:val="0"/>
              <w:adjustRightInd w:val="0"/>
              <w:spacing w:after="0" w:line="240" w:lineRule="auto"/>
              <w:ind w:left="0"/>
              <w:rPr>
                <w:rFonts w:cstheme="minorHAnsi"/>
                <w:color w:val="000000"/>
              </w:rPr>
            </w:pPr>
          </w:p>
        </w:tc>
        <w:tc>
          <w:tcPr>
            <w:tcW w:w="730" w:type="pct"/>
          </w:tcPr>
          <w:p w:rsidR="00385EE9" w:rsidRPr="006C18FB" w:rsidRDefault="00385EE9" w:rsidP="007F3050">
            <w:pPr>
              <w:autoSpaceDE w:val="0"/>
              <w:autoSpaceDN w:val="0"/>
              <w:adjustRightInd w:val="0"/>
              <w:spacing w:after="0" w:line="240" w:lineRule="auto"/>
              <w:rPr>
                <w:rFonts w:cstheme="minorHAnsi"/>
                <w:color w:val="000000"/>
              </w:rPr>
            </w:pPr>
          </w:p>
        </w:tc>
      </w:tr>
      <w:tr w:rsidR="005271A5" w:rsidRPr="00F26424" w:rsidTr="009D5ECB">
        <w:trPr>
          <w:trHeight w:val="620"/>
        </w:trPr>
        <w:tc>
          <w:tcPr>
            <w:tcW w:w="1526" w:type="pct"/>
            <w:vMerge/>
          </w:tcPr>
          <w:p w:rsidR="005271A5" w:rsidRDefault="005271A5" w:rsidP="005106A5">
            <w:pPr>
              <w:spacing w:before="60" w:after="60" w:line="240" w:lineRule="auto"/>
              <w:rPr>
                <w:rFonts w:eastAsia="Calibri" w:cstheme="minorHAnsi"/>
              </w:rPr>
            </w:pPr>
          </w:p>
        </w:tc>
        <w:tc>
          <w:tcPr>
            <w:tcW w:w="1496" w:type="pct"/>
          </w:tcPr>
          <w:p w:rsidR="005271A5" w:rsidRDefault="00EC6BCA" w:rsidP="00EC6BCA">
            <w:pPr>
              <w:tabs>
                <w:tab w:val="right" w:pos="2086"/>
              </w:tabs>
              <w:autoSpaceDE w:val="0"/>
              <w:autoSpaceDN w:val="0"/>
              <w:adjustRightInd w:val="0"/>
              <w:spacing w:after="0" w:line="240" w:lineRule="auto"/>
              <w:rPr>
                <w:rFonts w:cstheme="minorHAnsi"/>
                <w:color w:val="000000"/>
              </w:rPr>
            </w:pPr>
            <w:r>
              <w:rPr>
                <w:rFonts w:cstheme="minorHAnsi"/>
                <w:color w:val="000000"/>
              </w:rPr>
              <w:t>For FTI data, does the Agency change/refresh authenticators every 90 days for standard users?</w:t>
            </w:r>
          </w:p>
        </w:tc>
        <w:tc>
          <w:tcPr>
            <w:tcW w:w="293" w:type="pct"/>
          </w:tcPr>
          <w:p w:rsidR="005271A5" w:rsidRPr="005925C6" w:rsidRDefault="005271A5" w:rsidP="007F3050">
            <w:pPr>
              <w:autoSpaceDE w:val="0"/>
              <w:autoSpaceDN w:val="0"/>
              <w:adjustRightInd w:val="0"/>
              <w:spacing w:after="0" w:line="240" w:lineRule="auto"/>
              <w:rPr>
                <w:rFonts w:cstheme="minorHAnsi"/>
                <w:color w:val="000000"/>
              </w:rPr>
            </w:pPr>
          </w:p>
        </w:tc>
        <w:tc>
          <w:tcPr>
            <w:tcW w:w="955" w:type="pct"/>
          </w:tcPr>
          <w:p w:rsidR="005271A5" w:rsidRDefault="005271A5" w:rsidP="007F3050">
            <w:pPr>
              <w:pStyle w:val="ListParagraph"/>
              <w:autoSpaceDE w:val="0"/>
              <w:autoSpaceDN w:val="0"/>
              <w:adjustRightInd w:val="0"/>
              <w:spacing w:after="0" w:line="240" w:lineRule="auto"/>
              <w:ind w:left="0"/>
              <w:rPr>
                <w:rFonts w:cstheme="minorHAnsi"/>
                <w:color w:val="000000"/>
              </w:rPr>
            </w:pPr>
          </w:p>
        </w:tc>
        <w:tc>
          <w:tcPr>
            <w:tcW w:w="730" w:type="pct"/>
          </w:tcPr>
          <w:p w:rsidR="005271A5" w:rsidRPr="006C18FB" w:rsidRDefault="005271A5" w:rsidP="007F3050">
            <w:pPr>
              <w:autoSpaceDE w:val="0"/>
              <w:autoSpaceDN w:val="0"/>
              <w:adjustRightInd w:val="0"/>
              <w:spacing w:after="0" w:line="240" w:lineRule="auto"/>
              <w:rPr>
                <w:rFonts w:cstheme="minorHAnsi"/>
                <w:color w:val="000000"/>
              </w:rPr>
            </w:pPr>
          </w:p>
        </w:tc>
      </w:tr>
      <w:tr w:rsidR="00EC6BCA" w:rsidRPr="00F26424" w:rsidTr="009D5ECB">
        <w:trPr>
          <w:trHeight w:val="620"/>
        </w:trPr>
        <w:tc>
          <w:tcPr>
            <w:tcW w:w="1526" w:type="pct"/>
            <w:vMerge/>
          </w:tcPr>
          <w:p w:rsidR="00EC6BCA" w:rsidRDefault="00EC6BCA" w:rsidP="005106A5">
            <w:pPr>
              <w:spacing w:before="60" w:after="60" w:line="240" w:lineRule="auto"/>
              <w:rPr>
                <w:rFonts w:eastAsia="Calibri" w:cstheme="minorHAnsi"/>
              </w:rPr>
            </w:pPr>
          </w:p>
        </w:tc>
        <w:tc>
          <w:tcPr>
            <w:tcW w:w="1496" w:type="pct"/>
          </w:tcPr>
          <w:p w:rsidR="00EC6BCA" w:rsidRDefault="00EC6BCA" w:rsidP="00EC6BCA">
            <w:pPr>
              <w:tabs>
                <w:tab w:val="right" w:pos="2086"/>
              </w:tabs>
              <w:autoSpaceDE w:val="0"/>
              <w:autoSpaceDN w:val="0"/>
              <w:adjustRightInd w:val="0"/>
              <w:spacing w:after="0" w:line="240" w:lineRule="auto"/>
              <w:rPr>
                <w:rFonts w:cstheme="minorHAnsi"/>
                <w:color w:val="000000"/>
              </w:rPr>
            </w:pPr>
            <w:r>
              <w:rPr>
                <w:rFonts w:cstheme="minorHAnsi"/>
                <w:color w:val="000000"/>
              </w:rPr>
              <w:t>For FTI data, does the Agency change/refresh authenticators every 60 days for privileged users?</w:t>
            </w:r>
          </w:p>
        </w:tc>
        <w:tc>
          <w:tcPr>
            <w:tcW w:w="293" w:type="pct"/>
          </w:tcPr>
          <w:p w:rsidR="00EC6BCA" w:rsidRPr="005925C6" w:rsidRDefault="00EC6BCA" w:rsidP="007F3050">
            <w:pPr>
              <w:autoSpaceDE w:val="0"/>
              <w:autoSpaceDN w:val="0"/>
              <w:adjustRightInd w:val="0"/>
              <w:spacing w:after="0" w:line="240" w:lineRule="auto"/>
              <w:rPr>
                <w:rFonts w:cstheme="minorHAnsi"/>
                <w:color w:val="000000"/>
              </w:rPr>
            </w:pPr>
          </w:p>
        </w:tc>
        <w:tc>
          <w:tcPr>
            <w:tcW w:w="955" w:type="pct"/>
          </w:tcPr>
          <w:p w:rsidR="00EC6BCA" w:rsidRDefault="00EC6BCA" w:rsidP="007F3050">
            <w:pPr>
              <w:pStyle w:val="ListParagraph"/>
              <w:autoSpaceDE w:val="0"/>
              <w:autoSpaceDN w:val="0"/>
              <w:adjustRightInd w:val="0"/>
              <w:spacing w:after="0" w:line="240" w:lineRule="auto"/>
              <w:ind w:left="0"/>
              <w:rPr>
                <w:rFonts w:cstheme="minorHAnsi"/>
                <w:color w:val="000000"/>
              </w:rPr>
            </w:pPr>
          </w:p>
        </w:tc>
        <w:tc>
          <w:tcPr>
            <w:tcW w:w="730" w:type="pct"/>
          </w:tcPr>
          <w:p w:rsidR="00EC6BCA" w:rsidRPr="006C18FB" w:rsidRDefault="00EC6BCA"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5106A5">
            <w:pPr>
              <w:spacing w:before="60" w:after="60" w:line="240" w:lineRule="auto"/>
              <w:rPr>
                <w:rFonts w:eastAsia="Calibri" w:cstheme="minorHAnsi"/>
              </w:rPr>
            </w:pPr>
          </w:p>
        </w:tc>
        <w:tc>
          <w:tcPr>
            <w:tcW w:w="1496" w:type="pct"/>
          </w:tcPr>
          <w:p w:rsidR="00970AD8" w:rsidRDefault="00970AD8" w:rsidP="00123C21">
            <w:pPr>
              <w:tabs>
                <w:tab w:val="right" w:pos="2086"/>
              </w:tabs>
              <w:autoSpaceDE w:val="0"/>
              <w:autoSpaceDN w:val="0"/>
              <w:adjustRightInd w:val="0"/>
              <w:spacing w:after="0" w:line="240" w:lineRule="auto"/>
              <w:rPr>
                <w:rFonts w:cstheme="minorHAnsi"/>
                <w:color w:val="000000"/>
              </w:rPr>
            </w:pPr>
            <w:r>
              <w:rPr>
                <w:rFonts w:cstheme="minorHAnsi"/>
                <w:color w:val="000000"/>
              </w:rPr>
              <w:t xml:space="preserve">Does the Agency </w:t>
            </w:r>
            <w:r w:rsidR="00123C21">
              <w:rPr>
                <w:rFonts w:cstheme="minorHAnsi"/>
                <w:color w:val="000000"/>
              </w:rPr>
              <w:t>allow passwords to be shared among users?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5106A5">
            <w:pPr>
              <w:spacing w:before="60" w:after="60" w:line="240" w:lineRule="auto"/>
              <w:rPr>
                <w:rFonts w:eastAsia="Calibri" w:cstheme="minorHAnsi"/>
              </w:rPr>
            </w:pPr>
          </w:p>
        </w:tc>
        <w:tc>
          <w:tcPr>
            <w:tcW w:w="1496" w:type="pct"/>
          </w:tcPr>
          <w:p w:rsidR="00970AD8" w:rsidRDefault="00123C21" w:rsidP="00123C21">
            <w:pPr>
              <w:tabs>
                <w:tab w:val="right" w:pos="2086"/>
              </w:tabs>
              <w:autoSpaceDE w:val="0"/>
              <w:autoSpaceDN w:val="0"/>
              <w:adjustRightInd w:val="0"/>
              <w:spacing w:after="0" w:line="240" w:lineRule="auto"/>
              <w:rPr>
                <w:rFonts w:cstheme="minorHAnsi"/>
                <w:color w:val="000000"/>
              </w:rPr>
            </w:pPr>
            <w:r>
              <w:rPr>
                <w:rFonts w:cstheme="minorHAnsi"/>
                <w:color w:val="000000"/>
              </w:rPr>
              <w:t>If a user with privileged access is terminated or resigns, does the Agency require system passwords to be changed immediately</w:t>
            </w:r>
            <w:r w:rsidR="00970AD8">
              <w:rPr>
                <w:rFonts w:cstheme="minorHAnsi"/>
                <w:color w:val="000000"/>
              </w:rPr>
              <w:t>?</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5106A5">
            <w:pPr>
              <w:spacing w:before="60" w:after="60" w:line="240" w:lineRule="auto"/>
              <w:rPr>
                <w:rFonts w:eastAsia="Calibri" w:cstheme="minorHAnsi"/>
              </w:rPr>
            </w:pPr>
          </w:p>
        </w:tc>
        <w:tc>
          <w:tcPr>
            <w:tcW w:w="1496" w:type="pct"/>
          </w:tcPr>
          <w:p w:rsidR="00970AD8" w:rsidRDefault="00970AD8" w:rsidP="00404490">
            <w:pPr>
              <w:tabs>
                <w:tab w:val="right" w:pos="2086"/>
              </w:tabs>
              <w:autoSpaceDE w:val="0"/>
              <w:autoSpaceDN w:val="0"/>
              <w:adjustRightInd w:val="0"/>
              <w:spacing w:after="0" w:line="240" w:lineRule="auto"/>
              <w:rPr>
                <w:rFonts w:cstheme="minorHAnsi"/>
                <w:color w:val="000000"/>
              </w:rPr>
            </w:pPr>
            <w:r>
              <w:rPr>
                <w:rFonts w:cstheme="minorHAnsi"/>
                <w:color w:val="000000"/>
              </w:rPr>
              <w:t>Has the Agency implemented a process to change passwords due to password compromise or unauthorized use?</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tcPr>
          <w:p w:rsidR="00970AD8" w:rsidRDefault="00970AD8" w:rsidP="005106A5">
            <w:pPr>
              <w:spacing w:before="60" w:after="60" w:line="240" w:lineRule="auto"/>
              <w:rPr>
                <w:rFonts w:eastAsia="Calibri" w:cstheme="minorHAnsi"/>
              </w:rPr>
            </w:pPr>
            <w:r>
              <w:rPr>
                <w:rFonts w:eastAsia="Calibri" w:cstheme="minorHAnsi"/>
              </w:rPr>
              <w:lastRenderedPageBreak/>
              <w:t>Develop Access Agreements for employees</w:t>
            </w:r>
          </w:p>
        </w:tc>
        <w:tc>
          <w:tcPr>
            <w:tcW w:w="1496" w:type="pct"/>
          </w:tcPr>
          <w:p w:rsidR="00970AD8" w:rsidRDefault="00970AD8" w:rsidP="00404490">
            <w:pPr>
              <w:tabs>
                <w:tab w:val="right" w:pos="2086"/>
              </w:tabs>
              <w:autoSpaceDE w:val="0"/>
              <w:autoSpaceDN w:val="0"/>
              <w:adjustRightInd w:val="0"/>
              <w:spacing w:after="0" w:line="240" w:lineRule="auto"/>
              <w:rPr>
                <w:rFonts w:cstheme="minorHAnsi"/>
                <w:color w:val="000000"/>
              </w:rPr>
            </w:pPr>
            <w:r>
              <w:rPr>
                <w:rFonts w:cstheme="minorHAnsi"/>
                <w:color w:val="000000"/>
              </w:rPr>
              <w:t xml:space="preserve">Does the Agency require employees to sign an acknowledgement </w:t>
            </w:r>
            <w:r w:rsidR="00A13DBA">
              <w:rPr>
                <w:rFonts w:cstheme="minorHAnsi"/>
                <w:color w:val="000000"/>
              </w:rPr>
              <w:t xml:space="preserve">of understanding of password requirements </w:t>
            </w:r>
            <w:r>
              <w:rPr>
                <w:rFonts w:cstheme="minorHAnsi"/>
                <w:color w:val="000000"/>
              </w:rPr>
              <w:t>prior to allowing access to network and information systems?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val="restart"/>
          </w:tcPr>
          <w:p w:rsidR="00970AD8" w:rsidRDefault="00970AD8" w:rsidP="00FD3FAD">
            <w:pPr>
              <w:spacing w:before="60" w:after="60" w:line="240" w:lineRule="auto"/>
              <w:rPr>
                <w:rFonts w:eastAsia="Calibri" w:cstheme="minorHAnsi"/>
              </w:rPr>
            </w:pPr>
            <w:r>
              <w:rPr>
                <w:rFonts w:eastAsia="Calibri" w:cstheme="minorHAnsi"/>
              </w:rPr>
              <w:t>Implement user authentication measures</w:t>
            </w:r>
          </w:p>
        </w:tc>
        <w:tc>
          <w:tcPr>
            <w:tcW w:w="1496" w:type="pct"/>
          </w:tcPr>
          <w:p w:rsidR="00970AD8" w:rsidRDefault="00970AD8" w:rsidP="00404490">
            <w:pPr>
              <w:tabs>
                <w:tab w:val="right" w:pos="2086"/>
              </w:tabs>
              <w:autoSpaceDE w:val="0"/>
              <w:autoSpaceDN w:val="0"/>
              <w:adjustRightInd w:val="0"/>
              <w:spacing w:after="0" w:line="240" w:lineRule="auto"/>
              <w:rPr>
                <w:rFonts w:cstheme="minorHAnsi"/>
                <w:color w:val="000000"/>
              </w:rPr>
            </w:pPr>
            <w:r>
              <w:rPr>
                <w:rFonts w:cstheme="minorHAnsi"/>
                <w:color w:val="000000"/>
              </w:rPr>
              <w:t>Has the Agency established a process to verify the identity of a user prior to providing a new, replacement or temporary password?</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FD3FAD">
            <w:pPr>
              <w:spacing w:before="60" w:after="60" w:line="240" w:lineRule="auto"/>
              <w:rPr>
                <w:rFonts w:eastAsia="Calibri" w:cstheme="minorHAnsi"/>
              </w:rPr>
            </w:pPr>
          </w:p>
        </w:tc>
        <w:tc>
          <w:tcPr>
            <w:tcW w:w="1496" w:type="pct"/>
          </w:tcPr>
          <w:p w:rsidR="00970AD8" w:rsidRDefault="00970AD8" w:rsidP="00404490">
            <w:pPr>
              <w:tabs>
                <w:tab w:val="right" w:pos="2086"/>
              </w:tabs>
              <w:autoSpaceDE w:val="0"/>
              <w:autoSpaceDN w:val="0"/>
              <w:adjustRightInd w:val="0"/>
              <w:spacing w:after="0" w:line="240" w:lineRule="auto"/>
              <w:rPr>
                <w:rFonts w:cstheme="minorHAnsi"/>
                <w:color w:val="000000"/>
              </w:rPr>
            </w:pPr>
            <w:r>
              <w:rPr>
                <w:rFonts w:cstheme="minorHAnsi"/>
                <w:color w:val="000000"/>
              </w:rPr>
              <w:t>Has the Agency established a process to identify and authenticate non-Agency users?</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val="restart"/>
          </w:tcPr>
          <w:p w:rsidR="00970AD8" w:rsidRDefault="00970AD8" w:rsidP="00FD3FAD">
            <w:pPr>
              <w:spacing w:before="60" w:after="60" w:line="240" w:lineRule="auto"/>
              <w:rPr>
                <w:rFonts w:eastAsia="Calibri" w:cstheme="minorHAnsi"/>
              </w:rPr>
            </w:pPr>
            <w:r>
              <w:rPr>
                <w:rFonts w:eastAsia="Calibri" w:cstheme="minorHAnsi"/>
              </w:rPr>
              <w:t>Develop passwords management procedures</w:t>
            </w:r>
          </w:p>
        </w:tc>
        <w:tc>
          <w:tcPr>
            <w:tcW w:w="1496" w:type="pct"/>
          </w:tcPr>
          <w:p w:rsidR="00970AD8" w:rsidRDefault="00970AD8" w:rsidP="00404490">
            <w:pPr>
              <w:tabs>
                <w:tab w:val="right" w:pos="2086"/>
              </w:tabs>
              <w:autoSpaceDE w:val="0"/>
              <w:autoSpaceDN w:val="0"/>
              <w:adjustRightInd w:val="0"/>
              <w:spacing w:after="0" w:line="240" w:lineRule="auto"/>
              <w:rPr>
                <w:rFonts w:cstheme="minorHAnsi"/>
                <w:color w:val="000000"/>
              </w:rPr>
            </w:pPr>
            <w:r>
              <w:rPr>
                <w:rFonts w:cstheme="minorHAnsi"/>
                <w:color w:val="000000"/>
              </w:rPr>
              <w:t>Are initial passwords set to a unique value per user and changed immediately after first use?</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FD3FAD">
            <w:pPr>
              <w:spacing w:before="60" w:after="60" w:line="240" w:lineRule="auto"/>
              <w:rPr>
                <w:rFonts w:eastAsia="Calibri" w:cstheme="minorHAnsi"/>
              </w:rPr>
            </w:pPr>
          </w:p>
        </w:tc>
        <w:tc>
          <w:tcPr>
            <w:tcW w:w="1496" w:type="pct"/>
          </w:tcPr>
          <w:p w:rsidR="00970AD8" w:rsidRDefault="00970AD8" w:rsidP="00404490">
            <w:pPr>
              <w:tabs>
                <w:tab w:val="right" w:pos="2086"/>
              </w:tabs>
              <w:autoSpaceDE w:val="0"/>
              <w:autoSpaceDN w:val="0"/>
              <w:adjustRightInd w:val="0"/>
              <w:spacing w:after="0" w:line="240" w:lineRule="auto"/>
              <w:rPr>
                <w:rFonts w:cstheme="minorHAnsi"/>
                <w:color w:val="000000"/>
              </w:rPr>
            </w:pPr>
            <w:r>
              <w:rPr>
                <w:rFonts w:cstheme="minorHAnsi"/>
                <w:color w:val="000000"/>
              </w:rPr>
              <w:t>Does the Agency provide temporary passwords to users in a secure manner?</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FD3FAD">
            <w:pPr>
              <w:spacing w:before="60" w:after="60" w:line="240" w:lineRule="auto"/>
              <w:rPr>
                <w:rFonts w:eastAsia="Calibri" w:cstheme="minorHAnsi"/>
              </w:rPr>
            </w:pPr>
          </w:p>
        </w:tc>
        <w:tc>
          <w:tcPr>
            <w:tcW w:w="1496" w:type="pct"/>
          </w:tcPr>
          <w:p w:rsidR="00970AD8" w:rsidRDefault="00970AD8" w:rsidP="00664A45">
            <w:pPr>
              <w:tabs>
                <w:tab w:val="right" w:pos="2086"/>
              </w:tabs>
              <w:autoSpaceDE w:val="0"/>
              <w:autoSpaceDN w:val="0"/>
              <w:adjustRightInd w:val="0"/>
              <w:spacing w:after="0" w:line="240" w:lineRule="auto"/>
              <w:rPr>
                <w:rFonts w:cstheme="minorHAnsi"/>
                <w:color w:val="000000"/>
              </w:rPr>
            </w:pPr>
            <w:r>
              <w:rPr>
                <w:rFonts w:cstheme="minorHAnsi"/>
                <w:color w:val="000000"/>
              </w:rPr>
              <w:t xml:space="preserve">Does the Agency </w:t>
            </w:r>
            <w:r w:rsidR="00664A45">
              <w:rPr>
                <w:rFonts w:cstheme="minorHAnsi"/>
                <w:color w:val="000000"/>
              </w:rPr>
              <w:t>have a mechanism to prevent the use</w:t>
            </w:r>
            <w:r w:rsidR="008A122A">
              <w:rPr>
                <w:rFonts w:cstheme="minorHAnsi"/>
                <w:color w:val="000000"/>
              </w:rPr>
              <w:t xml:space="preserve"> </w:t>
            </w:r>
            <w:r w:rsidR="00664A45">
              <w:rPr>
                <w:rFonts w:cstheme="minorHAnsi"/>
                <w:color w:val="000000"/>
              </w:rPr>
              <w:t>of</w:t>
            </w:r>
            <w:r>
              <w:rPr>
                <w:rFonts w:cstheme="minorHAnsi"/>
                <w:color w:val="000000"/>
              </w:rPr>
              <w:t xml:space="preserve"> default passwords for networks and remote applications?</w:t>
            </w:r>
            <w:r w:rsidR="008A122A">
              <w:rPr>
                <w:rFonts w:cstheme="minorHAnsi"/>
                <w:color w:val="000000"/>
              </w:rPr>
              <w:t xml:space="preserve"> (e.g., for instance implementing a minimum security baseline that requires changing default passwords prior to implementing systems onto production)</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r w:rsidR="00970AD8" w:rsidRPr="00F26424" w:rsidTr="009D5ECB">
        <w:trPr>
          <w:trHeight w:val="620"/>
        </w:trPr>
        <w:tc>
          <w:tcPr>
            <w:tcW w:w="1526" w:type="pct"/>
            <w:vMerge/>
          </w:tcPr>
          <w:p w:rsidR="00970AD8" w:rsidRDefault="00970AD8" w:rsidP="00FD3FAD">
            <w:pPr>
              <w:spacing w:before="60" w:after="60" w:line="240" w:lineRule="auto"/>
              <w:rPr>
                <w:rFonts w:eastAsia="Calibri" w:cstheme="minorHAnsi"/>
              </w:rPr>
            </w:pPr>
          </w:p>
        </w:tc>
        <w:tc>
          <w:tcPr>
            <w:tcW w:w="1496" w:type="pct"/>
          </w:tcPr>
          <w:p w:rsidR="00970AD8" w:rsidRDefault="00970AD8" w:rsidP="00795D95">
            <w:pPr>
              <w:tabs>
                <w:tab w:val="right" w:pos="2086"/>
              </w:tabs>
              <w:autoSpaceDE w:val="0"/>
              <w:autoSpaceDN w:val="0"/>
              <w:adjustRightInd w:val="0"/>
              <w:spacing w:after="0" w:line="240" w:lineRule="auto"/>
              <w:rPr>
                <w:rFonts w:cstheme="minorHAnsi"/>
                <w:color w:val="000000"/>
              </w:rPr>
            </w:pPr>
            <w:r>
              <w:rPr>
                <w:rFonts w:cstheme="minorHAnsi"/>
                <w:color w:val="000000"/>
              </w:rPr>
              <w:t xml:space="preserve">Does the agency obscure authentication information during the authentication process? </w:t>
            </w:r>
          </w:p>
        </w:tc>
        <w:tc>
          <w:tcPr>
            <w:tcW w:w="293" w:type="pct"/>
          </w:tcPr>
          <w:p w:rsidR="00970AD8" w:rsidRPr="005925C6" w:rsidRDefault="00970AD8" w:rsidP="007F3050">
            <w:pPr>
              <w:autoSpaceDE w:val="0"/>
              <w:autoSpaceDN w:val="0"/>
              <w:adjustRightInd w:val="0"/>
              <w:spacing w:after="0" w:line="240" w:lineRule="auto"/>
              <w:rPr>
                <w:rFonts w:cstheme="minorHAnsi"/>
                <w:color w:val="000000"/>
              </w:rPr>
            </w:pPr>
          </w:p>
        </w:tc>
        <w:tc>
          <w:tcPr>
            <w:tcW w:w="955" w:type="pct"/>
          </w:tcPr>
          <w:p w:rsidR="00970AD8" w:rsidRDefault="00970AD8" w:rsidP="007F3050">
            <w:pPr>
              <w:pStyle w:val="ListParagraph"/>
              <w:autoSpaceDE w:val="0"/>
              <w:autoSpaceDN w:val="0"/>
              <w:adjustRightInd w:val="0"/>
              <w:spacing w:after="0" w:line="240" w:lineRule="auto"/>
              <w:ind w:left="0"/>
              <w:rPr>
                <w:rFonts w:cstheme="minorHAnsi"/>
                <w:color w:val="000000"/>
              </w:rPr>
            </w:pPr>
          </w:p>
        </w:tc>
        <w:tc>
          <w:tcPr>
            <w:tcW w:w="730" w:type="pct"/>
          </w:tcPr>
          <w:p w:rsidR="00970AD8" w:rsidRPr="006C18FB" w:rsidRDefault="00970AD8" w:rsidP="007F3050">
            <w:pPr>
              <w:autoSpaceDE w:val="0"/>
              <w:autoSpaceDN w:val="0"/>
              <w:adjustRightInd w:val="0"/>
              <w:spacing w:after="0" w:line="240" w:lineRule="auto"/>
              <w:rPr>
                <w:rFonts w:cstheme="minorHAnsi"/>
                <w:color w:val="000000"/>
              </w:rPr>
            </w:pPr>
          </w:p>
        </w:tc>
      </w:tr>
    </w:tbl>
    <w:p w:rsidR="00DA4F60" w:rsidRPr="00EE1150" w:rsidRDefault="00DA4F60">
      <w:pPr>
        <w:rPr>
          <w:rFonts w:cstheme="minorHAnsi"/>
        </w:rPr>
      </w:pPr>
    </w:p>
    <w:sectPr w:rsidR="00DA4F60" w:rsidRPr="00EE1150" w:rsidSect="00A26A0B">
      <w:headerReference w:type="even" r:id="rId12"/>
      <w:headerReference w:type="default" r:id="rId13"/>
      <w:footerReference w:type="default" r:id="rId14"/>
      <w:headerReference w:type="first" r:id="rId15"/>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05" w:rsidRDefault="00F30B05" w:rsidP="00A26A0B">
      <w:pPr>
        <w:spacing w:after="0" w:line="240" w:lineRule="auto"/>
      </w:pPr>
      <w:r>
        <w:separator/>
      </w:r>
    </w:p>
  </w:endnote>
  <w:endnote w:type="continuationSeparator" w:id="0">
    <w:p w:rsidR="00F30B05" w:rsidRDefault="00F30B05" w:rsidP="00A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1E" w:rsidRPr="00A26A0B" w:rsidRDefault="00A6451E">
    <w:pPr>
      <w:pStyle w:val="Footer"/>
      <w:rPr>
        <w:b/>
        <w:i/>
        <w:color w:val="FF0000"/>
      </w:rPr>
    </w:pPr>
    <w:r>
      <w:t xml:space="preserve">InfoSec Policy Guidance and Training </w:t>
    </w:r>
    <w:r>
      <w:ptab w:relativeTo="margin" w:alignment="center" w:leader="none"/>
    </w:r>
    <w:r>
      <w:t>Gap Analysis Worksheet</w:t>
    </w:r>
    <w:r>
      <w:tab/>
    </w:r>
    <w:r>
      <w:tab/>
    </w:r>
    <w:r w:rsidRPr="00A26A0B">
      <w:rPr>
        <w:b/>
        <w:i/>
        <w:color w:val="FF0000"/>
      </w:rPr>
      <w:ptab w:relativeTo="margin" w:alignment="right" w:leader="none"/>
    </w:r>
    <w:r w:rsidRPr="00A26A0B">
      <w:rPr>
        <w:b/>
        <w:i/>
        <w:color w:val="FF0000"/>
      </w:rPr>
      <w:t>Internal Discussion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05" w:rsidRDefault="00F30B05" w:rsidP="00A26A0B">
      <w:pPr>
        <w:spacing w:after="0" w:line="240" w:lineRule="auto"/>
      </w:pPr>
      <w:r>
        <w:separator/>
      </w:r>
    </w:p>
  </w:footnote>
  <w:footnote w:type="continuationSeparator" w:id="0">
    <w:p w:rsidR="00F30B05" w:rsidRDefault="00F30B05" w:rsidP="00A2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1E" w:rsidRDefault="00C61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1E" w:rsidRDefault="00C61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1E" w:rsidRDefault="00C61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8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8"/>
    <w:multiLevelType w:val="hybridMultilevel"/>
    <w:tmpl w:val="3A4863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17CE5"/>
    <w:multiLevelType w:val="hybridMultilevel"/>
    <w:tmpl w:val="5FCED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9776E"/>
    <w:multiLevelType w:val="hybridMultilevel"/>
    <w:tmpl w:val="FB3CD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795F38"/>
    <w:multiLevelType w:val="hybridMultilevel"/>
    <w:tmpl w:val="88D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F5086"/>
    <w:multiLevelType w:val="hybridMultilevel"/>
    <w:tmpl w:val="FB7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343BB"/>
    <w:multiLevelType w:val="multilevel"/>
    <w:tmpl w:val="AA3AF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E50B0F"/>
    <w:multiLevelType w:val="multilevel"/>
    <w:tmpl w:val="CCFEAD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EDA2F37"/>
    <w:multiLevelType w:val="hybridMultilevel"/>
    <w:tmpl w:val="3FE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33BAD"/>
    <w:multiLevelType w:val="hybridMultilevel"/>
    <w:tmpl w:val="D13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B4C8F"/>
    <w:multiLevelType w:val="hybridMultilevel"/>
    <w:tmpl w:val="A99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078AC"/>
    <w:multiLevelType w:val="hybridMultilevel"/>
    <w:tmpl w:val="63063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04A9F"/>
    <w:multiLevelType w:val="hybridMultilevel"/>
    <w:tmpl w:val="F7C62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306D33"/>
    <w:multiLevelType w:val="hybridMultilevel"/>
    <w:tmpl w:val="F09E9D1E"/>
    <w:lvl w:ilvl="0" w:tplc="506A4D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2012C"/>
    <w:multiLevelType w:val="hybridMultilevel"/>
    <w:tmpl w:val="21A6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146A9"/>
    <w:multiLevelType w:val="hybridMultilevel"/>
    <w:tmpl w:val="04989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B1D02"/>
    <w:multiLevelType w:val="hybridMultilevel"/>
    <w:tmpl w:val="A3023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C6A87"/>
    <w:multiLevelType w:val="hybridMultilevel"/>
    <w:tmpl w:val="30A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7741A"/>
    <w:multiLevelType w:val="hybridMultilevel"/>
    <w:tmpl w:val="AA842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246A2"/>
    <w:multiLevelType w:val="multilevel"/>
    <w:tmpl w:val="DC5C78C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B553679"/>
    <w:multiLevelType w:val="hybridMultilevel"/>
    <w:tmpl w:val="D24E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13"/>
  </w:num>
  <w:num w:numId="5">
    <w:abstractNumId w:val="8"/>
  </w:num>
  <w:num w:numId="6">
    <w:abstractNumId w:val="0"/>
  </w:num>
  <w:num w:numId="7">
    <w:abstractNumId w:val="2"/>
  </w:num>
  <w:num w:numId="8">
    <w:abstractNumId w:val="11"/>
  </w:num>
  <w:num w:numId="9">
    <w:abstractNumId w:val="1"/>
  </w:num>
  <w:num w:numId="10">
    <w:abstractNumId w:val="18"/>
  </w:num>
  <w:num w:numId="11">
    <w:abstractNumId w:val="3"/>
  </w:num>
  <w:num w:numId="12">
    <w:abstractNumId w:val="7"/>
  </w:num>
  <w:num w:numId="13">
    <w:abstractNumId w:val="14"/>
  </w:num>
  <w:num w:numId="14">
    <w:abstractNumId w:val="10"/>
  </w:num>
  <w:num w:numId="15">
    <w:abstractNumId w:val="15"/>
  </w:num>
  <w:num w:numId="16">
    <w:abstractNumId w:val="17"/>
  </w:num>
  <w:num w:numId="17">
    <w:abstractNumId w:val="4"/>
  </w:num>
  <w:num w:numId="18">
    <w:abstractNumId w:val="19"/>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EF"/>
    <w:rsid w:val="00004C0D"/>
    <w:rsid w:val="00006AC7"/>
    <w:rsid w:val="000072E2"/>
    <w:rsid w:val="00012C87"/>
    <w:rsid w:val="0002611A"/>
    <w:rsid w:val="000278F3"/>
    <w:rsid w:val="00031BEC"/>
    <w:rsid w:val="000473EF"/>
    <w:rsid w:val="000504B6"/>
    <w:rsid w:val="00065518"/>
    <w:rsid w:val="00072641"/>
    <w:rsid w:val="00076666"/>
    <w:rsid w:val="00091F57"/>
    <w:rsid w:val="000A1F2B"/>
    <w:rsid w:val="000A4BC1"/>
    <w:rsid w:val="000A60B1"/>
    <w:rsid w:val="000E483D"/>
    <w:rsid w:val="000E5580"/>
    <w:rsid w:val="000E5D5B"/>
    <w:rsid w:val="000E7329"/>
    <w:rsid w:val="000F1712"/>
    <w:rsid w:val="00106D03"/>
    <w:rsid w:val="001111D7"/>
    <w:rsid w:val="00116981"/>
    <w:rsid w:val="00122FAF"/>
    <w:rsid w:val="00123C21"/>
    <w:rsid w:val="00153FDF"/>
    <w:rsid w:val="0016677B"/>
    <w:rsid w:val="00171770"/>
    <w:rsid w:val="00171C8F"/>
    <w:rsid w:val="00173457"/>
    <w:rsid w:val="00192D13"/>
    <w:rsid w:val="00197D55"/>
    <w:rsid w:val="001A50F5"/>
    <w:rsid w:val="001B0223"/>
    <w:rsid w:val="001B48C5"/>
    <w:rsid w:val="001B51D6"/>
    <w:rsid w:val="001C16A7"/>
    <w:rsid w:val="001C38E2"/>
    <w:rsid w:val="001D6BF5"/>
    <w:rsid w:val="001E0E04"/>
    <w:rsid w:val="001E3C15"/>
    <w:rsid w:val="002061BA"/>
    <w:rsid w:val="0021293F"/>
    <w:rsid w:val="00212D9B"/>
    <w:rsid w:val="0022004F"/>
    <w:rsid w:val="00231C71"/>
    <w:rsid w:val="00232E64"/>
    <w:rsid w:val="002370AE"/>
    <w:rsid w:val="00241780"/>
    <w:rsid w:val="00245C31"/>
    <w:rsid w:val="002673BF"/>
    <w:rsid w:val="002727A7"/>
    <w:rsid w:val="00274044"/>
    <w:rsid w:val="00275219"/>
    <w:rsid w:val="00276070"/>
    <w:rsid w:val="00280A22"/>
    <w:rsid w:val="00281083"/>
    <w:rsid w:val="00281A59"/>
    <w:rsid w:val="00282E80"/>
    <w:rsid w:val="00295E3E"/>
    <w:rsid w:val="002965F0"/>
    <w:rsid w:val="002A5402"/>
    <w:rsid w:val="002B0ECF"/>
    <w:rsid w:val="002B660F"/>
    <w:rsid w:val="002B6D20"/>
    <w:rsid w:val="003108F8"/>
    <w:rsid w:val="003348F3"/>
    <w:rsid w:val="00335431"/>
    <w:rsid w:val="00343C8A"/>
    <w:rsid w:val="0034511E"/>
    <w:rsid w:val="00347593"/>
    <w:rsid w:val="003572DC"/>
    <w:rsid w:val="003608CB"/>
    <w:rsid w:val="00365AB5"/>
    <w:rsid w:val="00367CB2"/>
    <w:rsid w:val="00385EE9"/>
    <w:rsid w:val="003934F5"/>
    <w:rsid w:val="003A1F7C"/>
    <w:rsid w:val="003A3D93"/>
    <w:rsid w:val="003B329A"/>
    <w:rsid w:val="003B33A3"/>
    <w:rsid w:val="003B4D62"/>
    <w:rsid w:val="003C5D14"/>
    <w:rsid w:val="003D23F8"/>
    <w:rsid w:val="003F5ED7"/>
    <w:rsid w:val="0040010D"/>
    <w:rsid w:val="00404490"/>
    <w:rsid w:val="0043419A"/>
    <w:rsid w:val="004662DB"/>
    <w:rsid w:val="004672DB"/>
    <w:rsid w:val="00482860"/>
    <w:rsid w:val="0048538D"/>
    <w:rsid w:val="00485BC7"/>
    <w:rsid w:val="00487ED4"/>
    <w:rsid w:val="004A5FB6"/>
    <w:rsid w:val="004D1194"/>
    <w:rsid w:val="004E1529"/>
    <w:rsid w:val="004E2C80"/>
    <w:rsid w:val="004E4A41"/>
    <w:rsid w:val="0050703A"/>
    <w:rsid w:val="005106A5"/>
    <w:rsid w:val="0052227D"/>
    <w:rsid w:val="005271A5"/>
    <w:rsid w:val="0053058E"/>
    <w:rsid w:val="00533F4E"/>
    <w:rsid w:val="00534825"/>
    <w:rsid w:val="005359C1"/>
    <w:rsid w:val="00544DA7"/>
    <w:rsid w:val="00562452"/>
    <w:rsid w:val="00563F0C"/>
    <w:rsid w:val="005812CA"/>
    <w:rsid w:val="005924A9"/>
    <w:rsid w:val="005925C6"/>
    <w:rsid w:val="0059306D"/>
    <w:rsid w:val="00593D5D"/>
    <w:rsid w:val="00596AA7"/>
    <w:rsid w:val="005C4C9A"/>
    <w:rsid w:val="005D1044"/>
    <w:rsid w:val="005D3606"/>
    <w:rsid w:val="005E0A1E"/>
    <w:rsid w:val="005E45B0"/>
    <w:rsid w:val="005E6A71"/>
    <w:rsid w:val="005E6BC5"/>
    <w:rsid w:val="005F33D5"/>
    <w:rsid w:val="005F7F82"/>
    <w:rsid w:val="006075EB"/>
    <w:rsid w:val="00614B8F"/>
    <w:rsid w:val="006329A4"/>
    <w:rsid w:val="00633488"/>
    <w:rsid w:val="00633FBC"/>
    <w:rsid w:val="00664A45"/>
    <w:rsid w:val="0068740D"/>
    <w:rsid w:val="006914E3"/>
    <w:rsid w:val="00692ED6"/>
    <w:rsid w:val="006A56AA"/>
    <w:rsid w:val="006A6720"/>
    <w:rsid w:val="006B377F"/>
    <w:rsid w:val="006B3E29"/>
    <w:rsid w:val="006B6A52"/>
    <w:rsid w:val="006C0FCA"/>
    <w:rsid w:val="006C18FB"/>
    <w:rsid w:val="006C1FA1"/>
    <w:rsid w:val="006C5716"/>
    <w:rsid w:val="006D79C6"/>
    <w:rsid w:val="006E7608"/>
    <w:rsid w:val="007068CC"/>
    <w:rsid w:val="00712FEE"/>
    <w:rsid w:val="00723C38"/>
    <w:rsid w:val="00731A96"/>
    <w:rsid w:val="007351FA"/>
    <w:rsid w:val="00741305"/>
    <w:rsid w:val="00747A74"/>
    <w:rsid w:val="00770147"/>
    <w:rsid w:val="00785CA3"/>
    <w:rsid w:val="00795D95"/>
    <w:rsid w:val="00796EF5"/>
    <w:rsid w:val="007B517A"/>
    <w:rsid w:val="007D1C85"/>
    <w:rsid w:val="007F3050"/>
    <w:rsid w:val="007F6955"/>
    <w:rsid w:val="007F7501"/>
    <w:rsid w:val="00804279"/>
    <w:rsid w:val="008107A9"/>
    <w:rsid w:val="00813008"/>
    <w:rsid w:val="00852623"/>
    <w:rsid w:val="00863AA1"/>
    <w:rsid w:val="00871C74"/>
    <w:rsid w:val="00872D18"/>
    <w:rsid w:val="00894BEB"/>
    <w:rsid w:val="008A122A"/>
    <w:rsid w:val="008A37B0"/>
    <w:rsid w:val="008A72DD"/>
    <w:rsid w:val="008D3F1A"/>
    <w:rsid w:val="008F1543"/>
    <w:rsid w:val="00904DD6"/>
    <w:rsid w:val="00934A9C"/>
    <w:rsid w:val="00936C5D"/>
    <w:rsid w:val="00943249"/>
    <w:rsid w:val="00946F21"/>
    <w:rsid w:val="00950AA5"/>
    <w:rsid w:val="00955859"/>
    <w:rsid w:val="00955B84"/>
    <w:rsid w:val="00955FE7"/>
    <w:rsid w:val="00964447"/>
    <w:rsid w:val="00966F39"/>
    <w:rsid w:val="00970AD8"/>
    <w:rsid w:val="00977C57"/>
    <w:rsid w:val="00984F53"/>
    <w:rsid w:val="009877F4"/>
    <w:rsid w:val="00992143"/>
    <w:rsid w:val="00995B3F"/>
    <w:rsid w:val="009B3880"/>
    <w:rsid w:val="009D1B7A"/>
    <w:rsid w:val="009D5ECB"/>
    <w:rsid w:val="009E4F84"/>
    <w:rsid w:val="009F2BB9"/>
    <w:rsid w:val="00A01FCC"/>
    <w:rsid w:val="00A02DFA"/>
    <w:rsid w:val="00A059DD"/>
    <w:rsid w:val="00A12A9B"/>
    <w:rsid w:val="00A13DBA"/>
    <w:rsid w:val="00A223A9"/>
    <w:rsid w:val="00A22B7B"/>
    <w:rsid w:val="00A239E5"/>
    <w:rsid w:val="00A2482D"/>
    <w:rsid w:val="00A24832"/>
    <w:rsid w:val="00A26A0B"/>
    <w:rsid w:val="00A26C60"/>
    <w:rsid w:val="00A55CD3"/>
    <w:rsid w:val="00A63ED4"/>
    <w:rsid w:val="00A6451E"/>
    <w:rsid w:val="00A704EB"/>
    <w:rsid w:val="00A706B2"/>
    <w:rsid w:val="00A70D14"/>
    <w:rsid w:val="00A90426"/>
    <w:rsid w:val="00A966CE"/>
    <w:rsid w:val="00A97595"/>
    <w:rsid w:val="00AA1055"/>
    <w:rsid w:val="00AA69C0"/>
    <w:rsid w:val="00AB3F79"/>
    <w:rsid w:val="00AB47E7"/>
    <w:rsid w:val="00AC1967"/>
    <w:rsid w:val="00AD1D26"/>
    <w:rsid w:val="00AD7F19"/>
    <w:rsid w:val="00AE2307"/>
    <w:rsid w:val="00AF5051"/>
    <w:rsid w:val="00B248D0"/>
    <w:rsid w:val="00B25ED9"/>
    <w:rsid w:val="00B27CE2"/>
    <w:rsid w:val="00B311B0"/>
    <w:rsid w:val="00B356D3"/>
    <w:rsid w:val="00B4237B"/>
    <w:rsid w:val="00B43D5D"/>
    <w:rsid w:val="00B45C2B"/>
    <w:rsid w:val="00B56C10"/>
    <w:rsid w:val="00B6150F"/>
    <w:rsid w:val="00B618DC"/>
    <w:rsid w:val="00B81A72"/>
    <w:rsid w:val="00B92821"/>
    <w:rsid w:val="00BB6789"/>
    <w:rsid w:val="00BB7971"/>
    <w:rsid w:val="00BC32C8"/>
    <w:rsid w:val="00BD1800"/>
    <w:rsid w:val="00BD3BF4"/>
    <w:rsid w:val="00BD58E2"/>
    <w:rsid w:val="00BF467A"/>
    <w:rsid w:val="00C00A24"/>
    <w:rsid w:val="00C01BFF"/>
    <w:rsid w:val="00C10138"/>
    <w:rsid w:val="00C17A1D"/>
    <w:rsid w:val="00C204F1"/>
    <w:rsid w:val="00C34AF5"/>
    <w:rsid w:val="00C42F65"/>
    <w:rsid w:val="00C47DB0"/>
    <w:rsid w:val="00C61B43"/>
    <w:rsid w:val="00C64DB4"/>
    <w:rsid w:val="00C6599F"/>
    <w:rsid w:val="00C71F78"/>
    <w:rsid w:val="00C76665"/>
    <w:rsid w:val="00C773D2"/>
    <w:rsid w:val="00C91A0C"/>
    <w:rsid w:val="00C92ADC"/>
    <w:rsid w:val="00C92E32"/>
    <w:rsid w:val="00C939B8"/>
    <w:rsid w:val="00C96E02"/>
    <w:rsid w:val="00C97AC6"/>
    <w:rsid w:val="00CA00C2"/>
    <w:rsid w:val="00CA1EB6"/>
    <w:rsid w:val="00CB19A2"/>
    <w:rsid w:val="00CC5219"/>
    <w:rsid w:val="00CC602E"/>
    <w:rsid w:val="00CD7C37"/>
    <w:rsid w:val="00D153BC"/>
    <w:rsid w:val="00D16E47"/>
    <w:rsid w:val="00D254B9"/>
    <w:rsid w:val="00D40564"/>
    <w:rsid w:val="00D41902"/>
    <w:rsid w:val="00D448F1"/>
    <w:rsid w:val="00D501A3"/>
    <w:rsid w:val="00D520D1"/>
    <w:rsid w:val="00D57FC5"/>
    <w:rsid w:val="00D60A23"/>
    <w:rsid w:val="00D62345"/>
    <w:rsid w:val="00D633A3"/>
    <w:rsid w:val="00D742CE"/>
    <w:rsid w:val="00D764CA"/>
    <w:rsid w:val="00D8105E"/>
    <w:rsid w:val="00D90575"/>
    <w:rsid w:val="00DA4F60"/>
    <w:rsid w:val="00DA4F7C"/>
    <w:rsid w:val="00DA62F9"/>
    <w:rsid w:val="00DD2D5F"/>
    <w:rsid w:val="00DE3852"/>
    <w:rsid w:val="00DE4EB7"/>
    <w:rsid w:val="00DE5149"/>
    <w:rsid w:val="00DF15E6"/>
    <w:rsid w:val="00E16373"/>
    <w:rsid w:val="00E4462D"/>
    <w:rsid w:val="00E44ABA"/>
    <w:rsid w:val="00E478C5"/>
    <w:rsid w:val="00E60A05"/>
    <w:rsid w:val="00E81470"/>
    <w:rsid w:val="00E94102"/>
    <w:rsid w:val="00EA767B"/>
    <w:rsid w:val="00EC1944"/>
    <w:rsid w:val="00EC6BCA"/>
    <w:rsid w:val="00ED52EF"/>
    <w:rsid w:val="00ED588F"/>
    <w:rsid w:val="00EE1150"/>
    <w:rsid w:val="00EF72DF"/>
    <w:rsid w:val="00F059E4"/>
    <w:rsid w:val="00F223AD"/>
    <w:rsid w:val="00F23B45"/>
    <w:rsid w:val="00F26424"/>
    <w:rsid w:val="00F30B05"/>
    <w:rsid w:val="00F313FC"/>
    <w:rsid w:val="00F323A9"/>
    <w:rsid w:val="00F50BC5"/>
    <w:rsid w:val="00F51906"/>
    <w:rsid w:val="00F64D3D"/>
    <w:rsid w:val="00F6779E"/>
    <w:rsid w:val="00F71A09"/>
    <w:rsid w:val="00F75660"/>
    <w:rsid w:val="00F856CE"/>
    <w:rsid w:val="00F9318A"/>
    <w:rsid w:val="00F94E7A"/>
    <w:rsid w:val="00F97D07"/>
    <w:rsid w:val="00FA509D"/>
    <w:rsid w:val="00FA5892"/>
    <w:rsid w:val="00FD3FAD"/>
    <w:rsid w:val="00FE00FD"/>
    <w:rsid w:val="00FE1DA0"/>
    <w:rsid w:val="00FE2450"/>
    <w:rsid w:val="00FE7338"/>
    <w:rsid w:val="00FF20D1"/>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 w:type="paragraph" w:styleId="Revision">
    <w:name w:val="Revision"/>
    <w:hidden/>
    <w:uiPriority w:val="99"/>
    <w:semiHidden/>
    <w:rsid w:val="00F50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 w:type="paragraph" w:styleId="Revision">
    <w:name w:val="Revision"/>
    <w:hidden/>
    <w:uiPriority w:val="99"/>
    <w:semiHidden/>
    <w:rsid w:val="00F50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8551-C775-4550-8D86-A5543472A7CA}">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4170DECF-2CAE-411C-B55A-62A377E4F39E}">
  <ds:schemaRefs>
    <ds:schemaRef ds:uri="http://schemas.microsoft.com/sharepoint/v3/contenttype/forms"/>
  </ds:schemaRefs>
</ds:datastoreItem>
</file>

<file path=customXml/itemProps3.xml><?xml version="1.0" encoding="utf-8"?>
<ds:datastoreItem xmlns:ds="http://schemas.openxmlformats.org/officeDocument/2006/customXml" ds:itemID="{4D162A83-9122-42CC-A223-DD3CC1D7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F51C18-2351-476C-AE5F-FE13A35B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Lukic, Natasa</dc:creator>
  <cp:lastModifiedBy>Shelton, Michael</cp:lastModifiedBy>
  <cp:revision>2</cp:revision>
  <dcterms:created xsi:type="dcterms:W3CDTF">2015-06-05T20:01:00Z</dcterms:created>
  <dcterms:modified xsi:type="dcterms:W3CDTF">2015-06-05T20:01:00Z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