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295A" w14:textId="0F8A4BA1" w:rsidR="00DB1D2A" w:rsidRPr="00257489" w:rsidRDefault="006D10A0">
      <w:pPr>
        <w:spacing w:before="10" w:after="0" w:line="160" w:lineRule="exact"/>
        <w:rPr>
          <w:rFonts w:asciiTheme="minorHAnsi" w:hAnsiTheme="minorHAnsi" w:cstheme="minorHAnsi"/>
          <w:szCs w:val="24"/>
        </w:rPr>
      </w:pPr>
      <w:r>
        <w:rPr>
          <w:rFonts w:asciiTheme="minorHAnsi" w:hAnsiTheme="minorHAnsi" w:cstheme="minorHAnsi"/>
          <w:noProof/>
          <w:szCs w:val="24"/>
        </w:rPr>
        <w:drawing>
          <wp:anchor distT="0" distB="0" distL="114300" distR="114300" simplePos="0" relativeHeight="251658240" behindDoc="0" locked="0" layoutInCell="1" allowOverlap="1" wp14:anchorId="32B4E9E7" wp14:editId="3FD90374">
            <wp:simplePos x="0" y="0"/>
            <wp:positionH relativeFrom="page">
              <wp:posOffset>-41263</wp:posOffset>
            </wp:positionH>
            <wp:positionV relativeFrom="paragraph">
              <wp:posOffset>-1085850</wp:posOffset>
            </wp:positionV>
            <wp:extent cx="7814945" cy="10253996"/>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4945" cy="10253996"/>
                    </a:xfrm>
                    <a:prstGeom prst="rect">
                      <a:avLst/>
                    </a:prstGeom>
                  </pic:spPr>
                </pic:pic>
              </a:graphicData>
            </a:graphic>
            <wp14:sizeRelH relativeFrom="page">
              <wp14:pctWidth>0</wp14:pctWidth>
            </wp14:sizeRelH>
            <wp14:sizeRelV relativeFrom="page">
              <wp14:pctHeight>0</wp14:pctHeight>
            </wp14:sizeRelV>
          </wp:anchor>
        </w:drawing>
      </w:r>
    </w:p>
    <w:p w14:paraId="3204322B" w14:textId="77777777" w:rsidR="00DB1D2A" w:rsidRPr="00257489" w:rsidRDefault="00DB1D2A">
      <w:pPr>
        <w:spacing w:after="0" w:line="200" w:lineRule="exact"/>
        <w:rPr>
          <w:rFonts w:asciiTheme="minorHAnsi" w:hAnsiTheme="minorHAnsi" w:cstheme="minorHAnsi"/>
          <w:szCs w:val="24"/>
        </w:rPr>
      </w:pPr>
    </w:p>
    <w:p w14:paraId="6605789B" w14:textId="42E229D3" w:rsidR="00DB1D2A" w:rsidRPr="00257489" w:rsidRDefault="00DB1D2A">
      <w:pPr>
        <w:spacing w:after="0" w:line="200" w:lineRule="exact"/>
        <w:rPr>
          <w:rFonts w:asciiTheme="minorHAnsi" w:hAnsiTheme="minorHAnsi" w:cstheme="minorHAnsi"/>
          <w:szCs w:val="24"/>
        </w:rPr>
      </w:pPr>
    </w:p>
    <w:p w14:paraId="7AF0BC1B" w14:textId="485D74C8" w:rsidR="00DB1D2A" w:rsidRPr="00257489" w:rsidRDefault="00DB1D2A">
      <w:pPr>
        <w:spacing w:after="0" w:line="200" w:lineRule="exact"/>
        <w:rPr>
          <w:rFonts w:asciiTheme="minorHAnsi" w:hAnsiTheme="minorHAnsi" w:cstheme="minorHAnsi"/>
          <w:szCs w:val="24"/>
        </w:rPr>
      </w:pPr>
    </w:p>
    <w:p w14:paraId="006D43EF" w14:textId="69950D1A" w:rsidR="00DB1D2A" w:rsidRPr="00257489" w:rsidRDefault="00DB1D2A">
      <w:pPr>
        <w:spacing w:after="0" w:line="200" w:lineRule="exact"/>
        <w:rPr>
          <w:rFonts w:asciiTheme="minorHAnsi" w:hAnsiTheme="minorHAnsi" w:cstheme="minorHAnsi"/>
          <w:szCs w:val="24"/>
        </w:rPr>
      </w:pPr>
    </w:p>
    <w:p w14:paraId="7AD3DF7E" w14:textId="37F3F589" w:rsidR="00DB1D2A" w:rsidRPr="00257489" w:rsidRDefault="00DB1D2A">
      <w:pPr>
        <w:spacing w:after="0" w:line="200" w:lineRule="exact"/>
        <w:rPr>
          <w:rFonts w:asciiTheme="minorHAnsi" w:hAnsiTheme="minorHAnsi" w:cstheme="minorHAnsi"/>
          <w:szCs w:val="24"/>
        </w:rPr>
      </w:pPr>
    </w:p>
    <w:p w14:paraId="2D31E368" w14:textId="77777777" w:rsidR="00DB1D2A" w:rsidRPr="00257489" w:rsidRDefault="00DB1D2A">
      <w:pPr>
        <w:spacing w:after="0" w:line="200" w:lineRule="exact"/>
        <w:rPr>
          <w:rFonts w:asciiTheme="minorHAnsi" w:hAnsiTheme="minorHAnsi" w:cstheme="minorHAnsi"/>
          <w:szCs w:val="24"/>
        </w:rPr>
      </w:pPr>
    </w:p>
    <w:p w14:paraId="2C19C500" w14:textId="47840B06" w:rsidR="007420FC" w:rsidRPr="00257489" w:rsidRDefault="00BF2230" w:rsidP="00D63A8E">
      <w:pPr>
        <w:spacing w:after="120" w:line="240" w:lineRule="auto"/>
        <w:ind w:left="1166" w:right="1094"/>
        <w:jc w:val="center"/>
        <w:rPr>
          <w:rFonts w:asciiTheme="minorHAnsi" w:hAnsiTheme="minorHAnsi" w:cstheme="minorHAnsi"/>
          <w:szCs w:val="24"/>
        </w:rPr>
      </w:pPr>
      <w:r w:rsidRPr="00BF2230">
        <w:rPr>
          <w:rFonts w:asciiTheme="minorHAnsi" w:hAnsiTheme="minorHAnsi" w:cstheme="minorHAnsi"/>
          <w:noProof/>
          <w:szCs w:val="24"/>
        </w:rPr>
        <mc:AlternateContent>
          <mc:Choice Requires="wps">
            <w:drawing>
              <wp:anchor distT="45720" distB="45720" distL="114300" distR="114300" simplePos="0" relativeHeight="251660288" behindDoc="0" locked="0" layoutInCell="1" allowOverlap="1" wp14:anchorId="3256DEE4" wp14:editId="1CB41EB5">
                <wp:simplePos x="0" y="0"/>
                <wp:positionH relativeFrom="column">
                  <wp:posOffset>3487751</wp:posOffset>
                </wp:positionH>
                <wp:positionV relativeFrom="paragraph">
                  <wp:posOffset>7437617</wp:posOffset>
                </wp:positionV>
                <wp:extent cx="3045350" cy="428625"/>
                <wp:effectExtent l="0" t="0" r="317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350" cy="428625"/>
                        </a:xfrm>
                        <a:prstGeom prst="rect">
                          <a:avLst/>
                        </a:prstGeom>
                        <a:solidFill>
                          <a:srgbClr val="FFFFFF"/>
                        </a:solidFill>
                        <a:ln w="9525">
                          <a:noFill/>
                          <a:miter lim="800000"/>
                          <a:headEnd/>
                          <a:tailEnd/>
                        </a:ln>
                      </wps:spPr>
                      <wps:txbx>
                        <w:txbxContent>
                          <w:p w14:paraId="0B759AFE" w14:textId="0B17D810" w:rsidR="00BF2230" w:rsidRPr="000E4E5C" w:rsidRDefault="00BF2230" w:rsidP="00894DF4">
                            <w:pPr>
                              <w:jc w:val="right"/>
                              <w:rPr>
                                <w:rFonts w:ascii="Calibri" w:hAnsi="Calibri" w:cs="Calibri"/>
                                <w:color w:val="003B70"/>
                                <w:sz w:val="48"/>
                                <w:szCs w:val="44"/>
                              </w:rPr>
                            </w:pPr>
                            <w:r w:rsidRPr="000E4E5C">
                              <w:rPr>
                                <w:rFonts w:ascii="Calibri" w:hAnsi="Calibri" w:cs="Calibri"/>
                                <w:color w:val="003B70"/>
                                <w:sz w:val="48"/>
                                <w:szCs w:val="44"/>
                              </w:rPr>
                              <w:t xml:space="preserve">REVISED </w:t>
                            </w:r>
                            <w:r w:rsidR="002C72AF" w:rsidRPr="000E4E5C">
                              <w:rPr>
                                <w:rFonts w:ascii="Calibri" w:hAnsi="Calibri" w:cs="Calibri"/>
                                <w:color w:val="003B70"/>
                                <w:sz w:val="48"/>
                                <w:szCs w:val="44"/>
                              </w:rPr>
                              <w:t>JULY</w:t>
                            </w:r>
                            <w:r w:rsidRPr="000E4E5C">
                              <w:rPr>
                                <w:rFonts w:ascii="Calibri" w:hAnsi="Calibri" w:cs="Calibri"/>
                                <w:color w:val="003B70"/>
                                <w:sz w:val="48"/>
                                <w:szCs w:val="4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6DEE4" id="_x0000_t202" coordsize="21600,21600" o:spt="202" path="m,l,21600r21600,l21600,xe">
                <v:stroke joinstyle="miter"/>
                <v:path gradientshapeok="t" o:connecttype="rect"/>
              </v:shapetype>
              <v:shape id="Text Box 2" o:spid="_x0000_s1026" type="#_x0000_t202" style="position:absolute;left:0;text-align:left;margin-left:274.65pt;margin-top:585.65pt;width:239.8pt;height:3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" stroked="f">
                <v:textbox>
                  <w:txbxContent>
                    <w:p w14:paraId="0B759AFE" w14:textId="0B17D810" w:rsidR="00BF2230" w:rsidRPr="000E4E5C" w:rsidRDefault="00BF2230" w:rsidP="00894DF4">
                      <w:pPr>
                        <w:jc w:val="right"/>
                        <w:rPr>
                          <w:rFonts w:ascii="Calibri" w:hAnsi="Calibri" w:cs="Calibri"/>
                          <w:color w:val="003B70"/>
                          <w:sz w:val="48"/>
                          <w:szCs w:val="44"/>
                        </w:rPr>
                      </w:pPr>
                      <w:r w:rsidRPr="000E4E5C">
                        <w:rPr>
                          <w:rFonts w:ascii="Calibri" w:hAnsi="Calibri" w:cs="Calibri"/>
                          <w:color w:val="003B70"/>
                          <w:sz w:val="48"/>
                          <w:szCs w:val="44"/>
                        </w:rPr>
                        <w:t xml:space="preserve">REVISED </w:t>
                      </w:r>
                      <w:r w:rsidR="002C72AF" w:rsidRPr="000E4E5C">
                        <w:rPr>
                          <w:rFonts w:ascii="Calibri" w:hAnsi="Calibri" w:cs="Calibri"/>
                          <w:color w:val="003B70"/>
                          <w:sz w:val="48"/>
                          <w:szCs w:val="44"/>
                        </w:rPr>
                        <w:t>JULY</w:t>
                      </w:r>
                      <w:r w:rsidRPr="000E4E5C">
                        <w:rPr>
                          <w:rFonts w:ascii="Calibri" w:hAnsi="Calibri" w:cs="Calibri"/>
                          <w:color w:val="003B70"/>
                          <w:sz w:val="48"/>
                          <w:szCs w:val="44"/>
                        </w:rPr>
                        <w:t xml:space="preserve"> 2023</w:t>
                      </w:r>
                    </w:p>
                  </w:txbxContent>
                </v:textbox>
              </v:shape>
            </w:pict>
          </mc:Fallback>
        </mc:AlternateContent>
      </w:r>
    </w:p>
    <w:p w14:paraId="73A76DC2" w14:textId="369E917D" w:rsidR="00DB1D2A" w:rsidRPr="00257489" w:rsidRDefault="00DB1D2A">
      <w:pPr>
        <w:spacing w:after="0"/>
        <w:jc w:val="center"/>
        <w:rPr>
          <w:rFonts w:asciiTheme="minorHAnsi" w:hAnsiTheme="minorHAnsi" w:cstheme="minorHAnsi"/>
          <w:szCs w:val="24"/>
        </w:rPr>
        <w:sectPr w:rsidR="00DB1D2A" w:rsidRPr="00257489">
          <w:type w:val="continuous"/>
          <w:pgSz w:w="12240" w:h="15840"/>
          <w:pgMar w:top="1480" w:right="1600" w:bottom="280" w:left="1720" w:header="720" w:footer="720" w:gutter="0"/>
          <w:cols w:space="720"/>
        </w:sectPr>
      </w:pPr>
    </w:p>
    <w:sdt>
      <w:sdtPr>
        <w:rPr>
          <w:rFonts w:asciiTheme="minorHAnsi" w:eastAsiaTheme="minorHAnsi" w:hAnsiTheme="minorHAnsi" w:cstheme="minorHAnsi"/>
          <w:caps w:val="0"/>
          <w:color w:val="auto"/>
          <w:sz w:val="24"/>
          <w:szCs w:val="24"/>
        </w:rPr>
        <w:id w:val="1460524490"/>
        <w:docPartObj>
          <w:docPartGallery w:val="Table of Contents"/>
          <w:docPartUnique/>
        </w:docPartObj>
      </w:sdtPr>
      <w:sdtEndPr>
        <w:rPr>
          <w:b/>
          <w:bCs/>
          <w:noProof/>
        </w:rPr>
      </w:sdtEndPr>
      <w:sdtContent>
        <w:p w14:paraId="073D8B14" w14:textId="6E9A2B94" w:rsidR="00576B7D" w:rsidRPr="000E4E5C" w:rsidRDefault="00576B7D">
          <w:pPr>
            <w:pStyle w:val="TOCHeading"/>
            <w:rPr>
              <w:rFonts w:asciiTheme="minorHAnsi" w:hAnsiTheme="minorHAnsi" w:cstheme="minorHAnsi"/>
              <w:b/>
              <w:bCs/>
              <w:color w:val="003B70"/>
              <w:sz w:val="40"/>
              <w:szCs w:val="40"/>
            </w:rPr>
          </w:pPr>
          <w:r w:rsidRPr="000E4E5C">
            <w:rPr>
              <w:rFonts w:asciiTheme="minorHAnsi" w:hAnsiTheme="minorHAnsi" w:cstheme="minorHAnsi"/>
              <w:b/>
              <w:bCs/>
              <w:color w:val="003B70"/>
              <w:sz w:val="40"/>
              <w:szCs w:val="40"/>
            </w:rPr>
            <w:t>Contents</w:t>
          </w:r>
        </w:p>
        <w:p w14:paraId="2C64951E" w14:textId="0A626ECA" w:rsidR="004C095D" w:rsidRPr="007F48CA" w:rsidRDefault="00576B7D" w:rsidP="007F48CA">
          <w:pPr>
            <w:pStyle w:val="TOC1"/>
            <w:rPr>
              <w:rFonts w:eastAsiaTheme="minorEastAsia"/>
              <w:noProof/>
            </w:rPr>
          </w:pPr>
          <w:r w:rsidRPr="00257489">
            <w:fldChar w:fldCharType="begin"/>
          </w:r>
          <w:r w:rsidRPr="00257489">
            <w:instrText xml:space="preserve"> TOC \o "1-3" \h \z \u </w:instrText>
          </w:r>
          <w:r w:rsidRPr="00257489">
            <w:fldChar w:fldCharType="separate"/>
          </w:r>
          <w:hyperlink w:anchor="_Toc64969134" w:history="1">
            <w:r w:rsidR="004C095D" w:rsidRPr="0080243E">
              <w:rPr>
                <w:rStyle w:val="Hyperlink"/>
                <w:noProof/>
                <w:w w:val="99"/>
                <w:sz w:val="24"/>
                <w:szCs w:val="24"/>
              </w:rPr>
              <w:t>INTR</w:t>
            </w:r>
            <w:r w:rsidR="004C095D" w:rsidRPr="0080243E">
              <w:rPr>
                <w:rStyle w:val="Hyperlink"/>
                <w:noProof/>
                <w:spacing w:val="-1"/>
                <w:w w:val="99"/>
                <w:sz w:val="24"/>
                <w:szCs w:val="24"/>
              </w:rPr>
              <w:t>O</w:t>
            </w:r>
            <w:r w:rsidR="004C095D" w:rsidRPr="0080243E">
              <w:rPr>
                <w:rStyle w:val="Hyperlink"/>
                <w:noProof/>
                <w:w w:val="99"/>
                <w:sz w:val="24"/>
                <w:szCs w:val="24"/>
              </w:rPr>
              <w:t>DUCTI</w:t>
            </w:r>
            <w:r w:rsidR="004C095D" w:rsidRPr="0080243E">
              <w:rPr>
                <w:rStyle w:val="Hyperlink"/>
                <w:noProof/>
                <w:spacing w:val="-1"/>
                <w:w w:val="99"/>
                <w:sz w:val="24"/>
                <w:szCs w:val="24"/>
              </w:rPr>
              <w:t>O</w:t>
            </w:r>
            <w:r w:rsidR="004C095D" w:rsidRPr="0080243E">
              <w:rPr>
                <w:rStyle w:val="Hyperlink"/>
                <w:noProof/>
                <w:w w:val="99"/>
                <w:sz w:val="24"/>
                <w:szCs w:val="24"/>
              </w:rPr>
              <w:t>N</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_Toc64969134 \h </w:instrText>
            </w:r>
            <w:r w:rsidR="004C095D" w:rsidRPr="007F48CA">
              <w:rPr>
                <w:noProof/>
                <w:webHidden/>
              </w:rPr>
            </w:r>
            <w:r w:rsidR="004C095D" w:rsidRPr="007F48CA">
              <w:rPr>
                <w:noProof/>
                <w:webHidden/>
              </w:rPr>
              <w:fldChar w:fldCharType="separate"/>
            </w:r>
            <w:r w:rsidR="00270BAA">
              <w:rPr>
                <w:noProof/>
                <w:webHidden/>
              </w:rPr>
              <w:t>3</w:t>
            </w:r>
            <w:r w:rsidR="004C095D" w:rsidRPr="007F48CA">
              <w:rPr>
                <w:noProof/>
                <w:webHidden/>
              </w:rPr>
              <w:fldChar w:fldCharType="end"/>
            </w:r>
          </w:hyperlink>
        </w:p>
        <w:p w14:paraId="29B95D91" w14:textId="73050E82" w:rsidR="004C095D" w:rsidRPr="007F48CA" w:rsidRDefault="00823B9C" w:rsidP="007F48CA">
          <w:pPr>
            <w:pStyle w:val="TOC1"/>
            <w:rPr>
              <w:rFonts w:eastAsiaTheme="minorEastAsia"/>
              <w:noProof/>
            </w:rPr>
          </w:pPr>
          <w:hyperlink w:anchor="_Toc64969135" w:history="1">
            <w:r w:rsidR="004C095D" w:rsidRPr="0080243E">
              <w:rPr>
                <w:rStyle w:val="Hyperlink"/>
                <w:noProof/>
                <w:sz w:val="24"/>
                <w:szCs w:val="24"/>
              </w:rPr>
              <w:t>S</w:t>
            </w:r>
            <w:r w:rsidR="004C095D" w:rsidRPr="0080243E">
              <w:rPr>
                <w:rStyle w:val="Hyperlink"/>
                <w:noProof/>
                <w:spacing w:val="-1"/>
                <w:sz w:val="24"/>
                <w:szCs w:val="24"/>
              </w:rPr>
              <w:t>T</w:t>
            </w:r>
            <w:r w:rsidR="004C095D" w:rsidRPr="0080243E">
              <w:rPr>
                <w:rStyle w:val="Hyperlink"/>
                <w:noProof/>
                <w:spacing w:val="-8"/>
                <w:sz w:val="24"/>
                <w:szCs w:val="24"/>
              </w:rPr>
              <w:t>A</w:t>
            </w:r>
            <w:r w:rsidR="004C095D" w:rsidRPr="0080243E">
              <w:rPr>
                <w:rStyle w:val="Hyperlink"/>
                <w:noProof/>
                <w:spacing w:val="-1"/>
                <w:sz w:val="24"/>
                <w:szCs w:val="24"/>
              </w:rPr>
              <w:t>T</w:t>
            </w:r>
            <w:r w:rsidR="004C095D" w:rsidRPr="0080243E">
              <w:rPr>
                <w:rStyle w:val="Hyperlink"/>
                <w:noProof/>
                <w:sz w:val="24"/>
                <w:szCs w:val="24"/>
              </w:rPr>
              <w:t>E</w:t>
            </w:r>
            <w:r w:rsidR="004C095D" w:rsidRPr="0080243E">
              <w:rPr>
                <w:rStyle w:val="Hyperlink"/>
                <w:noProof/>
                <w:spacing w:val="2"/>
                <w:sz w:val="24"/>
                <w:szCs w:val="24"/>
              </w:rPr>
              <w:t xml:space="preserve"> </w:t>
            </w:r>
            <w:r w:rsidR="004C095D" w:rsidRPr="0080243E">
              <w:rPr>
                <w:rStyle w:val="Hyperlink"/>
                <w:noProof/>
                <w:sz w:val="24"/>
                <w:szCs w:val="24"/>
              </w:rPr>
              <w:t>P</w:t>
            </w:r>
            <w:r w:rsidR="004C095D" w:rsidRPr="0080243E">
              <w:rPr>
                <w:rStyle w:val="Hyperlink"/>
                <w:noProof/>
                <w:spacing w:val="-8"/>
                <w:sz w:val="24"/>
                <w:szCs w:val="24"/>
              </w:rPr>
              <w:t>A</w:t>
            </w:r>
            <w:r w:rsidR="004C095D" w:rsidRPr="0080243E">
              <w:rPr>
                <w:rStyle w:val="Hyperlink"/>
                <w:noProof/>
                <w:spacing w:val="-1"/>
                <w:sz w:val="24"/>
                <w:szCs w:val="24"/>
              </w:rPr>
              <w:t>RK</w:t>
            </w:r>
            <w:r w:rsidR="004C095D" w:rsidRPr="0080243E">
              <w:rPr>
                <w:rStyle w:val="Hyperlink"/>
                <w:noProof/>
                <w:spacing w:val="1"/>
                <w:sz w:val="24"/>
                <w:szCs w:val="24"/>
              </w:rPr>
              <w:t>I</w:t>
            </w:r>
            <w:r w:rsidR="004C095D" w:rsidRPr="0080243E">
              <w:rPr>
                <w:rStyle w:val="Hyperlink"/>
                <w:noProof/>
                <w:spacing w:val="-1"/>
                <w:sz w:val="24"/>
                <w:szCs w:val="24"/>
              </w:rPr>
              <w:t>N</w:t>
            </w:r>
            <w:r w:rsidR="004C095D" w:rsidRPr="0080243E">
              <w:rPr>
                <w:rStyle w:val="Hyperlink"/>
                <w:noProof/>
                <w:sz w:val="24"/>
                <w:szCs w:val="24"/>
              </w:rPr>
              <w:t>G</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_Toc64969135 \h </w:instrText>
            </w:r>
            <w:r w:rsidR="004C095D" w:rsidRPr="007F48CA">
              <w:rPr>
                <w:noProof/>
                <w:webHidden/>
              </w:rPr>
            </w:r>
            <w:r w:rsidR="004C095D" w:rsidRPr="007F48CA">
              <w:rPr>
                <w:noProof/>
                <w:webHidden/>
              </w:rPr>
              <w:fldChar w:fldCharType="separate"/>
            </w:r>
            <w:r w:rsidR="00270BAA">
              <w:rPr>
                <w:noProof/>
                <w:webHidden/>
              </w:rPr>
              <w:t>3</w:t>
            </w:r>
            <w:r w:rsidR="004C095D" w:rsidRPr="007F48CA">
              <w:rPr>
                <w:noProof/>
                <w:webHidden/>
              </w:rPr>
              <w:fldChar w:fldCharType="end"/>
            </w:r>
          </w:hyperlink>
        </w:p>
        <w:p w14:paraId="474749F5" w14:textId="3756BA99" w:rsidR="004C095D" w:rsidRPr="007F48CA" w:rsidRDefault="00823B9C" w:rsidP="007F48CA">
          <w:pPr>
            <w:pStyle w:val="TOC1"/>
            <w:rPr>
              <w:rFonts w:eastAsiaTheme="minorEastAsia"/>
              <w:noProof/>
            </w:rPr>
          </w:pPr>
          <w:hyperlink w:anchor="_Toc64969136" w:history="1">
            <w:r w:rsidR="004C095D" w:rsidRPr="0080243E">
              <w:rPr>
                <w:rStyle w:val="Hyperlink"/>
                <w:rFonts w:eastAsia="Times New Roman"/>
                <w:noProof/>
                <w:sz w:val="24"/>
                <w:szCs w:val="24"/>
              </w:rPr>
              <w:t>TYPES OF PARKING ASSIGNMENTS AND RELATED PROCEDURES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_Toc64969136 \h </w:instrText>
            </w:r>
            <w:r w:rsidR="004C095D" w:rsidRPr="007F48CA">
              <w:rPr>
                <w:noProof/>
                <w:webHidden/>
              </w:rPr>
            </w:r>
            <w:r w:rsidR="004C095D" w:rsidRPr="007F48CA">
              <w:rPr>
                <w:noProof/>
                <w:webHidden/>
              </w:rPr>
              <w:fldChar w:fldCharType="separate"/>
            </w:r>
            <w:r w:rsidR="00270BAA">
              <w:rPr>
                <w:noProof/>
                <w:webHidden/>
              </w:rPr>
              <w:t>4</w:t>
            </w:r>
            <w:r w:rsidR="004C095D" w:rsidRPr="007F48CA">
              <w:rPr>
                <w:noProof/>
                <w:webHidden/>
              </w:rPr>
              <w:fldChar w:fldCharType="end"/>
            </w:r>
          </w:hyperlink>
        </w:p>
        <w:p w14:paraId="14ED2462" w14:textId="0ABE049F" w:rsidR="004C095D" w:rsidRPr="007F48CA" w:rsidRDefault="00823B9C" w:rsidP="007F48CA">
          <w:pPr>
            <w:pStyle w:val="TOC2"/>
            <w:rPr>
              <w:rFonts w:eastAsiaTheme="minorEastAsia"/>
              <w:noProof/>
            </w:rPr>
          </w:pPr>
          <w:hyperlink w:anchor="_Toc64969137" w:history="1">
            <w:r w:rsidR="004C095D" w:rsidRPr="0080243E">
              <w:rPr>
                <w:rStyle w:val="Hyperlink"/>
                <w:noProof/>
                <w:sz w:val="24"/>
                <w:szCs w:val="24"/>
              </w:rPr>
              <w:t>PARKING FOR USING AGENCY EMPLOYEES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_Toc64969137 \h </w:instrText>
            </w:r>
            <w:r w:rsidR="004C095D" w:rsidRPr="007F48CA">
              <w:rPr>
                <w:noProof/>
                <w:webHidden/>
              </w:rPr>
            </w:r>
            <w:r w:rsidR="004C095D" w:rsidRPr="007F48CA">
              <w:rPr>
                <w:noProof/>
                <w:webHidden/>
              </w:rPr>
              <w:fldChar w:fldCharType="separate"/>
            </w:r>
            <w:r w:rsidR="00270BAA">
              <w:rPr>
                <w:noProof/>
                <w:webHidden/>
              </w:rPr>
              <w:t>4</w:t>
            </w:r>
            <w:r w:rsidR="004C095D" w:rsidRPr="007F48CA">
              <w:rPr>
                <w:noProof/>
                <w:webHidden/>
              </w:rPr>
              <w:fldChar w:fldCharType="end"/>
            </w:r>
          </w:hyperlink>
        </w:p>
        <w:p w14:paraId="6899780D" w14:textId="432AEFB2" w:rsidR="004C095D" w:rsidRPr="007F48CA" w:rsidRDefault="00823B9C" w:rsidP="007F48CA">
          <w:pPr>
            <w:pStyle w:val="TOC2"/>
            <w:rPr>
              <w:rFonts w:eastAsiaTheme="minorEastAsia"/>
              <w:noProof/>
            </w:rPr>
          </w:pPr>
          <w:hyperlink w:anchor="_Toc64969138" w:history="1">
            <w:r w:rsidR="004C095D" w:rsidRPr="0080243E">
              <w:rPr>
                <w:rStyle w:val="Hyperlink"/>
                <w:noProof/>
                <w:sz w:val="24"/>
                <w:szCs w:val="24"/>
              </w:rPr>
              <w:t>PARKING FOR AGENCY NON-EMPLOYEES AND VISITORS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_Toc64969138 \h </w:instrText>
            </w:r>
            <w:r w:rsidR="004C095D" w:rsidRPr="007F48CA">
              <w:rPr>
                <w:noProof/>
                <w:webHidden/>
              </w:rPr>
            </w:r>
            <w:r w:rsidR="004C095D" w:rsidRPr="007F48CA">
              <w:rPr>
                <w:noProof/>
                <w:webHidden/>
              </w:rPr>
              <w:fldChar w:fldCharType="separate"/>
            </w:r>
            <w:r w:rsidR="00270BAA">
              <w:rPr>
                <w:noProof/>
                <w:webHidden/>
              </w:rPr>
              <w:t>8</w:t>
            </w:r>
            <w:r w:rsidR="004C095D" w:rsidRPr="007F48CA">
              <w:rPr>
                <w:noProof/>
                <w:webHidden/>
              </w:rPr>
              <w:fldChar w:fldCharType="end"/>
            </w:r>
          </w:hyperlink>
        </w:p>
        <w:p w14:paraId="629F6A41" w14:textId="6BAD20D1" w:rsidR="004C095D" w:rsidRPr="007F48CA" w:rsidRDefault="00823B9C" w:rsidP="007F48CA">
          <w:pPr>
            <w:pStyle w:val="TOC2"/>
            <w:rPr>
              <w:rFonts w:eastAsiaTheme="minorEastAsia"/>
              <w:noProof/>
            </w:rPr>
          </w:pPr>
          <w:hyperlink w:anchor="_Toc64969139" w:history="1">
            <w:r w:rsidR="004C095D" w:rsidRPr="0080243E">
              <w:rPr>
                <w:rStyle w:val="Hyperlink"/>
                <w:noProof/>
                <w:sz w:val="24"/>
                <w:szCs w:val="24"/>
              </w:rPr>
              <w:t>PARKING FOR REGISTERED MEDIA OUTLETS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_Toc64969139 \h </w:instrText>
            </w:r>
            <w:r w:rsidR="004C095D" w:rsidRPr="007F48CA">
              <w:rPr>
                <w:noProof/>
                <w:webHidden/>
              </w:rPr>
            </w:r>
            <w:r w:rsidR="004C095D" w:rsidRPr="007F48CA">
              <w:rPr>
                <w:noProof/>
                <w:webHidden/>
              </w:rPr>
              <w:fldChar w:fldCharType="separate"/>
            </w:r>
            <w:r w:rsidR="00270BAA">
              <w:rPr>
                <w:noProof/>
                <w:webHidden/>
              </w:rPr>
              <w:t>8</w:t>
            </w:r>
            <w:r w:rsidR="004C095D" w:rsidRPr="007F48CA">
              <w:rPr>
                <w:noProof/>
                <w:webHidden/>
              </w:rPr>
              <w:fldChar w:fldCharType="end"/>
            </w:r>
          </w:hyperlink>
        </w:p>
        <w:p w14:paraId="18BC3029" w14:textId="789CFB30" w:rsidR="004C095D" w:rsidRPr="007F48CA" w:rsidRDefault="00823B9C" w:rsidP="007F48CA">
          <w:pPr>
            <w:pStyle w:val="TOC2"/>
            <w:rPr>
              <w:rFonts w:eastAsiaTheme="minorEastAsia"/>
              <w:noProof/>
            </w:rPr>
          </w:pPr>
          <w:hyperlink w:anchor="_Toc64969140" w:history="1">
            <w:r w:rsidR="004C095D" w:rsidRPr="0080243E">
              <w:rPr>
                <w:rStyle w:val="Hyperlink"/>
                <w:rFonts w:eastAsia="Times New Roman"/>
                <w:noProof/>
                <w:spacing w:val="1"/>
                <w:sz w:val="24"/>
                <w:szCs w:val="24"/>
              </w:rPr>
              <w:t>M</w:t>
            </w:r>
            <w:r w:rsidR="004C095D" w:rsidRPr="0080243E">
              <w:rPr>
                <w:rStyle w:val="Hyperlink"/>
                <w:rFonts w:eastAsia="Times New Roman"/>
                <w:noProof/>
                <w:sz w:val="24"/>
                <w:szCs w:val="24"/>
              </w:rPr>
              <w:t>ETHODS</w:t>
            </w:r>
            <w:r w:rsidR="004C095D" w:rsidRPr="0080243E">
              <w:rPr>
                <w:rStyle w:val="Hyperlink"/>
                <w:rFonts w:eastAsia="Times New Roman"/>
                <w:noProof/>
                <w:spacing w:val="60"/>
                <w:sz w:val="24"/>
                <w:szCs w:val="24"/>
              </w:rPr>
              <w:t xml:space="preserve"> </w:t>
            </w:r>
            <w:r w:rsidR="004C095D" w:rsidRPr="0080243E">
              <w:rPr>
                <w:rStyle w:val="Hyperlink"/>
                <w:rFonts w:eastAsia="Times New Roman"/>
                <w:noProof/>
                <w:sz w:val="24"/>
                <w:szCs w:val="24"/>
              </w:rPr>
              <w:t>OF</w:t>
            </w:r>
            <w:r w:rsidR="004C095D" w:rsidRPr="0080243E">
              <w:rPr>
                <w:rStyle w:val="Hyperlink"/>
                <w:rFonts w:eastAsia="Times New Roman"/>
                <w:noProof/>
                <w:spacing w:val="26"/>
                <w:sz w:val="24"/>
                <w:szCs w:val="24"/>
              </w:rPr>
              <w:t xml:space="preserve"> </w:t>
            </w:r>
            <w:r w:rsidR="004C095D" w:rsidRPr="0080243E">
              <w:rPr>
                <w:rStyle w:val="Hyperlink"/>
                <w:rFonts w:eastAsia="Times New Roman"/>
                <w:noProof/>
                <w:sz w:val="24"/>
                <w:szCs w:val="24"/>
              </w:rPr>
              <w:t>PAY</w:t>
            </w:r>
            <w:r w:rsidR="004C095D" w:rsidRPr="0080243E">
              <w:rPr>
                <w:rStyle w:val="Hyperlink"/>
                <w:rFonts w:eastAsia="Times New Roman"/>
                <w:noProof/>
                <w:spacing w:val="1"/>
                <w:sz w:val="24"/>
                <w:szCs w:val="24"/>
              </w:rPr>
              <w:t>M</w:t>
            </w:r>
            <w:r w:rsidR="004C095D" w:rsidRPr="0080243E">
              <w:rPr>
                <w:rStyle w:val="Hyperlink"/>
                <w:rFonts w:eastAsia="Times New Roman"/>
                <w:noProof/>
                <w:sz w:val="24"/>
                <w:szCs w:val="24"/>
              </w:rPr>
              <w:t>ENT</w:t>
            </w:r>
            <w:r w:rsidR="004C095D" w:rsidRPr="0080243E">
              <w:rPr>
                <w:rStyle w:val="Hyperlink"/>
                <w:rFonts w:eastAsia="Times New Roman"/>
                <w:noProof/>
                <w:spacing w:val="44"/>
                <w:sz w:val="24"/>
                <w:szCs w:val="24"/>
              </w:rPr>
              <w:t xml:space="preserve"> </w:t>
            </w:r>
            <w:r w:rsidR="004C095D" w:rsidRPr="0080243E">
              <w:rPr>
                <w:rStyle w:val="Hyperlink"/>
                <w:rFonts w:eastAsia="Times New Roman"/>
                <w:noProof/>
                <w:sz w:val="24"/>
                <w:szCs w:val="24"/>
              </w:rPr>
              <w:t>FOR</w:t>
            </w:r>
            <w:r w:rsidR="004C095D" w:rsidRPr="0080243E">
              <w:rPr>
                <w:rStyle w:val="Hyperlink"/>
                <w:rFonts w:eastAsia="Times New Roman"/>
                <w:noProof/>
                <w:spacing w:val="35"/>
                <w:sz w:val="24"/>
                <w:szCs w:val="24"/>
              </w:rPr>
              <w:t xml:space="preserve"> </w:t>
            </w:r>
            <w:r w:rsidR="004C095D" w:rsidRPr="0080243E">
              <w:rPr>
                <w:rStyle w:val="Hyperlink"/>
                <w:rFonts w:eastAsia="Times New Roman"/>
                <w:noProof/>
                <w:sz w:val="24"/>
                <w:szCs w:val="24"/>
              </w:rPr>
              <w:t>ASSIGNED</w:t>
            </w:r>
            <w:r w:rsidR="004C095D" w:rsidRPr="0080243E">
              <w:rPr>
                <w:rStyle w:val="Hyperlink"/>
                <w:rFonts w:eastAsia="Times New Roman"/>
                <w:noProof/>
                <w:spacing w:val="31"/>
                <w:sz w:val="24"/>
                <w:szCs w:val="24"/>
              </w:rPr>
              <w:t xml:space="preserve"> </w:t>
            </w:r>
            <w:r w:rsidR="004C095D" w:rsidRPr="0080243E">
              <w:rPr>
                <w:rStyle w:val="Hyperlink"/>
                <w:rFonts w:eastAsia="Times New Roman"/>
                <w:noProof/>
                <w:sz w:val="24"/>
                <w:szCs w:val="24"/>
              </w:rPr>
              <w:t>PARKING</w:t>
            </w:r>
            <w:r w:rsidR="004C095D" w:rsidRPr="0080243E">
              <w:rPr>
                <w:rStyle w:val="Hyperlink"/>
                <w:rFonts w:eastAsia="Times New Roman"/>
                <w:noProof/>
                <w:spacing w:val="62"/>
                <w:sz w:val="24"/>
                <w:szCs w:val="24"/>
              </w:rPr>
              <w:t xml:space="preserve"> </w:t>
            </w:r>
            <w:r w:rsidR="004C095D" w:rsidRPr="0080243E">
              <w:rPr>
                <w:rStyle w:val="Hyperlink"/>
                <w:rFonts w:eastAsia="Times New Roman"/>
                <w:noProof/>
                <w:w w:val="99"/>
                <w:sz w:val="24"/>
                <w:szCs w:val="24"/>
              </w:rPr>
              <w:t>S</w:t>
            </w:r>
            <w:r w:rsidR="004C095D" w:rsidRPr="0080243E">
              <w:rPr>
                <w:rStyle w:val="Hyperlink"/>
                <w:rFonts w:eastAsia="Times New Roman"/>
                <w:noProof/>
                <w:w w:val="109"/>
                <w:sz w:val="24"/>
                <w:szCs w:val="24"/>
              </w:rPr>
              <w:t>P</w:t>
            </w:r>
            <w:r w:rsidR="004C095D" w:rsidRPr="0080243E">
              <w:rPr>
                <w:rStyle w:val="Hyperlink"/>
                <w:rFonts w:eastAsia="Times New Roman"/>
                <w:noProof/>
                <w:w w:val="99"/>
                <w:sz w:val="24"/>
                <w:szCs w:val="24"/>
              </w:rPr>
              <w:t>A</w:t>
            </w:r>
            <w:r w:rsidR="004C095D" w:rsidRPr="0080243E">
              <w:rPr>
                <w:rStyle w:val="Hyperlink"/>
                <w:rFonts w:eastAsia="Times New Roman"/>
                <w:noProof/>
                <w:w w:val="107"/>
                <w:sz w:val="24"/>
                <w:szCs w:val="24"/>
              </w:rPr>
              <w:t>C</w:t>
            </w:r>
            <w:r w:rsidR="004C095D" w:rsidRPr="0080243E">
              <w:rPr>
                <w:rStyle w:val="Hyperlink"/>
                <w:rFonts w:eastAsia="Times New Roman"/>
                <w:noProof/>
                <w:w w:val="108"/>
                <w:sz w:val="24"/>
                <w:szCs w:val="24"/>
              </w:rPr>
              <w:t>E</w:t>
            </w:r>
            <w:r w:rsidR="004C095D" w:rsidRPr="0080243E">
              <w:rPr>
                <w:rStyle w:val="Hyperlink"/>
                <w:rFonts w:eastAsia="Times New Roman"/>
                <w:noProof/>
                <w:w w:val="99"/>
                <w:sz w:val="24"/>
                <w:szCs w:val="24"/>
              </w:rPr>
              <w:t>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_Toc64969140 \h </w:instrText>
            </w:r>
            <w:r w:rsidR="004C095D" w:rsidRPr="007F48CA">
              <w:rPr>
                <w:noProof/>
                <w:webHidden/>
              </w:rPr>
            </w:r>
            <w:r w:rsidR="004C095D" w:rsidRPr="007F48CA">
              <w:rPr>
                <w:noProof/>
                <w:webHidden/>
              </w:rPr>
              <w:fldChar w:fldCharType="separate"/>
            </w:r>
            <w:r w:rsidR="00270BAA">
              <w:rPr>
                <w:noProof/>
                <w:webHidden/>
              </w:rPr>
              <w:t>9</w:t>
            </w:r>
            <w:r w:rsidR="004C095D" w:rsidRPr="007F48CA">
              <w:rPr>
                <w:noProof/>
                <w:webHidden/>
              </w:rPr>
              <w:fldChar w:fldCharType="end"/>
            </w:r>
          </w:hyperlink>
        </w:p>
        <w:p w14:paraId="069041A1" w14:textId="3D2C44A0" w:rsidR="004C095D" w:rsidRPr="007F48CA" w:rsidRDefault="00823B9C" w:rsidP="007F48CA">
          <w:pPr>
            <w:pStyle w:val="TOC2"/>
            <w:rPr>
              <w:rFonts w:eastAsiaTheme="minorEastAsia"/>
              <w:noProof/>
            </w:rPr>
          </w:pPr>
          <w:hyperlink w:anchor="_Toc64969141" w:history="1">
            <w:r w:rsidR="004C095D" w:rsidRPr="0080243E">
              <w:rPr>
                <w:rStyle w:val="Hyperlink"/>
                <w:noProof/>
                <w:sz w:val="24"/>
                <w:szCs w:val="24"/>
              </w:rPr>
              <w:t>LOST, STOLEN, OR DAMAGED PLACARDS OR DECALS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_Toc64969141 \h </w:instrText>
            </w:r>
            <w:r w:rsidR="004C095D" w:rsidRPr="007F48CA">
              <w:rPr>
                <w:noProof/>
                <w:webHidden/>
              </w:rPr>
            </w:r>
            <w:r w:rsidR="004C095D" w:rsidRPr="007F48CA">
              <w:rPr>
                <w:noProof/>
                <w:webHidden/>
              </w:rPr>
              <w:fldChar w:fldCharType="separate"/>
            </w:r>
            <w:r w:rsidR="00270BAA">
              <w:rPr>
                <w:noProof/>
                <w:webHidden/>
              </w:rPr>
              <w:t>9</w:t>
            </w:r>
            <w:r w:rsidR="004C095D" w:rsidRPr="007F48CA">
              <w:rPr>
                <w:noProof/>
                <w:webHidden/>
              </w:rPr>
              <w:fldChar w:fldCharType="end"/>
            </w:r>
          </w:hyperlink>
        </w:p>
        <w:p w14:paraId="673281D2" w14:textId="743F9FA1" w:rsidR="004C095D" w:rsidRPr="007F48CA" w:rsidRDefault="00823B9C" w:rsidP="007F48CA">
          <w:pPr>
            <w:pStyle w:val="TOC2"/>
            <w:rPr>
              <w:rFonts w:eastAsiaTheme="minorEastAsia"/>
              <w:noProof/>
            </w:rPr>
          </w:pPr>
          <w:hyperlink w:anchor="_Toc64969142" w:history="1">
            <w:r w:rsidR="004C095D" w:rsidRPr="0080243E">
              <w:rPr>
                <w:rStyle w:val="Hyperlink"/>
                <w:rFonts w:eastAsia="Times New Roman"/>
                <w:noProof/>
                <w:sz w:val="24"/>
                <w:szCs w:val="24"/>
              </w:rPr>
              <w:t>WAITING LIST</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_Toc64969142 \h </w:instrText>
            </w:r>
            <w:r w:rsidR="004C095D" w:rsidRPr="007F48CA">
              <w:rPr>
                <w:noProof/>
                <w:webHidden/>
              </w:rPr>
            </w:r>
            <w:r w:rsidR="004C095D" w:rsidRPr="007F48CA">
              <w:rPr>
                <w:noProof/>
                <w:webHidden/>
              </w:rPr>
              <w:fldChar w:fldCharType="separate"/>
            </w:r>
            <w:r w:rsidR="00270BAA">
              <w:rPr>
                <w:noProof/>
                <w:webHidden/>
              </w:rPr>
              <w:t>10</w:t>
            </w:r>
            <w:r w:rsidR="004C095D" w:rsidRPr="007F48CA">
              <w:rPr>
                <w:noProof/>
                <w:webHidden/>
              </w:rPr>
              <w:fldChar w:fldCharType="end"/>
            </w:r>
          </w:hyperlink>
        </w:p>
        <w:p w14:paraId="17AB484F" w14:textId="55CC6124" w:rsidR="004C095D" w:rsidRPr="007F48CA" w:rsidRDefault="00823B9C" w:rsidP="007F48CA">
          <w:pPr>
            <w:pStyle w:val="TOC1"/>
            <w:rPr>
              <w:rFonts w:eastAsiaTheme="minorEastAsia"/>
              <w:noProof/>
            </w:rPr>
          </w:pPr>
          <w:hyperlink w:anchor="_Toc64969143" w:history="1">
            <w:r w:rsidR="004C095D" w:rsidRPr="0080243E">
              <w:rPr>
                <w:rStyle w:val="Hyperlink"/>
                <w:rFonts w:eastAsia="Times New Roman"/>
                <w:noProof/>
                <w:sz w:val="24"/>
                <w:szCs w:val="24"/>
              </w:rPr>
              <w:t>STAFF INVOLVED IN PARKING PROCEDURES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_Toc64969143 \h </w:instrText>
            </w:r>
            <w:r w:rsidR="004C095D" w:rsidRPr="007F48CA">
              <w:rPr>
                <w:noProof/>
                <w:webHidden/>
              </w:rPr>
            </w:r>
            <w:r w:rsidR="004C095D" w:rsidRPr="007F48CA">
              <w:rPr>
                <w:noProof/>
                <w:webHidden/>
              </w:rPr>
              <w:fldChar w:fldCharType="separate"/>
            </w:r>
            <w:r w:rsidR="00270BAA">
              <w:rPr>
                <w:noProof/>
                <w:webHidden/>
              </w:rPr>
              <w:t>11</w:t>
            </w:r>
            <w:r w:rsidR="004C095D" w:rsidRPr="007F48CA">
              <w:rPr>
                <w:noProof/>
                <w:webHidden/>
              </w:rPr>
              <w:fldChar w:fldCharType="end"/>
            </w:r>
          </w:hyperlink>
        </w:p>
        <w:p w14:paraId="2101AB35" w14:textId="28581528" w:rsidR="004C095D" w:rsidRPr="007F48CA" w:rsidRDefault="00823B9C" w:rsidP="007F48CA">
          <w:pPr>
            <w:pStyle w:val="TOC2"/>
            <w:rPr>
              <w:rFonts w:eastAsiaTheme="minorEastAsia"/>
              <w:noProof/>
            </w:rPr>
          </w:pPr>
          <w:hyperlink w:anchor="_Toc64969144" w:history="1">
            <w:r w:rsidR="004C095D" w:rsidRPr="0080243E">
              <w:rPr>
                <w:rStyle w:val="Hyperlink"/>
                <w:rFonts w:eastAsia="Times New Roman"/>
                <w:noProof/>
                <w:sz w:val="24"/>
                <w:szCs w:val="24"/>
              </w:rPr>
              <w:t>PARKING SERVICES OFFICE</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_Toc64969144 \h </w:instrText>
            </w:r>
            <w:r w:rsidR="004C095D" w:rsidRPr="007F48CA">
              <w:rPr>
                <w:noProof/>
                <w:webHidden/>
              </w:rPr>
            </w:r>
            <w:r w:rsidR="004C095D" w:rsidRPr="007F48CA">
              <w:rPr>
                <w:noProof/>
                <w:webHidden/>
              </w:rPr>
              <w:fldChar w:fldCharType="separate"/>
            </w:r>
            <w:r w:rsidR="00270BAA">
              <w:rPr>
                <w:noProof/>
                <w:webHidden/>
              </w:rPr>
              <w:t>11</w:t>
            </w:r>
            <w:r w:rsidR="004C095D" w:rsidRPr="007F48CA">
              <w:rPr>
                <w:noProof/>
                <w:webHidden/>
              </w:rPr>
              <w:fldChar w:fldCharType="end"/>
            </w:r>
          </w:hyperlink>
        </w:p>
        <w:p w14:paraId="5811E60C" w14:textId="0D87E221" w:rsidR="004C095D" w:rsidRPr="007F48CA" w:rsidRDefault="00823B9C" w:rsidP="007F48CA">
          <w:pPr>
            <w:pStyle w:val="TOC2"/>
            <w:rPr>
              <w:rFonts w:eastAsiaTheme="minorEastAsia"/>
              <w:noProof/>
            </w:rPr>
          </w:pPr>
          <w:hyperlink w:anchor="_Toc64969145" w:history="1">
            <w:r w:rsidR="004C095D" w:rsidRPr="0080243E">
              <w:rPr>
                <w:rStyle w:val="Hyperlink"/>
                <w:rFonts w:eastAsia="Times New Roman"/>
                <w:noProof/>
                <w:sz w:val="24"/>
                <w:szCs w:val="24"/>
              </w:rPr>
              <w:t xml:space="preserve">USING </w:t>
            </w:r>
            <w:r w:rsidR="004C095D" w:rsidRPr="0080243E">
              <w:rPr>
                <w:rStyle w:val="Hyperlink"/>
                <w:noProof/>
                <w:sz w:val="24"/>
                <w:szCs w:val="24"/>
              </w:rPr>
              <w:t>AGENCIES</w:t>
            </w:r>
            <w:r w:rsidR="004C095D" w:rsidRPr="0080243E">
              <w:rPr>
                <w:rStyle w:val="Hyperlink"/>
                <w:rFonts w:eastAsia="Times New Roman"/>
                <w:noProof/>
                <w:sz w:val="24"/>
                <w:szCs w:val="24"/>
              </w:rPr>
              <w:t xml:space="preserve"> REQUESTING PARKING PRIVILEGES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_Toc64969145 \h </w:instrText>
            </w:r>
            <w:r w:rsidR="004C095D" w:rsidRPr="007F48CA">
              <w:rPr>
                <w:noProof/>
                <w:webHidden/>
              </w:rPr>
            </w:r>
            <w:r w:rsidR="004C095D" w:rsidRPr="007F48CA">
              <w:rPr>
                <w:noProof/>
                <w:webHidden/>
              </w:rPr>
              <w:fldChar w:fldCharType="separate"/>
            </w:r>
            <w:r w:rsidR="00270BAA">
              <w:rPr>
                <w:noProof/>
                <w:webHidden/>
              </w:rPr>
              <w:t>11</w:t>
            </w:r>
            <w:r w:rsidR="004C095D" w:rsidRPr="007F48CA">
              <w:rPr>
                <w:noProof/>
                <w:webHidden/>
              </w:rPr>
              <w:fldChar w:fldCharType="end"/>
            </w:r>
          </w:hyperlink>
        </w:p>
        <w:p w14:paraId="41B33360" w14:textId="40905380" w:rsidR="004C095D" w:rsidRPr="007F48CA" w:rsidRDefault="00823B9C" w:rsidP="007F48CA">
          <w:pPr>
            <w:pStyle w:val="TOC2"/>
            <w:rPr>
              <w:rFonts w:eastAsiaTheme="minorEastAsia"/>
              <w:noProof/>
            </w:rPr>
          </w:pPr>
          <w:hyperlink w:anchor="_Toc64969146" w:history="1">
            <w:r w:rsidR="004C095D" w:rsidRPr="0080243E">
              <w:rPr>
                <w:rStyle w:val="Hyperlink"/>
                <w:rFonts w:eastAsia="Times New Roman"/>
                <w:noProof/>
                <w:sz w:val="24"/>
                <w:szCs w:val="24"/>
              </w:rPr>
              <w:t xml:space="preserve">AGENCY PARKING </w:t>
            </w:r>
            <w:r w:rsidR="004C095D" w:rsidRPr="0080243E">
              <w:rPr>
                <w:rStyle w:val="Hyperlink"/>
                <w:rFonts w:eastAsia="Times New Roman"/>
                <w:noProof/>
                <w:w w:val="107"/>
                <w:sz w:val="24"/>
                <w:szCs w:val="24"/>
              </w:rPr>
              <w:t>COOR</w:t>
            </w:r>
            <w:r w:rsidR="004C095D" w:rsidRPr="0080243E">
              <w:rPr>
                <w:rStyle w:val="Hyperlink"/>
                <w:rFonts w:eastAsia="Times New Roman"/>
                <w:noProof/>
                <w:w w:val="99"/>
                <w:sz w:val="24"/>
                <w:szCs w:val="24"/>
              </w:rPr>
              <w:t>D</w:t>
            </w:r>
            <w:r w:rsidR="004C095D" w:rsidRPr="0080243E">
              <w:rPr>
                <w:rStyle w:val="Hyperlink"/>
                <w:rFonts w:eastAsia="Times New Roman"/>
                <w:noProof/>
                <w:w w:val="116"/>
                <w:sz w:val="24"/>
                <w:szCs w:val="24"/>
              </w:rPr>
              <w:t>I</w:t>
            </w:r>
            <w:r w:rsidR="004C095D" w:rsidRPr="0080243E">
              <w:rPr>
                <w:rStyle w:val="Hyperlink"/>
                <w:rFonts w:eastAsia="Times New Roman"/>
                <w:noProof/>
                <w:w w:val="99"/>
                <w:sz w:val="24"/>
                <w:szCs w:val="24"/>
              </w:rPr>
              <w:t>NA</w:t>
            </w:r>
            <w:r w:rsidR="004C095D" w:rsidRPr="0080243E">
              <w:rPr>
                <w:rStyle w:val="Hyperlink"/>
                <w:rFonts w:eastAsia="Times New Roman"/>
                <w:noProof/>
                <w:w w:val="108"/>
                <w:sz w:val="24"/>
                <w:szCs w:val="24"/>
              </w:rPr>
              <w:t>T</w:t>
            </w:r>
            <w:r w:rsidR="004C095D" w:rsidRPr="0080243E">
              <w:rPr>
                <w:rStyle w:val="Hyperlink"/>
                <w:rFonts w:eastAsia="Times New Roman"/>
                <w:noProof/>
                <w:w w:val="107"/>
                <w:sz w:val="24"/>
                <w:szCs w:val="24"/>
              </w:rPr>
              <w:t>OR</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_Toc64969146 \h </w:instrText>
            </w:r>
            <w:r w:rsidR="004C095D" w:rsidRPr="007F48CA">
              <w:rPr>
                <w:noProof/>
                <w:webHidden/>
              </w:rPr>
            </w:r>
            <w:r w:rsidR="004C095D" w:rsidRPr="007F48CA">
              <w:rPr>
                <w:noProof/>
                <w:webHidden/>
              </w:rPr>
              <w:fldChar w:fldCharType="separate"/>
            </w:r>
            <w:r w:rsidR="00270BAA">
              <w:rPr>
                <w:noProof/>
                <w:webHidden/>
              </w:rPr>
              <w:t>12</w:t>
            </w:r>
            <w:r w:rsidR="004C095D" w:rsidRPr="007F48CA">
              <w:rPr>
                <w:noProof/>
                <w:webHidden/>
              </w:rPr>
              <w:fldChar w:fldCharType="end"/>
            </w:r>
          </w:hyperlink>
        </w:p>
        <w:p w14:paraId="12C6BBA0" w14:textId="67F7DA9E" w:rsidR="004C095D" w:rsidRPr="007F48CA" w:rsidRDefault="00823B9C" w:rsidP="007F48CA">
          <w:pPr>
            <w:pStyle w:val="TOC2"/>
            <w:rPr>
              <w:rFonts w:eastAsiaTheme="minorEastAsia"/>
              <w:noProof/>
            </w:rPr>
          </w:pPr>
          <w:hyperlink w:anchor="_Toc64969147" w:history="1">
            <w:r w:rsidR="004C095D" w:rsidRPr="0080243E">
              <w:rPr>
                <w:rStyle w:val="Hyperlink"/>
                <w:noProof/>
                <w:sz w:val="24"/>
                <w:szCs w:val="24"/>
              </w:rPr>
              <w:t>PARKING</w:t>
            </w:r>
            <w:r w:rsidR="004C095D" w:rsidRPr="0080243E">
              <w:rPr>
                <w:rStyle w:val="Hyperlink"/>
                <w:rFonts w:eastAsia="Times New Roman"/>
                <w:noProof/>
                <w:sz w:val="24"/>
                <w:szCs w:val="24"/>
              </w:rPr>
              <w:t xml:space="preserve"> ATTENDANTS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_Toc64969147 \h </w:instrText>
            </w:r>
            <w:r w:rsidR="004C095D" w:rsidRPr="007F48CA">
              <w:rPr>
                <w:noProof/>
                <w:webHidden/>
              </w:rPr>
            </w:r>
            <w:r w:rsidR="004C095D" w:rsidRPr="007F48CA">
              <w:rPr>
                <w:noProof/>
                <w:webHidden/>
              </w:rPr>
              <w:fldChar w:fldCharType="separate"/>
            </w:r>
            <w:r w:rsidR="00270BAA">
              <w:rPr>
                <w:noProof/>
                <w:webHidden/>
              </w:rPr>
              <w:t>13</w:t>
            </w:r>
            <w:r w:rsidR="004C095D" w:rsidRPr="007F48CA">
              <w:rPr>
                <w:noProof/>
                <w:webHidden/>
              </w:rPr>
              <w:fldChar w:fldCharType="end"/>
            </w:r>
          </w:hyperlink>
        </w:p>
        <w:p w14:paraId="6D18A31E" w14:textId="77F80C43" w:rsidR="004C095D" w:rsidRPr="007F48CA" w:rsidRDefault="00823B9C" w:rsidP="007F48CA">
          <w:pPr>
            <w:pStyle w:val="TOC2"/>
            <w:rPr>
              <w:rFonts w:eastAsiaTheme="minorEastAsia"/>
              <w:noProof/>
            </w:rPr>
          </w:pPr>
          <w:hyperlink w:anchor="_Toc64969148" w:history="1">
            <w:r w:rsidR="004C095D" w:rsidRPr="0080243E">
              <w:rPr>
                <w:rStyle w:val="Hyperlink"/>
                <w:rFonts w:eastAsia="Times New Roman"/>
                <w:noProof/>
                <w:sz w:val="24"/>
                <w:szCs w:val="24"/>
              </w:rPr>
              <w:t>BUREAU OF PROTECTIVE SERVICES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_Toc64969148 \h </w:instrText>
            </w:r>
            <w:r w:rsidR="004C095D" w:rsidRPr="007F48CA">
              <w:rPr>
                <w:noProof/>
                <w:webHidden/>
              </w:rPr>
            </w:r>
            <w:r w:rsidR="004C095D" w:rsidRPr="007F48CA">
              <w:rPr>
                <w:noProof/>
                <w:webHidden/>
              </w:rPr>
              <w:fldChar w:fldCharType="separate"/>
            </w:r>
            <w:r w:rsidR="00270BAA">
              <w:rPr>
                <w:noProof/>
                <w:webHidden/>
              </w:rPr>
              <w:t>13</w:t>
            </w:r>
            <w:r w:rsidR="004C095D" w:rsidRPr="007F48CA">
              <w:rPr>
                <w:noProof/>
                <w:webHidden/>
              </w:rPr>
              <w:fldChar w:fldCharType="end"/>
            </w:r>
          </w:hyperlink>
        </w:p>
        <w:p w14:paraId="6536A65D" w14:textId="491D2425" w:rsidR="004C095D" w:rsidRPr="007F48CA" w:rsidRDefault="00823B9C" w:rsidP="007F48CA">
          <w:pPr>
            <w:pStyle w:val="TOC2"/>
            <w:rPr>
              <w:rFonts w:eastAsiaTheme="minorEastAsia"/>
              <w:noProof/>
            </w:rPr>
          </w:pPr>
          <w:hyperlink w:anchor="_Toc64969149" w:history="1">
            <w:r w:rsidR="004C095D" w:rsidRPr="0080243E">
              <w:rPr>
                <w:rStyle w:val="Hyperlink"/>
                <w:noProof/>
                <w:sz w:val="24"/>
                <w:szCs w:val="24"/>
              </w:rPr>
              <w:t>STAFF CONTACT INFORMATION ACCORDING TO USER NEED</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_Toc64969149 \h </w:instrText>
            </w:r>
            <w:r w:rsidR="004C095D" w:rsidRPr="007F48CA">
              <w:rPr>
                <w:noProof/>
                <w:webHidden/>
              </w:rPr>
            </w:r>
            <w:r w:rsidR="004C095D" w:rsidRPr="007F48CA">
              <w:rPr>
                <w:noProof/>
                <w:webHidden/>
              </w:rPr>
              <w:fldChar w:fldCharType="separate"/>
            </w:r>
            <w:r w:rsidR="00270BAA">
              <w:rPr>
                <w:noProof/>
                <w:webHidden/>
              </w:rPr>
              <w:t>13</w:t>
            </w:r>
            <w:r w:rsidR="004C095D" w:rsidRPr="007F48CA">
              <w:rPr>
                <w:noProof/>
                <w:webHidden/>
              </w:rPr>
              <w:fldChar w:fldCharType="end"/>
            </w:r>
          </w:hyperlink>
        </w:p>
        <w:p w14:paraId="7C993059" w14:textId="1EBD67C4" w:rsidR="004C095D" w:rsidRPr="007F48CA" w:rsidRDefault="00823B9C" w:rsidP="007F48CA">
          <w:pPr>
            <w:pStyle w:val="TOC1"/>
            <w:rPr>
              <w:rFonts w:eastAsiaTheme="minorEastAsia"/>
              <w:noProof/>
            </w:rPr>
          </w:pPr>
          <w:hyperlink w:anchor="_Toc64969150" w:history="1">
            <w:r w:rsidR="004C095D" w:rsidRPr="0080243E">
              <w:rPr>
                <w:rStyle w:val="Hyperlink"/>
                <w:noProof/>
                <w:sz w:val="24"/>
                <w:szCs w:val="24"/>
              </w:rPr>
              <w:t>GENERAL RULES FOR PARKING AREAS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_Toc64969150 \h </w:instrText>
            </w:r>
            <w:r w:rsidR="004C095D" w:rsidRPr="007F48CA">
              <w:rPr>
                <w:noProof/>
                <w:webHidden/>
              </w:rPr>
            </w:r>
            <w:r w:rsidR="004C095D" w:rsidRPr="007F48CA">
              <w:rPr>
                <w:noProof/>
                <w:webHidden/>
              </w:rPr>
              <w:fldChar w:fldCharType="separate"/>
            </w:r>
            <w:r w:rsidR="00270BAA">
              <w:rPr>
                <w:noProof/>
                <w:webHidden/>
              </w:rPr>
              <w:t>15</w:t>
            </w:r>
            <w:r w:rsidR="004C095D" w:rsidRPr="007F48CA">
              <w:rPr>
                <w:noProof/>
                <w:webHidden/>
              </w:rPr>
              <w:fldChar w:fldCharType="end"/>
            </w:r>
          </w:hyperlink>
        </w:p>
        <w:p w14:paraId="1BE0BC1F" w14:textId="233DB0E8" w:rsidR="004C095D" w:rsidRPr="007F48CA" w:rsidRDefault="00823B9C" w:rsidP="007F48CA">
          <w:pPr>
            <w:pStyle w:val="TOC1"/>
            <w:rPr>
              <w:rFonts w:eastAsiaTheme="minorEastAsia"/>
              <w:noProof/>
            </w:rPr>
          </w:pPr>
          <w:hyperlink w:anchor="_Toc64969151" w:history="1">
            <w:r w:rsidR="004C095D" w:rsidRPr="0080243E">
              <w:rPr>
                <w:rStyle w:val="Hyperlink"/>
                <w:rFonts w:eastAsia="Times New Roman"/>
                <w:noProof/>
                <w:sz w:val="24"/>
                <w:szCs w:val="24"/>
              </w:rPr>
              <w:t>THEFT, VANDALISM, MALICIOUS MISCHIEF, BODILY INJURY</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_Toc64969151 \h </w:instrText>
            </w:r>
            <w:r w:rsidR="004C095D" w:rsidRPr="007F48CA">
              <w:rPr>
                <w:noProof/>
                <w:webHidden/>
              </w:rPr>
            </w:r>
            <w:r w:rsidR="004C095D" w:rsidRPr="007F48CA">
              <w:rPr>
                <w:noProof/>
                <w:webHidden/>
              </w:rPr>
              <w:fldChar w:fldCharType="separate"/>
            </w:r>
            <w:r w:rsidR="00270BAA">
              <w:rPr>
                <w:noProof/>
                <w:webHidden/>
              </w:rPr>
              <w:t>16</w:t>
            </w:r>
            <w:r w:rsidR="004C095D" w:rsidRPr="007F48CA">
              <w:rPr>
                <w:noProof/>
                <w:webHidden/>
              </w:rPr>
              <w:fldChar w:fldCharType="end"/>
            </w:r>
          </w:hyperlink>
        </w:p>
        <w:p w14:paraId="179DB96C" w14:textId="7A02E02D" w:rsidR="004C095D" w:rsidRPr="007F48CA" w:rsidRDefault="00823B9C" w:rsidP="007F48CA">
          <w:pPr>
            <w:pStyle w:val="TOC1"/>
            <w:rPr>
              <w:rFonts w:eastAsiaTheme="minorEastAsia"/>
              <w:noProof/>
            </w:rPr>
          </w:pPr>
          <w:hyperlink w:anchor="_Toc64969152" w:history="1">
            <w:r w:rsidR="004C095D" w:rsidRPr="0080243E">
              <w:rPr>
                <w:rStyle w:val="Hyperlink"/>
                <w:rFonts w:eastAsia="Times New Roman"/>
                <w:noProof/>
                <w:sz w:val="24"/>
                <w:szCs w:val="24"/>
              </w:rPr>
              <w:t>VIOLATIONS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_Toc64969152 \h </w:instrText>
            </w:r>
            <w:r w:rsidR="004C095D" w:rsidRPr="007F48CA">
              <w:rPr>
                <w:noProof/>
                <w:webHidden/>
              </w:rPr>
            </w:r>
            <w:r w:rsidR="004C095D" w:rsidRPr="007F48CA">
              <w:rPr>
                <w:noProof/>
                <w:webHidden/>
              </w:rPr>
              <w:fldChar w:fldCharType="separate"/>
            </w:r>
            <w:r w:rsidR="00270BAA">
              <w:rPr>
                <w:noProof/>
                <w:webHidden/>
              </w:rPr>
              <w:t>17</w:t>
            </w:r>
            <w:r w:rsidR="004C095D" w:rsidRPr="007F48CA">
              <w:rPr>
                <w:noProof/>
                <w:webHidden/>
              </w:rPr>
              <w:fldChar w:fldCharType="end"/>
            </w:r>
          </w:hyperlink>
        </w:p>
        <w:p w14:paraId="18DF14A4" w14:textId="371B5D40" w:rsidR="004C095D" w:rsidRPr="007F48CA" w:rsidRDefault="00823B9C" w:rsidP="007F48CA">
          <w:pPr>
            <w:pStyle w:val="TOC2"/>
            <w:rPr>
              <w:rFonts w:eastAsiaTheme="minorEastAsia"/>
              <w:noProof/>
            </w:rPr>
          </w:pPr>
          <w:hyperlink w:anchor="_Toc64969153" w:history="1">
            <w:r w:rsidR="004C095D" w:rsidRPr="0080243E">
              <w:rPr>
                <w:rStyle w:val="Hyperlink"/>
                <w:rFonts w:eastAsia="Times New Roman"/>
                <w:noProof/>
                <w:sz w:val="24"/>
                <w:szCs w:val="24"/>
              </w:rPr>
              <w:t>PARKING TICKET APPEAL</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_Toc64969153 \h </w:instrText>
            </w:r>
            <w:r w:rsidR="004C095D" w:rsidRPr="007F48CA">
              <w:rPr>
                <w:noProof/>
                <w:webHidden/>
              </w:rPr>
            </w:r>
            <w:r w:rsidR="004C095D" w:rsidRPr="007F48CA">
              <w:rPr>
                <w:noProof/>
                <w:webHidden/>
              </w:rPr>
              <w:fldChar w:fldCharType="separate"/>
            </w:r>
            <w:r w:rsidR="00270BAA">
              <w:rPr>
                <w:noProof/>
                <w:webHidden/>
              </w:rPr>
              <w:t>18</w:t>
            </w:r>
            <w:r w:rsidR="004C095D" w:rsidRPr="007F48CA">
              <w:rPr>
                <w:noProof/>
                <w:webHidden/>
              </w:rPr>
              <w:fldChar w:fldCharType="end"/>
            </w:r>
          </w:hyperlink>
        </w:p>
        <w:p w14:paraId="41279817" w14:textId="20070BDC" w:rsidR="004C095D" w:rsidRPr="007F48CA" w:rsidRDefault="00823B9C" w:rsidP="007F48CA">
          <w:pPr>
            <w:pStyle w:val="TOC1"/>
            <w:rPr>
              <w:rFonts w:eastAsiaTheme="minorEastAsia"/>
              <w:noProof/>
            </w:rPr>
          </w:pPr>
          <w:hyperlink w:anchor="_Toc64969154" w:history="1">
            <w:r w:rsidR="004C095D" w:rsidRPr="0080243E">
              <w:rPr>
                <w:rStyle w:val="Hyperlink"/>
                <w:rFonts w:eastAsia="Times New Roman"/>
                <w:noProof/>
                <w:w w:val="105"/>
                <w:sz w:val="24"/>
                <w:szCs w:val="24"/>
              </w:rPr>
              <w:t>E</w:t>
            </w:r>
            <w:r w:rsidR="004C095D" w:rsidRPr="0080243E">
              <w:rPr>
                <w:rStyle w:val="Hyperlink"/>
                <w:rFonts w:eastAsia="Times New Roman"/>
                <w:noProof/>
                <w:spacing w:val="1"/>
                <w:w w:val="105"/>
                <w:sz w:val="24"/>
                <w:szCs w:val="24"/>
              </w:rPr>
              <w:t>M</w:t>
            </w:r>
            <w:r w:rsidR="004C095D" w:rsidRPr="0080243E">
              <w:rPr>
                <w:rStyle w:val="Hyperlink"/>
                <w:rFonts w:eastAsia="Times New Roman"/>
                <w:noProof/>
                <w:w w:val="105"/>
                <w:sz w:val="24"/>
                <w:szCs w:val="24"/>
              </w:rPr>
              <w:t>ERGENCY</w:t>
            </w:r>
            <w:r w:rsidR="004C095D" w:rsidRPr="0080243E">
              <w:rPr>
                <w:rStyle w:val="Hyperlink"/>
                <w:rFonts w:eastAsia="Times New Roman"/>
                <w:noProof/>
                <w:spacing w:val="-1"/>
                <w:w w:val="105"/>
                <w:sz w:val="24"/>
                <w:szCs w:val="24"/>
              </w:rPr>
              <w:t xml:space="preserve"> </w:t>
            </w:r>
            <w:r w:rsidR="004C095D" w:rsidRPr="0080243E">
              <w:rPr>
                <w:rStyle w:val="Hyperlink"/>
                <w:rFonts w:eastAsia="Times New Roman"/>
                <w:noProof/>
                <w:sz w:val="24"/>
                <w:szCs w:val="24"/>
              </w:rPr>
              <w:t>E</w:t>
            </w:r>
            <w:r w:rsidR="004C095D" w:rsidRPr="0080243E">
              <w:rPr>
                <w:rStyle w:val="Hyperlink"/>
                <w:rFonts w:eastAsia="Times New Roman"/>
                <w:noProof/>
                <w:spacing w:val="-2"/>
                <w:sz w:val="24"/>
                <w:szCs w:val="24"/>
              </w:rPr>
              <w:t>X</w:t>
            </w:r>
            <w:r w:rsidR="004C095D" w:rsidRPr="0080243E">
              <w:rPr>
                <w:rStyle w:val="Hyperlink"/>
                <w:rFonts w:eastAsia="Times New Roman"/>
                <w:noProof/>
                <w:sz w:val="24"/>
                <w:szCs w:val="24"/>
              </w:rPr>
              <w:t>IT</w:t>
            </w:r>
            <w:r w:rsidR="004C095D" w:rsidRPr="0080243E">
              <w:rPr>
                <w:rStyle w:val="Hyperlink"/>
                <w:rFonts w:eastAsia="Times New Roman"/>
                <w:noProof/>
                <w:spacing w:val="37"/>
                <w:sz w:val="24"/>
                <w:szCs w:val="24"/>
              </w:rPr>
              <w:t xml:space="preserve"> </w:t>
            </w:r>
            <w:r w:rsidR="004C095D" w:rsidRPr="0080243E">
              <w:rPr>
                <w:rStyle w:val="Hyperlink"/>
                <w:rFonts w:eastAsia="Times New Roman"/>
                <w:noProof/>
                <w:w w:val="109"/>
                <w:sz w:val="24"/>
                <w:szCs w:val="24"/>
              </w:rPr>
              <w:t>P</w:t>
            </w:r>
            <w:r w:rsidR="004C095D" w:rsidRPr="0080243E">
              <w:rPr>
                <w:rStyle w:val="Hyperlink"/>
                <w:rFonts w:eastAsia="Times New Roman"/>
                <w:noProof/>
                <w:w w:val="107"/>
                <w:sz w:val="24"/>
                <w:szCs w:val="24"/>
              </w:rPr>
              <w:t>ROC</w:t>
            </w:r>
            <w:r w:rsidR="004C095D" w:rsidRPr="0080243E">
              <w:rPr>
                <w:rStyle w:val="Hyperlink"/>
                <w:rFonts w:eastAsia="Times New Roman"/>
                <w:noProof/>
                <w:w w:val="108"/>
                <w:sz w:val="24"/>
                <w:szCs w:val="24"/>
              </w:rPr>
              <w:t>E</w:t>
            </w:r>
            <w:r w:rsidR="004C095D" w:rsidRPr="0080243E">
              <w:rPr>
                <w:rStyle w:val="Hyperlink"/>
                <w:rFonts w:eastAsia="Times New Roman"/>
                <w:noProof/>
                <w:w w:val="99"/>
                <w:sz w:val="24"/>
                <w:szCs w:val="24"/>
              </w:rPr>
              <w:t>DU</w:t>
            </w:r>
            <w:r w:rsidR="004C095D" w:rsidRPr="0080243E">
              <w:rPr>
                <w:rStyle w:val="Hyperlink"/>
                <w:rFonts w:eastAsia="Times New Roman"/>
                <w:noProof/>
                <w:w w:val="107"/>
                <w:sz w:val="24"/>
                <w:szCs w:val="24"/>
              </w:rPr>
              <w:t>R</w:t>
            </w:r>
            <w:r w:rsidR="004C095D" w:rsidRPr="0080243E">
              <w:rPr>
                <w:rStyle w:val="Hyperlink"/>
                <w:rFonts w:eastAsia="Times New Roman"/>
                <w:noProof/>
                <w:w w:val="108"/>
                <w:sz w:val="24"/>
                <w:szCs w:val="24"/>
              </w:rPr>
              <w:t>E</w:t>
            </w:r>
            <w:r w:rsidR="004C095D" w:rsidRPr="0080243E">
              <w:rPr>
                <w:rStyle w:val="Hyperlink"/>
                <w:rFonts w:eastAsia="Times New Roman"/>
                <w:noProof/>
                <w:w w:val="99"/>
                <w:sz w:val="24"/>
                <w:szCs w:val="24"/>
              </w:rPr>
              <w:t>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_Toc64969154 \h </w:instrText>
            </w:r>
            <w:r w:rsidR="004C095D" w:rsidRPr="007F48CA">
              <w:rPr>
                <w:noProof/>
                <w:webHidden/>
              </w:rPr>
            </w:r>
            <w:r w:rsidR="004C095D" w:rsidRPr="007F48CA">
              <w:rPr>
                <w:noProof/>
                <w:webHidden/>
              </w:rPr>
              <w:fldChar w:fldCharType="separate"/>
            </w:r>
            <w:r w:rsidR="00270BAA">
              <w:rPr>
                <w:noProof/>
                <w:webHidden/>
              </w:rPr>
              <w:t>19</w:t>
            </w:r>
            <w:r w:rsidR="004C095D" w:rsidRPr="007F48CA">
              <w:rPr>
                <w:noProof/>
                <w:webHidden/>
              </w:rPr>
              <w:fldChar w:fldCharType="end"/>
            </w:r>
          </w:hyperlink>
        </w:p>
        <w:p w14:paraId="27029342" w14:textId="5CDDDE4C" w:rsidR="004C095D" w:rsidRPr="007F48CA" w:rsidRDefault="00823B9C" w:rsidP="007F48CA">
          <w:pPr>
            <w:pStyle w:val="TOC2"/>
            <w:rPr>
              <w:rFonts w:eastAsiaTheme="minorEastAsia"/>
              <w:noProof/>
            </w:rPr>
          </w:pPr>
          <w:hyperlink w:anchor="_Toc64969155" w:history="1">
            <w:r w:rsidR="004C095D" w:rsidRPr="0080243E">
              <w:rPr>
                <w:rStyle w:val="Hyperlink"/>
                <w:rFonts w:eastAsia="Times New Roman"/>
                <w:noProof/>
                <w:sz w:val="24"/>
                <w:szCs w:val="24"/>
              </w:rPr>
              <w:t>EMERGENCY COORDINATION BY PARKING SERVICES OFFICE</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_Toc64969155 \h </w:instrText>
            </w:r>
            <w:r w:rsidR="004C095D" w:rsidRPr="007F48CA">
              <w:rPr>
                <w:noProof/>
                <w:webHidden/>
              </w:rPr>
            </w:r>
            <w:r w:rsidR="004C095D" w:rsidRPr="007F48CA">
              <w:rPr>
                <w:noProof/>
                <w:webHidden/>
              </w:rPr>
              <w:fldChar w:fldCharType="separate"/>
            </w:r>
            <w:r w:rsidR="00270BAA">
              <w:rPr>
                <w:noProof/>
                <w:webHidden/>
              </w:rPr>
              <w:t>19</w:t>
            </w:r>
            <w:r w:rsidR="004C095D" w:rsidRPr="007F48CA">
              <w:rPr>
                <w:noProof/>
                <w:webHidden/>
              </w:rPr>
              <w:fldChar w:fldCharType="end"/>
            </w:r>
          </w:hyperlink>
        </w:p>
        <w:p w14:paraId="28D809D8" w14:textId="07EF9919" w:rsidR="004C095D" w:rsidRPr="007F48CA" w:rsidRDefault="00823B9C" w:rsidP="007F48CA">
          <w:pPr>
            <w:pStyle w:val="TOC2"/>
            <w:rPr>
              <w:rFonts w:eastAsiaTheme="minorEastAsia"/>
              <w:noProof/>
            </w:rPr>
          </w:pPr>
          <w:hyperlink w:anchor="_Toc64969156" w:history="1">
            <w:r w:rsidR="004C095D" w:rsidRPr="0080243E">
              <w:rPr>
                <w:rStyle w:val="Hyperlink"/>
                <w:rFonts w:eastAsia="Times New Roman"/>
                <w:noProof/>
                <w:spacing w:val="1"/>
                <w:sz w:val="24"/>
                <w:szCs w:val="24"/>
              </w:rPr>
              <w:t xml:space="preserve">ENTERING AND </w:t>
            </w:r>
            <w:r w:rsidR="004C095D" w:rsidRPr="0080243E">
              <w:rPr>
                <w:rStyle w:val="Hyperlink"/>
                <w:noProof/>
                <w:sz w:val="24"/>
                <w:szCs w:val="24"/>
              </w:rPr>
              <w:t xml:space="preserve">EXITING THE MCEACHERN </w:t>
            </w:r>
            <w:r w:rsidR="006D30BD" w:rsidRPr="0080243E">
              <w:rPr>
                <w:rStyle w:val="Hyperlink"/>
                <w:noProof/>
                <w:sz w:val="24"/>
                <w:szCs w:val="24"/>
              </w:rPr>
              <w:t xml:space="preserve">PARKING </w:t>
            </w:r>
            <w:r w:rsidR="004C095D" w:rsidRPr="0080243E">
              <w:rPr>
                <w:rStyle w:val="Hyperlink"/>
                <w:noProof/>
                <w:sz w:val="24"/>
                <w:szCs w:val="24"/>
              </w:rPr>
              <w:t>FACILITY DURING EMERGENCY SITUATIONS</w:t>
            </w:r>
            <w:r w:rsidR="004C095D" w:rsidRPr="007F48CA">
              <w:rPr>
                <w:noProof/>
                <w:webHidden/>
              </w:rPr>
              <w:tab/>
            </w:r>
            <w:r w:rsidR="004C095D" w:rsidRPr="007F48CA">
              <w:rPr>
                <w:noProof/>
                <w:webHidden/>
              </w:rPr>
              <w:fldChar w:fldCharType="begin"/>
            </w:r>
            <w:r w:rsidR="004C095D" w:rsidRPr="007F48CA">
              <w:rPr>
                <w:noProof/>
                <w:webHidden/>
              </w:rPr>
              <w:instrText xml:space="preserve"> PAGEREF _Toc64969156 \h </w:instrText>
            </w:r>
            <w:r w:rsidR="004C095D" w:rsidRPr="007F48CA">
              <w:rPr>
                <w:noProof/>
                <w:webHidden/>
              </w:rPr>
            </w:r>
            <w:r w:rsidR="004C095D" w:rsidRPr="007F48CA">
              <w:rPr>
                <w:noProof/>
                <w:webHidden/>
              </w:rPr>
              <w:fldChar w:fldCharType="separate"/>
            </w:r>
            <w:r w:rsidR="00270BAA">
              <w:rPr>
                <w:noProof/>
                <w:webHidden/>
              </w:rPr>
              <w:t>19</w:t>
            </w:r>
            <w:r w:rsidR="004C095D" w:rsidRPr="007F48CA">
              <w:rPr>
                <w:noProof/>
                <w:webHidden/>
              </w:rPr>
              <w:fldChar w:fldCharType="end"/>
            </w:r>
          </w:hyperlink>
        </w:p>
        <w:p w14:paraId="5F0D2E98" w14:textId="6D8346FC" w:rsidR="00576B7D" w:rsidRPr="00257489" w:rsidRDefault="00576B7D">
          <w:pPr>
            <w:rPr>
              <w:rFonts w:asciiTheme="minorHAnsi" w:hAnsiTheme="minorHAnsi" w:cstheme="minorHAnsi"/>
              <w:szCs w:val="24"/>
            </w:rPr>
          </w:pPr>
          <w:r w:rsidRPr="00257489">
            <w:rPr>
              <w:rFonts w:asciiTheme="minorHAnsi" w:hAnsiTheme="minorHAnsi" w:cstheme="minorHAnsi"/>
              <w:b/>
              <w:bCs/>
              <w:noProof/>
              <w:szCs w:val="24"/>
            </w:rPr>
            <w:fldChar w:fldCharType="end"/>
          </w:r>
        </w:p>
      </w:sdtContent>
    </w:sdt>
    <w:p w14:paraId="0038D4EA" w14:textId="77777777" w:rsidR="00DB1D2A" w:rsidRPr="00276A1E" w:rsidRDefault="00EB1DAC" w:rsidP="00BE5BD9">
      <w:pPr>
        <w:pStyle w:val="Heading1"/>
        <w:rPr>
          <w:rFonts w:asciiTheme="minorHAnsi" w:hAnsiTheme="minorHAnsi" w:cstheme="minorHAnsi"/>
          <w:b/>
          <w:bCs/>
          <w:color w:val="003B70"/>
          <w:sz w:val="40"/>
          <w:szCs w:val="40"/>
        </w:rPr>
      </w:pPr>
      <w:bookmarkStart w:id="0" w:name="_Toc64969134"/>
      <w:r w:rsidRPr="00276A1E">
        <w:rPr>
          <w:rFonts w:asciiTheme="minorHAnsi" w:hAnsiTheme="minorHAnsi" w:cstheme="minorHAnsi"/>
          <w:b/>
          <w:bCs/>
          <w:color w:val="003B70"/>
          <w:w w:val="99"/>
          <w:sz w:val="40"/>
          <w:szCs w:val="40"/>
          <w:u w:color="000000"/>
        </w:rPr>
        <w:lastRenderedPageBreak/>
        <w:t>INTR</w:t>
      </w:r>
      <w:r w:rsidRPr="00276A1E">
        <w:rPr>
          <w:rFonts w:asciiTheme="minorHAnsi" w:hAnsiTheme="minorHAnsi" w:cstheme="minorHAnsi"/>
          <w:b/>
          <w:bCs/>
          <w:color w:val="003B70"/>
          <w:spacing w:val="-1"/>
          <w:w w:val="99"/>
          <w:sz w:val="40"/>
          <w:szCs w:val="40"/>
          <w:u w:color="000000"/>
        </w:rPr>
        <w:t>O</w:t>
      </w:r>
      <w:r w:rsidRPr="00276A1E">
        <w:rPr>
          <w:rFonts w:asciiTheme="minorHAnsi" w:hAnsiTheme="minorHAnsi" w:cstheme="minorHAnsi"/>
          <w:b/>
          <w:bCs/>
          <w:color w:val="003B70"/>
          <w:w w:val="99"/>
          <w:sz w:val="40"/>
          <w:szCs w:val="40"/>
          <w:u w:color="000000"/>
        </w:rPr>
        <w:t>DUCTI</w:t>
      </w:r>
      <w:r w:rsidRPr="00276A1E">
        <w:rPr>
          <w:rFonts w:asciiTheme="minorHAnsi" w:hAnsiTheme="minorHAnsi" w:cstheme="minorHAnsi"/>
          <w:b/>
          <w:bCs/>
          <w:color w:val="003B70"/>
          <w:spacing w:val="-1"/>
          <w:w w:val="99"/>
          <w:sz w:val="40"/>
          <w:szCs w:val="40"/>
          <w:u w:color="000000"/>
        </w:rPr>
        <w:t>O</w:t>
      </w:r>
      <w:r w:rsidRPr="00276A1E">
        <w:rPr>
          <w:rFonts w:asciiTheme="minorHAnsi" w:hAnsiTheme="minorHAnsi" w:cstheme="minorHAnsi"/>
          <w:b/>
          <w:bCs/>
          <w:color w:val="003B70"/>
          <w:w w:val="99"/>
          <w:sz w:val="40"/>
          <w:szCs w:val="40"/>
          <w:u w:color="000000"/>
        </w:rPr>
        <w:t>N</w:t>
      </w:r>
      <w:bookmarkEnd w:id="0"/>
    </w:p>
    <w:p w14:paraId="02F1E864" w14:textId="669A0B9E" w:rsidR="007420FC" w:rsidRPr="00257489" w:rsidRDefault="00EB1DAC" w:rsidP="005D7E01">
      <w:pPr>
        <w:rPr>
          <w:rFonts w:asciiTheme="minorHAnsi" w:hAnsiTheme="minorHAnsi" w:cstheme="minorHAnsi"/>
          <w:szCs w:val="24"/>
        </w:rPr>
      </w:pPr>
      <w:r w:rsidRPr="00257489">
        <w:rPr>
          <w:rFonts w:asciiTheme="minorHAnsi" w:hAnsiTheme="minorHAnsi" w:cstheme="minorHAnsi"/>
          <w:szCs w:val="24"/>
        </w:rPr>
        <w:t xml:space="preserve">As authorized by </w:t>
      </w:r>
      <w:r w:rsidR="0080243E">
        <w:rPr>
          <w:rFonts w:asciiTheme="minorHAnsi" w:hAnsiTheme="minorHAnsi" w:cstheme="minorHAnsi"/>
          <w:szCs w:val="24"/>
        </w:rPr>
        <w:t xml:space="preserve">state </w:t>
      </w:r>
      <w:r w:rsidR="00017617">
        <w:rPr>
          <w:rFonts w:asciiTheme="minorHAnsi" w:hAnsiTheme="minorHAnsi" w:cstheme="minorHAnsi"/>
          <w:szCs w:val="24"/>
        </w:rPr>
        <w:t>law</w:t>
      </w:r>
      <w:r w:rsidRPr="00257489">
        <w:rPr>
          <w:rFonts w:asciiTheme="minorHAnsi" w:hAnsiTheme="minorHAnsi" w:cstheme="minorHAnsi"/>
          <w:szCs w:val="24"/>
        </w:rPr>
        <w:t>, the South Carolina Department of Administration</w:t>
      </w:r>
      <w:r w:rsidR="00657A52" w:rsidRPr="00257489">
        <w:rPr>
          <w:rFonts w:asciiTheme="minorHAnsi" w:hAnsiTheme="minorHAnsi" w:cstheme="minorHAnsi"/>
          <w:szCs w:val="24"/>
        </w:rPr>
        <w:t xml:space="preserve"> (Admin)</w:t>
      </w:r>
      <w:r w:rsidRPr="00257489">
        <w:rPr>
          <w:rFonts w:asciiTheme="minorHAnsi" w:hAnsiTheme="minorHAnsi" w:cstheme="minorHAnsi"/>
          <w:szCs w:val="24"/>
        </w:rPr>
        <w:t>, acting through its Division</w:t>
      </w:r>
      <w:r w:rsidR="00733952" w:rsidRPr="00257489">
        <w:rPr>
          <w:rFonts w:asciiTheme="minorHAnsi" w:hAnsiTheme="minorHAnsi" w:cstheme="minorHAnsi"/>
          <w:szCs w:val="24"/>
        </w:rPr>
        <w:t xml:space="preserve"> of Facilities Management and Property Services</w:t>
      </w:r>
      <w:r w:rsidR="00657A52" w:rsidRPr="00257489">
        <w:rPr>
          <w:rFonts w:asciiTheme="minorHAnsi" w:hAnsiTheme="minorHAnsi" w:cstheme="minorHAnsi"/>
          <w:szCs w:val="24"/>
        </w:rPr>
        <w:t xml:space="preserve"> (FMPS)</w:t>
      </w:r>
      <w:r w:rsidRPr="00257489">
        <w:rPr>
          <w:rFonts w:asciiTheme="minorHAnsi" w:hAnsiTheme="minorHAnsi" w:cstheme="minorHAnsi"/>
          <w:szCs w:val="24"/>
        </w:rPr>
        <w:t>, is responsible for establishing and enforcing policies regarding the assignment and use of parking facilities</w:t>
      </w:r>
      <w:r w:rsidR="00692955" w:rsidRPr="00257489">
        <w:rPr>
          <w:rFonts w:asciiTheme="minorHAnsi" w:hAnsiTheme="minorHAnsi" w:cstheme="minorHAnsi"/>
          <w:szCs w:val="24"/>
        </w:rPr>
        <w:t>, including decks, lots and garages (</w:t>
      </w:r>
      <w:r w:rsidR="00871A9C" w:rsidRPr="00257489">
        <w:rPr>
          <w:rFonts w:asciiTheme="minorHAnsi" w:hAnsiTheme="minorHAnsi" w:cstheme="minorHAnsi"/>
          <w:szCs w:val="24"/>
        </w:rPr>
        <w:t xml:space="preserve">collectively, </w:t>
      </w:r>
      <w:r w:rsidR="00692955" w:rsidRPr="00257489">
        <w:rPr>
          <w:rFonts w:asciiTheme="minorHAnsi" w:hAnsiTheme="minorHAnsi" w:cstheme="minorHAnsi"/>
          <w:szCs w:val="24"/>
        </w:rPr>
        <w:t>Parking Areas)</w:t>
      </w:r>
      <w:r w:rsidRPr="00257489">
        <w:rPr>
          <w:rFonts w:asciiTheme="minorHAnsi" w:hAnsiTheme="minorHAnsi" w:cstheme="minorHAnsi"/>
          <w:szCs w:val="24"/>
        </w:rPr>
        <w:t xml:space="preserve"> under the control of </w:t>
      </w:r>
      <w:r w:rsidR="00657A52" w:rsidRPr="00257489">
        <w:rPr>
          <w:rFonts w:asciiTheme="minorHAnsi" w:hAnsiTheme="minorHAnsi" w:cstheme="minorHAnsi"/>
          <w:szCs w:val="24"/>
        </w:rPr>
        <w:t>Admin</w:t>
      </w:r>
      <w:r w:rsidRPr="00257489">
        <w:rPr>
          <w:rFonts w:asciiTheme="minorHAnsi" w:hAnsiTheme="minorHAnsi" w:cstheme="minorHAnsi"/>
          <w:szCs w:val="24"/>
        </w:rPr>
        <w:t xml:space="preserve">. This manual describes policies and procedures regarding the use of these </w:t>
      </w:r>
      <w:r w:rsidR="002C3E70" w:rsidRPr="00257489">
        <w:rPr>
          <w:rFonts w:asciiTheme="minorHAnsi" w:hAnsiTheme="minorHAnsi" w:cstheme="minorHAnsi"/>
          <w:szCs w:val="24"/>
        </w:rPr>
        <w:t>Parking Areas</w:t>
      </w:r>
      <w:r w:rsidRPr="00257489">
        <w:rPr>
          <w:rFonts w:asciiTheme="minorHAnsi" w:hAnsiTheme="minorHAnsi" w:cstheme="minorHAnsi"/>
          <w:szCs w:val="24"/>
        </w:rPr>
        <w:t xml:space="preserve"> and outlines the penalties for violations.</w:t>
      </w:r>
    </w:p>
    <w:p w14:paraId="6874B120" w14:textId="2D790154" w:rsidR="007420FC" w:rsidRPr="00257489" w:rsidRDefault="00EB1DAC" w:rsidP="005D7E01">
      <w:pPr>
        <w:rPr>
          <w:rFonts w:asciiTheme="minorHAnsi" w:hAnsiTheme="minorHAnsi" w:cstheme="minorHAnsi"/>
          <w:szCs w:val="24"/>
        </w:rPr>
      </w:pPr>
      <w:r w:rsidRPr="00257489">
        <w:rPr>
          <w:rFonts w:asciiTheme="minorHAnsi" w:hAnsiTheme="minorHAnsi" w:cstheme="minorHAnsi"/>
          <w:szCs w:val="24"/>
        </w:rPr>
        <w:t xml:space="preserve">The intent of the operation of </w:t>
      </w:r>
      <w:r w:rsidR="00C62D1F" w:rsidRPr="00257489">
        <w:rPr>
          <w:rFonts w:asciiTheme="minorHAnsi" w:hAnsiTheme="minorHAnsi" w:cstheme="minorHAnsi"/>
          <w:szCs w:val="24"/>
        </w:rPr>
        <w:t>Admin</w:t>
      </w:r>
      <w:r w:rsidR="002565BD">
        <w:rPr>
          <w:rFonts w:asciiTheme="minorHAnsi" w:hAnsiTheme="minorHAnsi" w:cstheme="minorHAnsi"/>
          <w:szCs w:val="24"/>
        </w:rPr>
        <w:t>-</w:t>
      </w:r>
      <w:r w:rsidR="00C62D1F" w:rsidRPr="00257489">
        <w:rPr>
          <w:rFonts w:asciiTheme="minorHAnsi" w:hAnsiTheme="minorHAnsi" w:cstheme="minorHAnsi"/>
          <w:szCs w:val="24"/>
        </w:rPr>
        <w:t xml:space="preserve">controlled </w:t>
      </w:r>
      <w:r w:rsidR="002C3E70" w:rsidRPr="00257489">
        <w:rPr>
          <w:rFonts w:asciiTheme="minorHAnsi" w:hAnsiTheme="minorHAnsi" w:cstheme="minorHAnsi"/>
          <w:szCs w:val="24"/>
        </w:rPr>
        <w:t>P</w:t>
      </w:r>
      <w:r w:rsidRPr="00257489">
        <w:rPr>
          <w:rFonts w:asciiTheme="minorHAnsi" w:hAnsiTheme="minorHAnsi" w:cstheme="minorHAnsi"/>
          <w:szCs w:val="24"/>
        </w:rPr>
        <w:t xml:space="preserve">arking </w:t>
      </w:r>
      <w:r w:rsidR="002C3E70" w:rsidRPr="00257489">
        <w:rPr>
          <w:rFonts w:asciiTheme="minorHAnsi" w:hAnsiTheme="minorHAnsi" w:cstheme="minorHAnsi"/>
          <w:szCs w:val="24"/>
        </w:rPr>
        <w:t xml:space="preserve">Areas </w:t>
      </w:r>
      <w:r w:rsidRPr="00257489">
        <w:rPr>
          <w:rFonts w:asciiTheme="minorHAnsi" w:hAnsiTheme="minorHAnsi" w:cstheme="minorHAnsi"/>
          <w:szCs w:val="24"/>
        </w:rPr>
        <w:t xml:space="preserve">is to provide as many parking spaces for </w:t>
      </w:r>
      <w:r w:rsidR="006D30BD" w:rsidRPr="00257489">
        <w:rPr>
          <w:rFonts w:asciiTheme="minorHAnsi" w:hAnsiTheme="minorHAnsi" w:cstheme="minorHAnsi"/>
          <w:szCs w:val="24"/>
        </w:rPr>
        <w:t>s</w:t>
      </w:r>
      <w:r w:rsidRPr="00257489">
        <w:rPr>
          <w:rFonts w:asciiTheme="minorHAnsi" w:hAnsiTheme="minorHAnsi" w:cstheme="minorHAnsi"/>
          <w:szCs w:val="24"/>
        </w:rPr>
        <w:t>tate employees as possible.</w:t>
      </w:r>
      <w:r w:rsidR="006D30BD" w:rsidRPr="00257489">
        <w:rPr>
          <w:rFonts w:asciiTheme="minorHAnsi" w:hAnsiTheme="minorHAnsi" w:cstheme="minorHAnsi"/>
          <w:szCs w:val="24"/>
        </w:rPr>
        <w:t xml:space="preserve"> </w:t>
      </w:r>
      <w:r w:rsidRPr="00257489">
        <w:rPr>
          <w:rFonts w:asciiTheme="minorHAnsi" w:hAnsiTheme="minorHAnsi" w:cstheme="minorHAnsi"/>
          <w:szCs w:val="24"/>
        </w:rPr>
        <w:t xml:space="preserve">The demand for parking exceeds the number of available spaces. The following policies and procedures are set forth to minimize inconvenience and </w:t>
      </w:r>
      <w:r w:rsidR="000A7C7E" w:rsidRPr="00257489">
        <w:rPr>
          <w:rFonts w:asciiTheme="minorHAnsi" w:hAnsiTheme="minorHAnsi" w:cstheme="minorHAnsi"/>
          <w:szCs w:val="24"/>
        </w:rPr>
        <w:t>to ensure that</w:t>
      </w:r>
      <w:r w:rsidRPr="00257489">
        <w:rPr>
          <w:rFonts w:asciiTheme="minorHAnsi" w:hAnsiTheme="minorHAnsi" w:cstheme="minorHAnsi"/>
          <w:szCs w:val="24"/>
        </w:rPr>
        <w:t xml:space="preserve"> all available space is well utilized and </w:t>
      </w:r>
      <w:r w:rsidR="002C3E70" w:rsidRPr="00257489">
        <w:rPr>
          <w:rFonts w:asciiTheme="minorHAnsi" w:hAnsiTheme="minorHAnsi" w:cstheme="minorHAnsi"/>
          <w:szCs w:val="24"/>
        </w:rPr>
        <w:t xml:space="preserve">with a goal to manage </w:t>
      </w:r>
      <w:r w:rsidRPr="00257489">
        <w:rPr>
          <w:rFonts w:asciiTheme="minorHAnsi" w:hAnsiTheme="minorHAnsi" w:cstheme="minorHAnsi"/>
          <w:szCs w:val="24"/>
        </w:rPr>
        <w:t xml:space="preserve">the parking needs of </w:t>
      </w:r>
      <w:r w:rsidR="006D30BD" w:rsidRPr="00257489">
        <w:rPr>
          <w:rFonts w:asciiTheme="minorHAnsi" w:hAnsiTheme="minorHAnsi" w:cstheme="minorHAnsi"/>
          <w:szCs w:val="24"/>
        </w:rPr>
        <w:t>s</w:t>
      </w:r>
      <w:r w:rsidRPr="00257489">
        <w:rPr>
          <w:rFonts w:asciiTheme="minorHAnsi" w:hAnsiTheme="minorHAnsi" w:cstheme="minorHAnsi"/>
          <w:szCs w:val="24"/>
        </w:rPr>
        <w:t>tate employees in an equitable manner.</w:t>
      </w:r>
    </w:p>
    <w:p w14:paraId="04B5E98B" w14:textId="73D767BA" w:rsidR="007420FC" w:rsidRPr="00257489" w:rsidRDefault="00733952" w:rsidP="005D7E01">
      <w:pPr>
        <w:rPr>
          <w:rFonts w:asciiTheme="minorHAnsi" w:hAnsiTheme="minorHAnsi" w:cstheme="minorHAnsi"/>
          <w:kern w:val="24"/>
          <w:szCs w:val="24"/>
          <w14:ligatures w14:val="standard"/>
          <w14:stylisticSets>
            <w14:styleSet w14:id="1"/>
          </w14:stylisticSets>
          <w14:cntxtAlts/>
        </w:rPr>
      </w:pPr>
      <w:r w:rsidRPr="00257489">
        <w:rPr>
          <w:rFonts w:asciiTheme="minorHAnsi" w:hAnsiTheme="minorHAnsi" w:cstheme="minorHAnsi"/>
          <w:szCs w:val="24"/>
        </w:rPr>
        <w:t>F</w:t>
      </w:r>
      <w:r w:rsidR="00657A52" w:rsidRPr="00257489">
        <w:rPr>
          <w:rFonts w:asciiTheme="minorHAnsi" w:hAnsiTheme="minorHAnsi" w:cstheme="minorHAnsi"/>
          <w:szCs w:val="24"/>
        </w:rPr>
        <w:t>MPS</w:t>
      </w:r>
      <w:r w:rsidRPr="00257489">
        <w:rPr>
          <w:rFonts w:asciiTheme="minorHAnsi" w:hAnsiTheme="minorHAnsi" w:cstheme="minorHAnsi"/>
          <w:szCs w:val="24"/>
        </w:rPr>
        <w:t xml:space="preserve"> </w:t>
      </w:r>
      <w:r w:rsidR="00EB1DAC" w:rsidRPr="00257489">
        <w:rPr>
          <w:rFonts w:asciiTheme="minorHAnsi" w:hAnsiTheme="minorHAnsi" w:cstheme="minorHAnsi"/>
          <w:szCs w:val="24"/>
        </w:rPr>
        <w:t>maintains a Parking Services Office, which is located at 925-7</w:t>
      </w:r>
      <w:r w:rsidRPr="00257489">
        <w:rPr>
          <w:rFonts w:asciiTheme="minorHAnsi" w:hAnsiTheme="minorHAnsi" w:cstheme="minorHAnsi"/>
          <w:szCs w:val="24"/>
        </w:rPr>
        <w:t xml:space="preserve"> </w:t>
      </w:r>
      <w:r w:rsidR="00EB1DAC" w:rsidRPr="00257489">
        <w:rPr>
          <w:rFonts w:asciiTheme="minorHAnsi" w:hAnsiTheme="minorHAnsi" w:cstheme="minorHAnsi"/>
          <w:szCs w:val="24"/>
        </w:rPr>
        <w:t xml:space="preserve">Main </w:t>
      </w:r>
      <w:r w:rsidR="0080243E" w:rsidRPr="00257489">
        <w:rPr>
          <w:rFonts w:asciiTheme="minorHAnsi" w:hAnsiTheme="minorHAnsi" w:cstheme="minorHAnsi"/>
          <w:szCs w:val="24"/>
        </w:rPr>
        <w:t>St</w:t>
      </w:r>
      <w:r w:rsidR="0080243E">
        <w:rPr>
          <w:rFonts w:asciiTheme="minorHAnsi" w:hAnsiTheme="minorHAnsi" w:cstheme="minorHAnsi"/>
          <w:szCs w:val="24"/>
        </w:rPr>
        <w:t>.</w:t>
      </w:r>
      <w:r w:rsidR="00EB1DAC" w:rsidRPr="00257489">
        <w:rPr>
          <w:rFonts w:asciiTheme="minorHAnsi" w:hAnsiTheme="minorHAnsi" w:cstheme="minorHAnsi"/>
          <w:szCs w:val="24"/>
        </w:rPr>
        <w:t>, Columbia, South Carolina 29201. The office hours are 8</w:t>
      </w:r>
      <w:r w:rsidR="006D30BD" w:rsidRPr="00257489">
        <w:rPr>
          <w:rFonts w:asciiTheme="minorHAnsi" w:hAnsiTheme="minorHAnsi" w:cstheme="minorHAnsi"/>
          <w:szCs w:val="24"/>
        </w:rPr>
        <w:t xml:space="preserve"> a.m.</w:t>
      </w:r>
      <w:r w:rsidR="00EB1DAC" w:rsidRPr="00257489">
        <w:rPr>
          <w:rFonts w:asciiTheme="minorHAnsi" w:hAnsiTheme="minorHAnsi" w:cstheme="minorHAnsi"/>
          <w:szCs w:val="24"/>
        </w:rPr>
        <w:t>–4:30</w:t>
      </w:r>
      <w:r w:rsidR="006D30BD" w:rsidRPr="00257489">
        <w:rPr>
          <w:rFonts w:asciiTheme="minorHAnsi" w:hAnsiTheme="minorHAnsi" w:cstheme="minorHAnsi"/>
          <w:szCs w:val="24"/>
        </w:rPr>
        <w:t xml:space="preserve"> p.m.</w:t>
      </w:r>
      <w:r w:rsidR="00EB1DAC" w:rsidRPr="00257489">
        <w:rPr>
          <w:rFonts w:asciiTheme="minorHAnsi" w:hAnsiTheme="minorHAnsi" w:cstheme="minorHAnsi"/>
          <w:szCs w:val="24"/>
        </w:rPr>
        <w:t xml:space="preserve">, Monday through Friday (except </w:t>
      </w:r>
      <w:r w:rsidR="006D30BD" w:rsidRPr="00257489">
        <w:rPr>
          <w:rFonts w:asciiTheme="minorHAnsi" w:hAnsiTheme="minorHAnsi" w:cstheme="minorHAnsi"/>
          <w:szCs w:val="24"/>
        </w:rPr>
        <w:t>s</w:t>
      </w:r>
      <w:r w:rsidR="00FA0792" w:rsidRPr="00257489">
        <w:rPr>
          <w:rFonts w:asciiTheme="minorHAnsi" w:hAnsiTheme="minorHAnsi" w:cstheme="minorHAnsi"/>
          <w:szCs w:val="24"/>
        </w:rPr>
        <w:t xml:space="preserve">tate </w:t>
      </w:r>
      <w:r w:rsidR="00EB1DAC" w:rsidRPr="00257489">
        <w:rPr>
          <w:rFonts w:asciiTheme="minorHAnsi" w:hAnsiTheme="minorHAnsi" w:cstheme="minorHAnsi"/>
          <w:szCs w:val="24"/>
        </w:rPr>
        <w:t xml:space="preserve">holidays). Individuals requiring assistance may come to the office or </w:t>
      </w:r>
      <w:r w:rsidR="006D30BD" w:rsidRPr="00257489">
        <w:rPr>
          <w:rFonts w:asciiTheme="minorHAnsi" w:hAnsiTheme="minorHAnsi" w:cstheme="minorHAnsi"/>
          <w:szCs w:val="24"/>
        </w:rPr>
        <w:t>call (803-</w:t>
      </w:r>
      <w:r w:rsidR="00EB1DAC" w:rsidRPr="00257489">
        <w:rPr>
          <w:rFonts w:asciiTheme="minorHAnsi" w:hAnsiTheme="minorHAnsi" w:cstheme="minorHAnsi"/>
          <w:szCs w:val="24"/>
        </w:rPr>
        <w:t xml:space="preserve">734-1616, </w:t>
      </w:r>
      <w:r w:rsidR="006D30BD" w:rsidRPr="00257489">
        <w:rPr>
          <w:rFonts w:asciiTheme="minorHAnsi" w:hAnsiTheme="minorHAnsi" w:cstheme="minorHAnsi"/>
          <w:szCs w:val="24"/>
        </w:rPr>
        <w:t>803-</w:t>
      </w:r>
      <w:r w:rsidR="00EB1DAC" w:rsidRPr="00257489">
        <w:rPr>
          <w:rFonts w:asciiTheme="minorHAnsi" w:hAnsiTheme="minorHAnsi" w:cstheme="minorHAnsi"/>
          <w:szCs w:val="24"/>
        </w:rPr>
        <w:t xml:space="preserve">734-4185 or </w:t>
      </w:r>
      <w:r w:rsidR="006D30BD" w:rsidRPr="00257489">
        <w:rPr>
          <w:rFonts w:asciiTheme="minorHAnsi" w:hAnsiTheme="minorHAnsi" w:cstheme="minorHAnsi"/>
          <w:szCs w:val="24"/>
        </w:rPr>
        <w:t>803</w:t>
      </w:r>
      <w:r w:rsidR="002565BD">
        <w:rPr>
          <w:rFonts w:asciiTheme="minorHAnsi" w:hAnsiTheme="minorHAnsi" w:cstheme="minorHAnsi"/>
          <w:szCs w:val="24"/>
        </w:rPr>
        <w:t>-</w:t>
      </w:r>
      <w:r w:rsidR="00EB1DAC" w:rsidRPr="00257489">
        <w:rPr>
          <w:rFonts w:asciiTheme="minorHAnsi" w:hAnsiTheme="minorHAnsi" w:cstheme="minorHAnsi"/>
          <w:szCs w:val="24"/>
        </w:rPr>
        <w:t>734-1638</w:t>
      </w:r>
      <w:r w:rsidR="006D30BD" w:rsidRPr="00257489">
        <w:rPr>
          <w:rFonts w:asciiTheme="minorHAnsi" w:hAnsiTheme="minorHAnsi" w:cstheme="minorHAnsi"/>
          <w:szCs w:val="24"/>
        </w:rPr>
        <w:t>)</w:t>
      </w:r>
      <w:r w:rsidR="00EB1DAC" w:rsidRPr="00257489">
        <w:rPr>
          <w:rFonts w:asciiTheme="minorHAnsi" w:hAnsiTheme="minorHAnsi" w:cstheme="minorHAnsi"/>
          <w:szCs w:val="24"/>
        </w:rPr>
        <w:t xml:space="preserve">. </w:t>
      </w:r>
      <w:r w:rsidR="00C62D1F" w:rsidRPr="00257489">
        <w:rPr>
          <w:rFonts w:asciiTheme="minorHAnsi" w:hAnsiTheme="minorHAnsi" w:cstheme="minorHAnsi"/>
          <w:szCs w:val="24"/>
        </w:rPr>
        <w:t xml:space="preserve">The hours of operation of the Admin </w:t>
      </w:r>
      <w:r w:rsidR="002C3E70" w:rsidRPr="00257489">
        <w:rPr>
          <w:rFonts w:asciiTheme="minorHAnsi" w:hAnsiTheme="minorHAnsi" w:cstheme="minorHAnsi"/>
          <w:szCs w:val="24"/>
        </w:rPr>
        <w:t>P</w:t>
      </w:r>
      <w:r w:rsidR="00C62D1F" w:rsidRPr="00257489">
        <w:rPr>
          <w:rFonts w:asciiTheme="minorHAnsi" w:hAnsiTheme="minorHAnsi" w:cstheme="minorHAnsi"/>
          <w:szCs w:val="24"/>
        </w:rPr>
        <w:t xml:space="preserve">arking </w:t>
      </w:r>
      <w:r w:rsidR="002C3E70" w:rsidRPr="00257489">
        <w:rPr>
          <w:rFonts w:asciiTheme="minorHAnsi" w:hAnsiTheme="minorHAnsi" w:cstheme="minorHAnsi"/>
          <w:szCs w:val="24"/>
        </w:rPr>
        <w:t>Areas</w:t>
      </w:r>
      <w:r w:rsidR="00C62D1F" w:rsidRPr="00257489">
        <w:rPr>
          <w:rFonts w:asciiTheme="minorHAnsi" w:hAnsiTheme="minorHAnsi" w:cstheme="minorHAnsi"/>
          <w:szCs w:val="24"/>
        </w:rPr>
        <w:t xml:space="preserve"> are listed on page</w:t>
      </w:r>
      <w:r w:rsidR="00A54CAB" w:rsidRPr="00257489">
        <w:rPr>
          <w:rFonts w:asciiTheme="minorHAnsi" w:hAnsiTheme="minorHAnsi" w:cstheme="minorHAnsi"/>
          <w:szCs w:val="24"/>
        </w:rPr>
        <w:t>s</w:t>
      </w:r>
      <w:r w:rsidR="00C62D1F" w:rsidRPr="00257489">
        <w:rPr>
          <w:rFonts w:asciiTheme="minorHAnsi" w:hAnsiTheme="minorHAnsi" w:cstheme="minorHAnsi"/>
          <w:szCs w:val="24"/>
        </w:rPr>
        <w:t xml:space="preserve"> </w:t>
      </w:r>
      <w:r w:rsidR="00A24B94" w:rsidRPr="00257489">
        <w:rPr>
          <w:rFonts w:asciiTheme="minorHAnsi" w:hAnsiTheme="minorHAnsi" w:cstheme="minorHAnsi"/>
          <w:szCs w:val="24"/>
        </w:rPr>
        <w:t>4, 6</w:t>
      </w:r>
      <w:r w:rsidR="00A674BB" w:rsidRPr="00257489">
        <w:rPr>
          <w:rFonts w:asciiTheme="minorHAnsi" w:hAnsiTheme="minorHAnsi" w:cstheme="minorHAnsi"/>
          <w:szCs w:val="24"/>
        </w:rPr>
        <w:t xml:space="preserve"> and 8</w:t>
      </w:r>
      <w:r w:rsidR="00C62D1F" w:rsidRPr="00257489">
        <w:rPr>
          <w:rFonts w:asciiTheme="minorHAnsi" w:hAnsiTheme="minorHAnsi" w:cstheme="minorHAnsi"/>
          <w:szCs w:val="24"/>
        </w:rPr>
        <w:t>.</w:t>
      </w:r>
    </w:p>
    <w:p w14:paraId="69C4AA0F" w14:textId="5E1585D0" w:rsidR="006D01C6" w:rsidRPr="00257489" w:rsidRDefault="00B23DCD" w:rsidP="00BE5BD9">
      <w:pPr>
        <w:spacing w:after="240"/>
        <w:rPr>
          <w:rFonts w:asciiTheme="minorHAnsi" w:hAnsiTheme="minorHAnsi" w:cstheme="minorHAnsi"/>
          <w:szCs w:val="24"/>
        </w:rPr>
      </w:pPr>
      <w:r w:rsidRPr="00257489">
        <w:rPr>
          <w:rFonts w:asciiTheme="minorHAnsi" w:hAnsiTheme="minorHAnsi" w:cstheme="minorHAnsi"/>
          <w:szCs w:val="24"/>
        </w:rPr>
        <w:t>The Parking Services Office administers approximately 6,09</w:t>
      </w:r>
      <w:r w:rsidR="000901B1" w:rsidRPr="00257489">
        <w:rPr>
          <w:rFonts w:asciiTheme="minorHAnsi" w:hAnsiTheme="minorHAnsi" w:cstheme="minorHAnsi"/>
          <w:szCs w:val="24"/>
        </w:rPr>
        <w:t>0</w:t>
      </w:r>
      <w:r w:rsidRPr="00257489">
        <w:rPr>
          <w:rFonts w:asciiTheme="minorHAnsi" w:hAnsiTheme="minorHAnsi" w:cstheme="minorHAnsi"/>
          <w:szCs w:val="24"/>
        </w:rPr>
        <w:t xml:space="preserve"> </w:t>
      </w:r>
      <w:r w:rsidR="00EB1DAC" w:rsidRPr="00257489">
        <w:rPr>
          <w:rFonts w:asciiTheme="minorHAnsi" w:hAnsiTheme="minorHAnsi" w:cstheme="minorHAnsi"/>
          <w:szCs w:val="24"/>
        </w:rPr>
        <w:t xml:space="preserve">parking spaces in </w:t>
      </w:r>
      <w:r w:rsidR="002C3E70" w:rsidRPr="00257489">
        <w:rPr>
          <w:rFonts w:asciiTheme="minorHAnsi" w:hAnsiTheme="minorHAnsi" w:cstheme="minorHAnsi"/>
          <w:szCs w:val="24"/>
        </w:rPr>
        <w:t>Parking Areas</w:t>
      </w:r>
      <w:r w:rsidR="00EB1DAC" w:rsidRPr="00257489">
        <w:rPr>
          <w:rFonts w:asciiTheme="minorHAnsi" w:hAnsiTheme="minorHAnsi" w:cstheme="minorHAnsi"/>
          <w:szCs w:val="24"/>
        </w:rPr>
        <w:t xml:space="preserve"> located throughout the Columbia area. The policies </w:t>
      </w:r>
      <w:r w:rsidR="00E23E3F" w:rsidRPr="00257489">
        <w:rPr>
          <w:rFonts w:asciiTheme="minorHAnsi" w:hAnsiTheme="minorHAnsi" w:cstheme="minorHAnsi"/>
          <w:szCs w:val="24"/>
        </w:rPr>
        <w:t xml:space="preserve">and procedures </w:t>
      </w:r>
      <w:r w:rsidR="00EB1DAC" w:rsidRPr="00257489">
        <w:rPr>
          <w:rFonts w:asciiTheme="minorHAnsi" w:hAnsiTheme="minorHAnsi" w:cstheme="minorHAnsi"/>
          <w:szCs w:val="24"/>
        </w:rPr>
        <w:t xml:space="preserve">set forth in this manual are mandatory and must be followed by all </w:t>
      </w:r>
      <w:r w:rsidR="00E456DB" w:rsidRPr="00257489">
        <w:rPr>
          <w:rFonts w:asciiTheme="minorHAnsi" w:hAnsiTheme="minorHAnsi" w:cstheme="minorHAnsi"/>
          <w:szCs w:val="24"/>
        </w:rPr>
        <w:t xml:space="preserve">State </w:t>
      </w:r>
      <w:r w:rsidR="00EB1DAC" w:rsidRPr="00257489">
        <w:rPr>
          <w:rFonts w:asciiTheme="minorHAnsi" w:hAnsiTheme="minorHAnsi" w:cstheme="minorHAnsi"/>
          <w:szCs w:val="24"/>
        </w:rPr>
        <w:t>employees.</w:t>
      </w:r>
      <w:r w:rsidR="002C3E70" w:rsidRPr="00257489">
        <w:rPr>
          <w:rFonts w:asciiTheme="minorHAnsi" w:hAnsiTheme="minorHAnsi" w:cstheme="minorHAnsi"/>
          <w:szCs w:val="24"/>
        </w:rPr>
        <w:t xml:space="preserve"> Smooth and efficient implementation of this manual will require the cooperation of all agencies and personnel.</w:t>
      </w:r>
    </w:p>
    <w:p w14:paraId="26593F36" w14:textId="77777777" w:rsidR="00DB1D2A" w:rsidRPr="00276A1E" w:rsidRDefault="00EB1DAC" w:rsidP="00BE5BD9">
      <w:pPr>
        <w:pStyle w:val="Heading1"/>
        <w:rPr>
          <w:rFonts w:asciiTheme="minorHAnsi" w:hAnsiTheme="minorHAnsi" w:cstheme="minorHAnsi"/>
          <w:b/>
          <w:bCs/>
          <w:color w:val="003B70"/>
          <w:w w:val="99"/>
          <w:sz w:val="40"/>
          <w:szCs w:val="40"/>
          <w:u w:color="000000"/>
        </w:rPr>
      </w:pPr>
      <w:bookmarkStart w:id="1" w:name="_Toc520212376"/>
      <w:bookmarkStart w:id="2" w:name="_Toc64969135"/>
      <w:r w:rsidRPr="00276A1E">
        <w:rPr>
          <w:rFonts w:asciiTheme="minorHAnsi" w:hAnsiTheme="minorHAnsi" w:cstheme="minorHAnsi"/>
          <w:b/>
          <w:bCs/>
          <w:color w:val="003B70"/>
          <w:w w:val="99"/>
          <w:sz w:val="40"/>
          <w:szCs w:val="40"/>
          <w:u w:color="000000"/>
        </w:rPr>
        <w:t>STATE PARKING</w:t>
      </w:r>
      <w:bookmarkEnd w:id="1"/>
      <w:bookmarkEnd w:id="2"/>
    </w:p>
    <w:p w14:paraId="0CBF4D92" w14:textId="79E710EF" w:rsidR="00DB1D2A" w:rsidRPr="00257489" w:rsidRDefault="00EB1DAC" w:rsidP="005D7E01">
      <w:pPr>
        <w:rPr>
          <w:rFonts w:asciiTheme="minorHAnsi" w:hAnsiTheme="minorHAnsi" w:cstheme="minorHAnsi"/>
          <w:szCs w:val="24"/>
        </w:rPr>
      </w:pPr>
      <w:r w:rsidRPr="00257489">
        <w:rPr>
          <w:rFonts w:asciiTheme="minorHAnsi" w:hAnsiTheme="minorHAnsi" w:cstheme="minorHAnsi"/>
          <w:szCs w:val="24"/>
        </w:rPr>
        <w:t xml:space="preserve">The responsibilities </w:t>
      </w:r>
      <w:r w:rsidR="00657A52" w:rsidRPr="00257489">
        <w:rPr>
          <w:rFonts w:asciiTheme="minorHAnsi" w:hAnsiTheme="minorHAnsi" w:cstheme="minorHAnsi"/>
          <w:szCs w:val="24"/>
        </w:rPr>
        <w:t xml:space="preserve">of the Parking Services Office </w:t>
      </w:r>
      <w:r w:rsidRPr="00257489">
        <w:rPr>
          <w:rFonts w:asciiTheme="minorHAnsi" w:hAnsiTheme="minorHAnsi" w:cstheme="minorHAnsi"/>
          <w:szCs w:val="24"/>
        </w:rPr>
        <w:t>include, but are not limited to, working with Agency Parking Coordinators, assigning employee parking</w:t>
      </w:r>
      <w:r w:rsidR="00686B73" w:rsidRPr="00257489">
        <w:rPr>
          <w:rFonts w:asciiTheme="minorHAnsi" w:hAnsiTheme="minorHAnsi" w:cstheme="minorHAnsi"/>
          <w:szCs w:val="24"/>
        </w:rPr>
        <w:t>,</w:t>
      </w:r>
      <w:r w:rsidR="000901B1" w:rsidRPr="00257489">
        <w:rPr>
          <w:rFonts w:asciiTheme="minorHAnsi" w:hAnsiTheme="minorHAnsi" w:cstheme="minorHAnsi"/>
          <w:szCs w:val="24"/>
        </w:rPr>
        <w:t xml:space="preserve"> and</w:t>
      </w:r>
      <w:r w:rsidRPr="00257489">
        <w:rPr>
          <w:rFonts w:asciiTheme="minorHAnsi" w:hAnsiTheme="minorHAnsi" w:cstheme="minorHAnsi"/>
          <w:szCs w:val="24"/>
        </w:rPr>
        <w:t xml:space="preserve"> patrolling </w:t>
      </w:r>
      <w:r w:rsidR="002C3E70" w:rsidRPr="00257489">
        <w:rPr>
          <w:rFonts w:asciiTheme="minorHAnsi" w:hAnsiTheme="minorHAnsi" w:cstheme="minorHAnsi"/>
          <w:szCs w:val="24"/>
        </w:rPr>
        <w:t>P</w:t>
      </w:r>
      <w:r w:rsidRPr="00257489">
        <w:rPr>
          <w:rFonts w:asciiTheme="minorHAnsi" w:hAnsiTheme="minorHAnsi" w:cstheme="minorHAnsi"/>
          <w:szCs w:val="24"/>
        </w:rPr>
        <w:t xml:space="preserve">arking </w:t>
      </w:r>
      <w:r w:rsidR="002C3E70" w:rsidRPr="00257489">
        <w:rPr>
          <w:rFonts w:asciiTheme="minorHAnsi" w:hAnsiTheme="minorHAnsi" w:cstheme="minorHAnsi"/>
          <w:szCs w:val="24"/>
        </w:rPr>
        <w:t>A</w:t>
      </w:r>
      <w:r w:rsidRPr="00257489">
        <w:rPr>
          <w:rFonts w:asciiTheme="minorHAnsi" w:hAnsiTheme="minorHAnsi" w:cstheme="minorHAnsi"/>
          <w:szCs w:val="24"/>
        </w:rPr>
        <w:t>reas as a deterrent to crime and to ensure authorized use</w:t>
      </w:r>
      <w:r w:rsidR="006D30BD" w:rsidRPr="00257489">
        <w:rPr>
          <w:rFonts w:asciiTheme="minorHAnsi" w:hAnsiTheme="minorHAnsi" w:cstheme="minorHAnsi"/>
          <w:szCs w:val="24"/>
        </w:rPr>
        <w:t xml:space="preserve">. </w:t>
      </w:r>
      <w:r w:rsidRPr="00257489">
        <w:rPr>
          <w:rFonts w:asciiTheme="minorHAnsi" w:hAnsiTheme="minorHAnsi" w:cstheme="minorHAnsi"/>
          <w:szCs w:val="24"/>
        </w:rPr>
        <w:t xml:space="preserve">Statutory authority for many of the Parking Services Office functions </w:t>
      </w:r>
      <w:r w:rsidR="00017617">
        <w:rPr>
          <w:rFonts w:asciiTheme="minorHAnsi" w:hAnsiTheme="minorHAnsi" w:cstheme="minorHAnsi"/>
          <w:szCs w:val="24"/>
        </w:rPr>
        <w:t xml:space="preserve">and the general application of other State laws to the Parking Areas </w:t>
      </w:r>
      <w:r w:rsidRPr="00257489">
        <w:rPr>
          <w:rFonts w:asciiTheme="minorHAnsi" w:hAnsiTheme="minorHAnsi" w:cstheme="minorHAnsi"/>
          <w:szCs w:val="24"/>
        </w:rPr>
        <w:t xml:space="preserve">are found in the South Carolina Code </w:t>
      </w:r>
      <w:r w:rsidR="00FA0792" w:rsidRPr="00257489">
        <w:rPr>
          <w:rFonts w:asciiTheme="minorHAnsi" w:hAnsiTheme="minorHAnsi" w:cstheme="minorHAnsi"/>
          <w:szCs w:val="24"/>
        </w:rPr>
        <w:t xml:space="preserve">of </w:t>
      </w:r>
      <w:r w:rsidRPr="00257489">
        <w:rPr>
          <w:rFonts w:asciiTheme="minorHAnsi" w:hAnsiTheme="minorHAnsi" w:cstheme="minorHAnsi"/>
          <w:szCs w:val="24"/>
        </w:rPr>
        <w:t>Laws</w:t>
      </w:r>
      <w:r w:rsidR="00017617">
        <w:rPr>
          <w:rFonts w:asciiTheme="minorHAnsi" w:hAnsiTheme="minorHAnsi" w:cstheme="minorHAnsi"/>
          <w:szCs w:val="24"/>
        </w:rPr>
        <w:t>.  Some of the applicable Code sections</w:t>
      </w:r>
      <w:r w:rsidR="00FA0792" w:rsidRPr="00257489">
        <w:rPr>
          <w:rFonts w:asciiTheme="minorHAnsi" w:hAnsiTheme="minorHAnsi" w:cstheme="minorHAnsi"/>
          <w:szCs w:val="24"/>
        </w:rPr>
        <w:t xml:space="preserve">, </w:t>
      </w:r>
      <w:r w:rsidR="00017617" w:rsidRPr="00257489">
        <w:rPr>
          <w:rFonts w:asciiTheme="minorHAnsi" w:hAnsiTheme="minorHAnsi" w:cstheme="minorHAnsi"/>
          <w:szCs w:val="24"/>
        </w:rPr>
        <w:t>includ</w:t>
      </w:r>
      <w:r w:rsidR="00017617">
        <w:rPr>
          <w:rFonts w:asciiTheme="minorHAnsi" w:hAnsiTheme="minorHAnsi" w:cstheme="minorHAnsi"/>
          <w:szCs w:val="24"/>
        </w:rPr>
        <w:t>e</w:t>
      </w:r>
      <w:r w:rsidR="00017617" w:rsidRPr="00257489">
        <w:rPr>
          <w:rFonts w:asciiTheme="minorHAnsi" w:hAnsiTheme="minorHAnsi" w:cstheme="minorHAnsi"/>
          <w:szCs w:val="24"/>
        </w:rPr>
        <w:t xml:space="preserve"> </w:t>
      </w:r>
      <w:r w:rsidR="00FA0792" w:rsidRPr="00257489">
        <w:rPr>
          <w:rFonts w:asciiTheme="minorHAnsi" w:hAnsiTheme="minorHAnsi" w:cstheme="minorHAnsi"/>
          <w:szCs w:val="24"/>
        </w:rPr>
        <w:t xml:space="preserve">but </w:t>
      </w:r>
      <w:r w:rsidR="00017617">
        <w:rPr>
          <w:rFonts w:asciiTheme="minorHAnsi" w:hAnsiTheme="minorHAnsi" w:cstheme="minorHAnsi"/>
          <w:szCs w:val="24"/>
        </w:rPr>
        <w:t xml:space="preserve">are </w:t>
      </w:r>
      <w:r w:rsidR="00FA0792" w:rsidRPr="00257489">
        <w:rPr>
          <w:rFonts w:asciiTheme="minorHAnsi" w:hAnsiTheme="minorHAnsi" w:cstheme="minorHAnsi"/>
          <w:szCs w:val="24"/>
        </w:rPr>
        <w:t>not limited to the following</w:t>
      </w:r>
      <w:r w:rsidRPr="00257489">
        <w:rPr>
          <w:rFonts w:asciiTheme="minorHAnsi" w:hAnsiTheme="minorHAnsi" w:cstheme="minorHAnsi"/>
          <w:szCs w:val="24"/>
        </w:rPr>
        <w:t xml:space="preserve">: Title 1 – Administration of the Government </w:t>
      </w:r>
      <w:r w:rsidRPr="00276A1E">
        <w:rPr>
          <w:rFonts w:asciiTheme="minorHAnsi" w:hAnsiTheme="minorHAnsi" w:cstheme="minorHAnsi"/>
          <w:szCs w:val="24"/>
        </w:rPr>
        <w:t>-</w:t>
      </w:r>
      <w:r w:rsidRPr="00257489">
        <w:rPr>
          <w:rFonts w:asciiTheme="minorHAnsi" w:hAnsiTheme="minorHAnsi" w:cstheme="minorHAnsi"/>
          <w:szCs w:val="24"/>
        </w:rPr>
        <w:t xml:space="preserve"> </w:t>
      </w:r>
      <w:r w:rsidRPr="00276A1E">
        <w:rPr>
          <w:rFonts w:asciiTheme="minorHAnsi" w:hAnsiTheme="minorHAnsi" w:cstheme="minorHAnsi"/>
          <w:color w:val="003B70"/>
          <w:szCs w:val="24"/>
        </w:rPr>
        <w:t>S.C. Code Ann. §1-11-335</w:t>
      </w:r>
      <w:r w:rsidRPr="00257489">
        <w:rPr>
          <w:rFonts w:asciiTheme="minorHAnsi" w:hAnsiTheme="minorHAnsi" w:cstheme="minorHAnsi"/>
          <w:color w:val="000000"/>
          <w:szCs w:val="24"/>
        </w:rPr>
        <w:t xml:space="preserve">, Title 10 - Public Buildings </w:t>
      </w:r>
      <w:r w:rsidR="001B358E" w:rsidRPr="00257489">
        <w:rPr>
          <w:rFonts w:asciiTheme="minorHAnsi" w:hAnsiTheme="minorHAnsi" w:cstheme="minorHAnsi"/>
          <w:color w:val="000000"/>
          <w:szCs w:val="24"/>
        </w:rPr>
        <w:t>and Property</w:t>
      </w:r>
      <w:r w:rsidRPr="00257489">
        <w:rPr>
          <w:rFonts w:asciiTheme="minorHAnsi" w:hAnsiTheme="minorHAnsi" w:cstheme="minorHAnsi"/>
          <w:color w:val="000000"/>
          <w:szCs w:val="24"/>
        </w:rPr>
        <w:t xml:space="preserve"> </w:t>
      </w:r>
      <w:r w:rsidRPr="00276A1E">
        <w:rPr>
          <w:rFonts w:asciiTheme="minorHAnsi" w:hAnsiTheme="minorHAnsi" w:cstheme="minorHAnsi"/>
          <w:szCs w:val="24"/>
        </w:rPr>
        <w:t xml:space="preserve">- </w:t>
      </w:r>
      <w:r w:rsidRPr="00276A1E">
        <w:rPr>
          <w:rFonts w:asciiTheme="minorHAnsi" w:hAnsiTheme="minorHAnsi" w:cstheme="minorHAnsi"/>
          <w:color w:val="003B70"/>
          <w:szCs w:val="24"/>
        </w:rPr>
        <w:t>S.C. Code Ann. §10-1-200, §10-11-40</w:t>
      </w:r>
      <w:r w:rsidRPr="00276A1E">
        <w:rPr>
          <w:rFonts w:asciiTheme="minorHAnsi" w:hAnsiTheme="minorHAnsi" w:cstheme="minorHAnsi"/>
          <w:szCs w:val="24"/>
        </w:rPr>
        <w:t xml:space="preserve">, </w:t>
      </w:r>
      <w:r w:rsidRPr="00276A1E">
        <w:rPr>
          <w:rFonts w:asciiTheme="minorHAnsi" w:hAnsiTheme="minorHAnsi" w:cstheme="minorHAnsi"/>
          <w:color w:val="003B70"/>
          <w:szCs w:val="24"/>
        </w:rPr>
        <w:t>§10-11-50, §10-11-60</w:t>
      </w:r>
      <w:r w:rsidRPr="00276A1E">
        <w:rPr>
          <w:rFonts w:asciiTheme="minorHAnsi" w:hAnsiTheme="minorHAnsi" w:cstheme="minorHAnsi"/>
          <w:szCs w:val="24"/>
        </w:rPr>
        <w:t xml:space="preserve">, </w:t>
      </w:r>
      <w:r w:rsidRPr="00276A1E">
        <w:rPr>
          <w:rFonts w:asciiTheme="minorHAnsi" w:hAnsiTheme="minorHAnsi" w:cstheme="minorHAnsi"/>
          <w:color w:val="003B70"/>
          <w:szCs w:val="24"/>
        </w:rPr>
        <w:t>§10-11-70, §10-11-80</w:t>
      </w:r>
      <w:r w:rsidRPr="00276A1E">
        <w:rPr>
          <w:rFonts w:asciiTheme="minorHAnsi" w:hAnsiTheme="minorHAnsi" w:cstheme="minorHAnsi"/>
          <w:szCs w:val="24"/>
        </w:rPr>
        <w:t>,</w:t>
      </w:r>
      <w:r w:rsidRPr="00257489">
        <w:rPr>
          <w:rFonts w:asciiTheme="minorHAnsi" w:hAnsiTheme="minorHAnsi" w:cstheme="minorHAnsi"/>
          <w:color w:val="00007F"/>
          <w:szCs w:val="24"/>
        </w:rPr>
        <w:t xml:space="preserve"> </w:t>
      </w:r>
      <w:r w:rsidRPr="00276A1E">
        <w:rPr>
          <w:rFonts w:asciiTheme="minorHAnsi" w:hAnsiTheme="minorHAnsi" w:cstheme="minorHAnsi"/>
          <w:color w:val="003B70"/>
          <w:szCs w:val="24"/>
        </w:rPr>
        <w:t>§10-11-90, §10-11-100</w:t>
      </w:r>
      <w:r w:rsidRPr="00276A1E">
        <w:rPr>
          <w:rFonts w:asciiTheme="minorHAnsi" w:hAnsiTheme="minorHAnsi" w:cstheme="minorHAnsi"/>
          <w:szCs w:val="24"/>
        </w:rPr>
        <w:t xml:space="preserve">, </w:t>
      </w:r>
      <w:r w:rsidRPr="00276A1E">
        <w:rPr>
          <w:rFonts w:asciiTheme="minorHAnsi" w:hAnsiTheme="minorHAnsi" w:cstheme="minorHAnsi"/>
          <w:color w:val="003B70"/>
          <w:szCs w:val="24"/>
        </w:rPr>
        <w:t>§10-11-110</w:t>
      </w:r>
      <w:r w:rsidRPr="00276A1E">
        <w:rPr>
          <w:rFonts w:asciiTheme="minorHAnsi" w:hAnsiTheme="minorHAnsi" w:cstheme="minorHAnsi"/>
          <w:szCs w:val="24"/>
        </w:rPr>
        <w:t>,</w:t>
      </w:r>
      <w:r w:rsidRPr="00257489">
        <w:rPr>
          <w:rFonts w:asciiTheme="minorHAnsi" w:hAnsiTheme="minorHAnsi" w:cstheme="minorHAnsi"/>
          <w:color w:val="00007F"/>
          <w:szCs w:val="24"/>
        </w:rPr>
        <w:t xml:space="preserve"> </w:t>
      </w:r>
      <w:r w:rsidRPr="00276A1E">
        <w:rPr>
          <w:rFonts w:asciiTheme="minorHAnsi" w:hAnsiTheme="minorHAnsi" w:cstheme="minorHAnsi"/>
          <w:color w:val="003B70"/>
          <w:szCs w:val="24"/>
        </w:rPr>
        <w:t>§10-11-120</w:t>
      </w:r>
      <w:r w:rsidRPr="00276A1E">
        <w:rPr>
          <w:rFonts w:asciiTheme="minorHAnsi" w:hAnsiTheme="minorHAnsi" w:cstheme="minorHAnsi"/>
          <w:szCs w:val="24"/>
        </w:rPr>
        <w:t>,</w:t>
      </w:r>
      <w:r w:rsidRPr="00257489">
        <w:rPr>
          <w:rFonts w:asciiTheme="minorHAnsi" w:hAnsiTheme="minorHAnsi" w:cstheme="minorHAnsi"/>
          <w:color w:val="00007F"/>
          <w:szCs w:val="24"/>
        </w:rPr>
        <w:t xml:space="preserve"> </w:t>
      </w:r>
      <w:r w:rsidRPr="00276A1E">
        <w:rPr>
          <w:rFonts w:asciiTheme="minorHAnsi" w:hAnsiTheme="minorHAnsi" w:cstheme="minorHAnsi"/>
          <w:color w:val="003B70"/>
          <w:szCs w:val="24"/>
        </w:rPr>
        <w:t>§10-11-130</w:t>
      </w:r>
      <w:r w:rsidRPr="00276A1E">
        <w:rPr>
          <w:rFonts w:asciiTheme="minorHAnsi" w:hAnsiTheme="minorHAnsi" w:cstheme="minorHAnsi"/>
          <w:szCs w:val="24"/>
        </w:rPr>
        <w:t xml:space="preserve">, </w:t>
      </w:r>
      <w:r w:rsidR="00BB1588" w:rsidRPr="00276A1E">
        <w:rPr>
          <w:rFonts w:asciiTheme="minorHAnsi" w:hAnsiTheme="minorHAnsi" w:cstheme="minorHAnsi"/>
          <w:color w:val="003B70"/>
          <w:szCs w:val="24"/>
        </w:rPr>
        <w:t>§10-11-320</w:t>
      </w:r>
      <w:r w:rsidR="00BB1588" w:rsidRPr="00276A1E">
        <w:rPr>
          <w:rFonts w:asciiTheme="minorHAnsi" w:hAnsiTheme="minorHAnsi" w:cstheme="minorHAnsi"/>
          <w:szCs w:val="24"/>
        </w:rPr>
        <w:t>,</w:t>
      </w:r>
      <w:r w:rsidR="00BB1588">
        <w:rPr>
          <w:rFonts w:asciiTheme="minorHAnsi" w:hAnsiTheme="minorHAnsi" w:cstheme="minorHAnsi"/>
          <w:color w:val="00007F"/>
          <w:szCs w:val="24"/>
        </w:rPr>
        <w:t xml:space="preserve"> </w:t>
      </w:r>
      <w:r w:rsidRPr="00257489">
        <w:rPr>
          <w:rFonts w:asciiTheme="minorHAnsi" w:hAnsiTheme="minorHAnsi" w:cstheme="minorHAnsi"/>
          <w:color w:val="000000"/>
          <w:szCs w:val="24"/>
        </w:rPr>
        <w:t xml:space="preserve">Title 11 - Public Finance </w:t>
      </w:r>
      <w:r w:rsidR="00276A1E" w:rsidRPr="00276A1E">
        <w:rPr>
          <w:rFonts w:asciiTheme="minorHAnsi" w:hAnsiTheme="minorHAnsi" w:cstheme="minorHAnsi"/>
          <w:szCs w:val="24"/>
        </w:rPr>
        <w:t>-</w:t>
      </w:r>
      <w:r w:rsidRPr="00257489">
        <w:rPr>
          <w:rFonts w:asciiTheme="minorHAnsi" w:hAnsiTheme="minorHAnsi" w:cstheme="minorHAnsi"/>
          <w:color w:val="000000"/>
          <w:szCs w:val="24"/>
        </w:rPr>
        <w:t xml:space="preserve"> </w:t>
      </w:r>
      <w:r w:rsidRPr="00276A1E">
        <w:rPr>
          <w:rFonts w:asciiTheme="minorHAnsi" w:hAnsiTheme="minorHAnsi" w:cstheme="minorHAnsi"/>
          <w:color w:val="003B70"/>
          <w:szCs w:val="24"/>
        </w:rPr>
        <w:t>S.C.</w:t>
      </w:r>
      <w:r w:rsidR="00B866A7" w:rsidRPr="00276A1E">
        <w:rPr>
          <w:rFonts w:asciiTheme="minorHAnsi" w:hAnsiTheme="minorHAnsi" w:cstheme="minorHAnsi"/>
          <w:color w:val="003B70"/>
          <w:szCs w:val="24"/>
        </w:rPr>
        <w:t xml:space="preserve"> </w:t>
      </w:r>
      <w:r w:rsidRPr="00276A1E">
        <w:rPr>
          <w:rFonts w:asciiTheme="minorHAnsi" w:hAnsiTheme="minorHAnsi" w:cstheme="minorHAnsi"/>
          <w:color w:val="003B70"/>
          <w:szCs w:val="24"/>
        </w:rPr>
        <w:t>Code Ann. §11-1-10</w:t>
      </w:r>
      <w:r w:rsidRPr="00276A1E">
        <w:rPr>
          <w:rFonts w:asciiTheme="minorHAnsi" w:hAnsiTheme="minorHAnsi" w:cstheme="minorHAnsi"/>
          <w:szCs w:val="24"/>
        </w:rPr>
        <w:t xml:space="preserve">, </w:t>
      </w:r>
      <w:r w:rsidRPr="00257489">
        <w:rPr>
          <w:rFonts w:asciiTheme="minorHAnsi" w:hAnsiTheme="minorHAnsi" w:cstheme="minorHAnsi"/>
          <w:color w:val="000000"/>
          <w:szCs w:val="24"/>
        </w:rPr>
        <w:t xml:space="preserve">Title 16 - Crimes and Offenses - </w:t>
      </w:r>
      <w:r w:rsidRPr="00276A1E">
        <w:rPr>
          <w:rFonts w:asciiTheme="minorHAnsi" w:hAnsiTheme="minorHAnsi" w:cstheme="minorHAnsi"/>
          <w:color w:val="003B70"/>
          <w:szCs w:val="24"/>
        </w:rPr>
        <w:t>S.C. Code Ann. §16-11-760</w:t>
      </w:r>
      <w:r w:rsidRPr="00276A1E">
        <w:rPr>
          <w:rFonts w:asciiTheme="minorHAnsi" w:hAnsiTheme="minorHAnsi" w:cstheme="minorHAnsi"/>
          <w:szCs w:val="24"/>
        </w:rPr>
        <w:t>,</w:t>
      </w:r>
      <w:r w:rsidRPr="00257489">
        <w:rPr>
          <w:rFonts w:asciiTheme="minorHAnsi" w:hAnsiTheme="minorHAnsi" w:cstheme="minorHAnsi"/>
          <w:color w:val="000000"/>
          <w:szCs w:val="24"/>
        </w:rPr>
        <w:t xml:space="preserve"> Title 56 - Motor Vehicles</w:t>
      </w:r>
      <w:r w:rsidRPr="00276A1E">
        <w:rPr>
          <w:rFonts w:asciiTheme="minorHAnsi" w:hAnsiTheme="minorHAnsi" w:cstheme="minorHAnsi"/>
          <w:szCs w:val="24"/>
        </w:rPr>
        <w:t xml:space="preserve"> - </w:t>
      </w:r>
      <w:r w:rsidRPr="00276A1E">
        <w:rPr>
          <w:rFonts w:asciiTheme="minorHAnsi" w:hAnsiTheme="minorHAnsi" w:cstheme="minorHAnsi"/>
          <w:color w:val="003B70"/>
          <w:szCs w:val="24"/>
        </w:rPr>
        <w:t>S.C. Code Ann. §56-3-1960</w:t>
      </w:r>
      <w:r w:rsidRPr="00276A1E">
        <w:rPr>
          <w:rFonts w:asciiTheme="minorHAnsi" w:hAnsiTheme="minorHAnsi" w:cstheme="minorHAnsi"/>
          <w:szCs w:val="24"/>
        </w:rPr>
        <w:t xml:space="preserve">, </w:t>
      </w:r>
      <w:r w:rsidRPr="00276A1E">
        <w:rPr>
          <w:rFonts w:asciiTheme="minorHAnsi" w:hAnsiTheme="minorHAnsi" w:cstheme="minorHAnsi"/>
          <w:color w:val="003B70"/>
          <w:szCs w:val="24"/>
        </w:rPr>
        <w:t>§56-3-1965, §56-3-1970</w:t>
      </w:r>
      <w:r w:rsidRPr="00276A1E">
        <w:rPr>
          <w:rFonts w:asciiTheme="minorHAnsi" w:hAnsiTheme="minorHAnsi" w:cstheme="minorHAnsi"/>
          <w:szCs w:val="24"/>
        </w:rPr>
        <w:t>,</w:t>
      </w:r>
      <w:r w:rsidRPr="00257489">
        <w:rPr>
          <w:rFonts w:asciiTheme="minorHAnsi" w:hAnsiTheme="minorHAnsi" w:cstheme="minorHAnsi"/>
          <w:color w:val="00007F"/>
          <w:szCs w:val="24"/>
        </w:rPr>
        <w:t xml:space="preserve"> </w:t>
      </w:r>
      <w:r w:rsidRPr="00276A1E">
        <w:rPr>
          <w:rFonts w:asciiTheme="minorHAnsi" w:hAnsiTheme="minorHAnsi" w:cstheme="minorHAnsi"/>
          <w:color w:val="003B70"/>
          <w:szCs w:val="24"/>
        </w:rPr>
        <w:t>§56-3-1975</w:t>
      </w:r>
      <w:r w:rsidRPr="00276A1E">
        <w:rPr>
          <w:rFonts w:asciiTheme="minorHAnsi" w:hAnsiTheme="minorHAnsi" w:cstheme="minorHAnsi"/>
          <w:szCs w:val="24"/>
        </w:rPr>
        <w:t>,</w:t>
      </w:r>
      <w:r w:rsidRPr="00257489">
        <w:rPr>
          <w:rFonts w:asciiTheme="minorHAnsi" w:hAnsiTheme="minorHAnsi" w:cstheme="minorHAnsi"/>
          <w:color w:val="00007F"/>
          <w:szCs w:val="24"/>
        </w:rPr>
        <w:t xml:space="preserve"> </w:t>
      </w:r>
      <w:r w:rsidRPr="00276A1E">
        <w:rPr>
          <w:rFonts w:asciiTheme="minorHAnsi" w:hAnsiTheme="minorHAnsi" w:cstheme="minorHAnsi"/>
          <w:color w:val="003B70"/>
          <w:szCs w:val="24"/>
        </w:rPr>
        <w:t>§56-5-2530</w:t>
      </w:r>
      <w:r w:rsidRPr="00276A1E">
        <w:rPr>
          <w:rFonts w:asciiTheme="minorHAnsi" w:hAnsiTheme="minorHAnsi" w:cstheme="minorHAnsi"/>
          <w:szCs w:val="24"/>
        </w:rPr>
        <w:t>,</w:t>
      </w:r>
      <w:r w:rsidR="00B866A7" w:rsidRPr="00257489">
        <w:rPr>
          <w:rFonts w:asciiTheme="minorHAnsi" w:hAnsiTheme="minorHAnsi" w:cstheme="minorHAnsi"/>
          <w:color w:val="00007F"/>
          <w:szCs w:val="24"/>
        </w:rPr>
        <w:t xml:space="preserve"> </w:t>
      </w:r>
      <w:r w:rsidRPr="00276A1E">
        <w:rPr>
          <w:rFonts w:asciiTheme="minorHAnsi" w:hAnsiTheme="minorHAnsi" w:cstheme="minorHAnsi"/>
          <w:color w:val="003B70"/>
          <w:szCs w:val="24"/>
        </w:rPr>
        <w:t>§56-5-2540</w:t>
      </w:r>
      <w:r w:rsidRPr="00276A1E">
        <w:rPr>
          <w:rFonts w:asciiTheme="minorHAnsi" w:hAnsiTheme="minorHAnsi" w:cstheme="minorHAnsi"/>
          <w:szCs w:val="24"/>
        </w:rPr>
        <w:t>,</w:t>
      </w:r>
      <w:r w:rsidRPr="00257489">
        <w:rPr>
          <w:rFonts w:asciiTheme="minorHAnsi" w:hAnsiTheme="minorHAnsi" w:cstheme="minorHAnsi"/>
          <w:color w:val="00007F"/>
          <w:szCs w:val="24"/>
        </w:rPr>
        <w:t xml:space="preserve"> </w:t>
      </w:r>
      <w:r w:rsidRPr="00276A1E">
        <w:rPr>
          <w:rFonts w:asciiTheme="minorHAnsi" w:hAnsiTheme="minorHAnsi" w:cstheme="minorHAnsi"/>
          <w:color w:val="003B70"/>
          <w:szCs w:val="24"/>
        </w:rPr>
        <w:t>§56-5-6190</w:t>
      </w:r>
      <w:r w:rsidRPr="00276A1E">
        <w:rPr>
          <w:rFonts w:asciiTheme="minorHAnsi" w:hAnsiTheme="minorHAnsi" w:cstheme="minorHAnsi"/>
          <w:szCs w:val="24"/>
        </w:rPr>
        <w:t>.</w:t>
      </w:r>
      <w:r w:rsidR="000901B1" w:rsidRPr="00257489" w:rsidDel="000901B1">
        <w:rPr>
          <w:rFonts w:asciiTheme="minorHAnsi" w:hAnsiTheme="minorHAnsi" w:cstheme="minorHAnsi"/>
          <w:color w:val="00007F"/>
          <w:szCs w:val="24"/>
        </w:rPr>
        <w:t xml:space="preserve"> </w:t>
      </w:r>
    </w:p>
    <w:p w14:paraId="19EA5972" w14:textId="32540CC5" w:rsidR="003D29C8" w:rsidRPr="00276A1E" w:rsidRDefault="003D29C8" w:rsidP="003D29C8">
      <w:pPr>
        <w:pStyle w:val="Heading1"/>
        <w:rPr>
          <w:rFonts w:asciiTheme="minorHAnsi" w:eastAsia="Times New Roman" w:hAnsiTheme="minorHAnsi" w:cstheme="minorHAnsi"/>
          <w:b/>
          <w:bCs/>
          <w:caps w:val="0"/>
          <w:noProof/>
          <w:color w:val="003B70"/>
          <w:sz w:val="40"/>
          <w:szCs w:val="40"/>
        </w:rPr>
      </w:pPr>
      <w:bookmarkStart w:id="3" w:name="_Toc64969136"/>
      <w:r w:rsidRPr="00276A1E">
        <w:rPr>
          <w:rFonts w:asciiTheme="minorHAnsi" w:eastAsia="Times New Roman" w:hAnsiTheme="minorHAnsi" w:cstheme="minorHAnsi"/>
          <w:b/>
          <w:bCs/>
          <w:noProof/>
          <w:color w:val="003B70"/>
          <w:sz w:val="40"/>
          <w:szCs w:val="40"/>
        </w:rPr>
        <w:t>TYPES OF PARKING ASSIGNMENTS</w:t>
      </w:r>
      <w:r w:rsidR="00E90287" w:rsidRPr="00276A1E">
        <w:rPr>
          <w:rFonts w:asciiTheme="minorHAnsi" w:eastAsia="Times New Roman" w:hAnsiTheme="minorHAnsi" w:cstheme="minorHAnsi"/>
          <w:b/>
          <w:bCs/>
          <w:noProof/>
          <w:color w:val="003B70"/>
          <w:sz w:val="40"/>
          <w:szCs w:val="40"/>
        </w:rPr>
        <w:t xml:space="preserve"> </w:t>
      </w:r>
      <w:r w:rsidR="00E90287" w:rsidRPr="00276A1E">
        <w:rPr>
          <w:rFonts w:asciiTheme="minorHAnsi" w:eastAsia="Times New Roman" w:hAnsiTheme="minorHAnsi" w:cstheme="minorHAnsi"/>
          <w:b/>
          <w:bCs/>
          <w:caps w:val="0"/>
          <w:noProof/>
          <w:color w:val="003B70"/>
          <w:sz w:val="40"/>
          <w:szCs w:val="40"/>
        </w:rPr>
        <w:t>AND RELATED PROCEDURES</w:t>
      </w:r>
      <w:bookmarkEnd w:id="3"/>
    </w:p>
    <w:p w14:paraId="5D7AA91F" w14:textId="75E03A70" w:rsidR="00F50CB1" w:rsidRPr="00276A1E" w:rsidRDefault="00F50CB1" w:rsidP="002511C4">
      <w:pPr>
        <w:pStyle w:val="Heading2"/>
        <w:rPr>
          <w:rFonts w:asciiTheme="minorHAnsi" w:hAnsiTheme="minorHAnsi" w:cstheme="minorHAnsi"/>
          <w:b/>
          <w:bCs/>
          <w:color w:val="0070CD"/>
          <w:sz w:val="28"/>
          <w:szCs w:val="28"/>
        </w:rPr>
      </w:pPr>
      <w:bookmarkStart w:id="4" w:name="_Toc64969137"/>
      <w:r w:rsidRPr="00276A1E">
        <w:rPr>
          <w:rFonts w:asciiTheme="minorHAnsi" w:hAnsiTheme="minorHAnsi" w:cstheme="minorHAnsi"/>
          <w:b/>
          <w:bCs/>
          <w:color w:val="0070CD"/>
          <w:sz w:val="28"/>
          <w:szCs w:val="28"/>
        </w:rPr>
        <w:t>PARKING FOR USING AGENCY EMPLOYEES</w:t>
      </w:r>
      <w:bookmarkEnd w:id="4"/>
    </w:p>
    <w:p w14:paraId="4E7630EC" w14:textId="3D50AC8D" w:rsidR="003D29C8" w:rsidRPr="00257489" w:rsidRDefault="003D29C8" w:rsidP="003D29C8">
      <w:pPr>
        <w:rPr>
          <w:rFonts w:asciiTheme="minorHAnsi" w:hAnsiTheme="minorHAnsi" w:cstheme="minorHAnsi"/>
          <w:szCs w:val="24"/>
        </w:rPr>
      </w:pPr>
      <w:r w:rsidRPr="00257489">
        <w:rPr>
          <w:rFonts w:asciiTheme="minorHAnsi" w:hAnsiTheme="minorHAnsi" w:cstheme="minorHAnsi"/>
          <w:szCs w:val="24"/>
        </w:rPr>
        <w:t>The three types of parking assignments available to employees of using agencies</w:t>
      </w:r>
      <w:r w:rsidR="00A2760D" w:rsidRPr="00257489">
        <w:rPr>
          <w:rFonts w:asciiTheme="minorHAnsi" w:hAnsiTheme="minorHAnsi" w:cstheme="minorHAnsi"/>
          <w:szCs w:val="24"/>
        </w:rPr>
        <w:t xml:space="preserve"> are:</w:t>
      </w:r>
    </w:p>
    <w:p w14:paraId="273FA4A7" w14:textId="7FD847FC" w:rsidR="003D29C8" w:rsidRPr="00257489" w:rsidRDefault="003D29C8" w:rsidP="00A2760D">
      <w:pPr>
        <w:pStyle w:val="ListParagraph"/>
        <w:numPr>
          <w:ilvl w:val="0"/>
          <w:numId w:val="16"/>
        </w:numPr>
        <w:rPr>
          <w:rFonts w:asciiTheme="minorHAnsi" w:hAnsiTheme="minorHAnsi" w:cstheme="minorHAnsi"/>
          <w:szCs w:val="24"/>
        </w:rPr>
      </w:pPr>
      <w:r w:rsidRPr="00257489">
        <w:rPr>
          <w:rFonts w:asciiTheme="minorHAnsi" w:hAnsiTheme="minorHAnsi" w:cstheme="minorHAnsi"/>
          <w:szCs w:val="24"/>
        </w:rPr>
        <w:t>Parking in unassigned above-ground surface lots</w:t>
      </w:r>
      <w:r w:rsidR="00A2760D" w:rsidRPr="00257489">
        <w:rPr>
          <w:rFonts w:asciiTheme="minorHAnsi" w:hAnsiTheme="minorHAnsi" w:cstheme="minorHAnsi"/>
          <w:szCs w:val="24"/>
        </w:rPr>
        <w:t>.</w:t>
      </w:r>
    </w:p>
    <w:p w14:paraId="4F9C691E" w14:textId="274E927F" w:rsidR="003D29C8" w:rsidRPr="00257489" w:rsidRDefault="003D29C8" w:rsidP="00A2760D">
      <w:pPr>
        <w:pStyle w:val="ListParagraph"/>
        <w:numPr>
          <w:ilvl w:val="0"/>
          <w:numId w:val="16"/>
        </w:numPr>
        <w:rPr>
          <w:rFonts w:asciiTheme="minorHAnsi" w:hAnsiTheme="minorHAnsi" w:cstheme="minorHAnsi"/>
          <w:szCs w:val="24"/>
        </w:rPr>
      </w:pPr>
      <w:r w:rsidRPr="00257489">
        <w:rPr>
          <w:rFonts w:asciiTheme="minorHAnsi" w:hAnsiTheme="minorHAnsi" w:cstheme="minorHAnsi"/>
          <w:szCs w:val="24"/>
        </w:rPr>
        <w:t>Parking in assigned parking spaces in garages and lots</w:t>
      </w:r>
      <w:r w:rsidR="00A2760D" w:rsidRPr="00257489">
        <w:rPr>
          <w:rFonts w:asciiTheme="minorHAnsi" w:hAnsiTheme="minorHAnsi" w:cstheme="minorHAnsi"/>
          <w:szCs w:val="24"/>
        </w:rPr>
        <w:t>.</w:t>
      </w:r>
    </w:p>
    <w:p w14:paraId="3E79848E" w14:textId="0C56E709" w:rsidR="003D29C8" w:rsidRPr="00257489" w:rsidRDefault="003D29C8" w:rsidP="00A2760D">
      <w:pPr>
        <w:pStyle w:val="ListParagraph"/>
        <w:numPr>
          <w:ilvl w:val="0"/>
          <w:numId w:val="16"/>
        </w:numPr>
        <w:rPr>
          <w:rFonts w:asciiTheme="minorHAnsi" w:hAnsiTheme="minorHAnsi" w:cstheme="minorHAnsi"/>
          <w:szCs w:val="24"/>
        </w:rPr>
      </w:pPr>
      <w:r w:rsidRPr="00257489">
        <w:rPr>
          <w:rFonts w:asciiTheme="minorHAnsi" w:hAnsiTheme="minorHAnsi" w:cstheme="minorHAnsi"/>
          <w:szCs w:val="24"/>
        </w:rPr>
        <w:t xml:space="preserve">Parking assignments due to </w:t>
      </w:r>
      <w:r w:rsidR="006D0DF6" w:rsidRPr="00257489">
        <w:rPr>
          <w:rFonts w:asciiTheme="minorHAnsi" w:hAnsiTheme="minorHAnsi" w:cstheme="minorHAnsi"/>
          <w:szCs w:val="24"/>
        </w:rPr>
        <w:t>accommodation</w:t>
      </w:r>
      <w:r w:rsidR="00A2760D" w:rsidRPr="00257489">
        <w:rPr>
          <w:rFonts w:asciiTheme="minorHAnsi" w:hAnsiTheme="minorHAnsi" w:cstheme="minorHAnsi"/>
          <w:szCs w:val="24"/>
        </w:rPr>
        <w:t>.</w:t>
      </w:r>
    </w:p>
    <w:p w14:paraId="56DF2190" w14:textId="363335FB" w:rsidR="003D29C8" w:rsidRPr="00257489" w:rsidRDefault="003D29C8" w:rsidP="003D29C8">
      <w:pPr>
        <w:rPr>
          <w:rFonts w:asciiTheme="minorHAnsi" w:hAnsiTheme="minorHAnsi" w:cstheme="minorHAnsi"/>
          <w:szCs w:val="24"/>
        </w:rPr>
      </w:pPr>
      <w:r w:rsidRPr="00257489">
        <w:rPr>
          <w:rFonts w:asciiTheme="minorHAnsi" w:hAnsiTheme="minorHAnsi" w:cstheme="minorHAnsi"/>
          <w:szCs w:val="24"/>
        </w:rPr>
        <w:t>These types are detailed below.</w:t>
      </w:r>
    </w:p>
    <w:p w14:paraId="23AFDABF" w14:textId="253B012E" w:rsidR="003D29C8" w:rsidRPr="00257489" w:rsidRDefault="00257489" w:rsidP="00A2760D">
      <w:pPr>
        <w:spacing w:after="0" w:line="240" w:lineRule="auto"/>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TYPE 1 — </w:t>
      </w:r>
      <w:r w:rsidR="00202748" w:rsidRPr="00257489">
        <w:rPr>
          <w:rFonts w:asciiTheme="minorHAnsi" w:eastAsia="Times New Roman" w:hAnsiTheme="minorHAnsi" w:cstheme="minorHAnsi"/>
          <w:b/>
          <w:bCs/>
          <w:noProof/>
          <w:szCs w:val="24"/>
        </w:rPr>
        <w:t>Parking in unassigned above-ground Surface Lots</w:t>
      </w:r>
    </w:p>
    <w:p w14:paraId="70A508AE" w14:textId="4C182ED1" w:rsidR="00202748" w:rsidRPr="00257489" w:rsidRDefault="00202748" w:rsidP="007F48CA">
      <w:pPr>
        <w:pStyle w:val="ListParagraph"/>
        <w:numPr>
          <w:ilvl w:val="1"/>
          <w:numId w:val="18"/>
        </w:numPr>
        <w:spacing w:after="0" w:line="240" w:lineRule="auto"/>
        <w:ind w:left="720"/>
        <w:rPr>
          <w:rFonts w:asciiTheme="minorHAnsi" w:eastAsia="Times New Roman" w:hAnsiTheme="minorHAnsi" w:cstheme="minorHAnsi"/>
          <w:noProof/>
          <w:szCs w:val="24"/>
        </w:rPr>
      </w:pPr>
      <w:r w:rsidRPr="00257489">
        <w:rPr>
          <w:rFonts w:asciiTheme="minorHAnsi" w:eastAsia="Times New Roman" w:hAnsiTheme="minorHAnsi" w:cstheme="minorHAnsi"/>
          <w:b/>
          <w:bCs/>
          <w:noProof/>
          <w:szCs w:val="24"/>
        </w:rPr>
        <w:t xml:space="preserve">Available to: </w:t>
      </w:r>
      <w:r w:rsidR="00A2760D" w:rsidRPr="00257489">
        <w:rPr>
          <w:rFonts w:asciiTheme="minorHAnsi" w:eastAsia="Times New Roman" w:hAnsiTheme="minorHAnsi" w:cstheme="minorHAnsi"/>
          <w:noProof/>
          <w:szCs w:val="24"/>
        </w:rPr>
        <w:t>t</w:t>
      </w:r>
      <w:r w:rsidRPr="00257489">
        <w:rPr>
          <w:rFonts w:asciiTheme="minorHAnsi" w:eastAsia="Times New Roman" w:hAnsiTheme="minorHAnsi" w:cstheme="minorHAnsi"/>
          <w:noProof/>
          <w:szCs w:val="24"/>
        </w:rPr>
        <w:t>emporary, permanent</w:t>
      </w:r>
      <w:r w:rsidR="00A2760D" w:rsidRPr="00257489">
        <w:rPr>
          <w:rFonts w:asciiTheme="minorHAnsi" w:eastAsia="Times New Roman" w:hAnsiTheme="minorHAnsi" w:cstheme="minorHAnsi"/>
          <w:noProof/>
          <w:szCs w:val="24"/>
        </w:rPr>
        <w:t xml:space="preserve"> </w:t>
      </w:r>
      <w:r w:rsidRPr="00257489">
        <w:rPr>
          <w:rFonts w:asciiTheme="minorHAnsi" w:eastAsia="Times New Roman" w:hAnsiTheme="minorHAnsi" w:cstheme="minorHAnsi"/>
          <w:noProof/>
          <w:szCs w:val="24"/>
        </w:rPr>
        <w:t>and part-time employees</w:t>
      </w:r>
    </w:p>
    <w:p w14:paraId="79FAAC6F" w14:textId="7EDCFA16" w:rsidR="00202748" w:rsidRPr="00257489" w:rsidRDefault="00202748" w:rsidP="007F48CA">
      <w:pPr>
        <w:pStyle w:val="ListParagraph"/>
        <w:numPr>
          <w:ilvl w:val="1"/>
          <w:numId w:val="18"/>
        </w:numPr>
        <w:spacing w:after="0" w:line="240" w:lineRule="auto"/>
        <w:ind w:left="720"/>
        <w:rPr>
          <w:rFonts w:asciiTheme="minorHAnsi" w:eastAsia="Times New Roman" w:hAnsiTheme="minorHAnsi" w:cstheme="minorHAnsi"/>
          <w:noProof/>
          <w:szCs w:val="24"/>
        </w:rPr>
      </w:pPr>
      <w:r w:rsidRPr="00257489">
        <w:rPr>
          <w:rFonts w:asciiTheme="minorHAnsi" w:eastAsia="Times New Roman" w:hAnsiTheme="minorHAnsi" w:cstheme="minorHAnsi"/>
          <w:b/>
          <w:bCs/>
          <w:noProof/>
          <w:szCs w:val="24"/>
        </w:rPr>
        <w:t xml:space="preserve">Attained via: </w:t>
      </w:r>
      <w:r w:rsidR="00A2760D" w:rsidRPr="00257489">
        <w:rPr>
          <w:rFonts w:asciiTheme="minorHAnsi" w:eastAsia="Times New Roman" w:hAnsiTheme="minorHAnsi" w:cstheme="minorHAnsi"/>
          <w:noProof/>
          <w:szCs w:val="24"/>
        </w:rPr>
        <w:t>f</w:t>
      </w:r>
      <w:r w:rsidRPr="00257489">
        <w:rPr>
          <w:rFonts w:asciiTheme="minorHAnsi" w:eastAsia="Times New Roman" w:hAnsiTheme="minorHAnsi" w:cstheme="minorHAnsi"/>
          <w:noProof/>
          <w:szCs w:val="24"/>
        </w:rPr>
        <w:t>irst come</w:t>
      </w:r>
      <w:r w:rsidR="00A2760D" w:rsidRPr="00257489">
        <w:rPr>
          <w:rFonts w:asciiTheme="minorHAnsi" w:eastAsia="Times New Roman" w:hAnsiTheme="minorHAnsi" w:cstheme="minorHAnsi"/>
          <w:noProof/>
          <w:szCs w:val="24"/>
        </w:rPr>
        <w:t>,</w:t>
      </w:r>
      <w:r w:rsidR="002565BD">
        <w:rPr>
          <w:rFonts w:asciiTheme="minorHAnsi" w:eastAsia="Times New Roman" w:hAnsiTheme="minorHAnsi" w:cstheme="minorHAnsi"/>
          <w:noProof/>
          <w:szCs w:val="24"/>
        </w:rPr>
        <w:t xml:space="preserve"> </w:t>
      </w:r>
      <w:r w:rsidRPr="00257489">
        <w:rPr>
          <w:rFonts w:asciiTheme="minorHAnsi" w:eastAsia="Times New Roman" w:hAnsiTheme="minorHAnsi" w:cstheme="minorHAnsi"/>
          <w:noProof/>
          <w:szCs w:val="24"/>
        </w:rPr>
        <w:t>first</w:t>
      </w:r>
      <w:r w:rsidR="00A2760D" w:rsidRPr="00257489">
        <w:rPr>
          <w:rFonts w:asciiTheme="minorHAnsi" w:eastAsia="Times New Roman" w:hAnsiTheme="minorHAnsi" w:cstheme="minorHAnsi"/>
          <w:noProof/>
          <w:szCs w:val="24"/>
        </w:rPr>
        <w:t>-</w:t>
      </w:r>
      <w:r w:rsidRPr="00257489">
        <w:rPr>
          <w:rFonts w:asciiTheme="minorHAnsi" w:eastAsia="Times New Roman" w:hAnsiTheme="minorHAnsi" w:cstheme="minorHAnsi"/>
          <w:noProof/>
          <w:szCs w:val="24"/>
        </w:rPr>
        <w:t>served basis</w:t>
      </w:r>
    </w:p>
    <w:p w14:paraId="3B50D0C7" w14:textId="06A520E2" w:rsidR="00202748" w:rsidRPr="00257489" w:rsidRDefault="00202748" w:rsidP="007F48CA">
      <w:pPr>
        <w:pStyle w:val="ListParagraph"/>
        <w:numPr>
          <w:ilvl w:val="1"/>
          <w:numId w:val="18"/>
        </w:numPr>
        <w:spacing w:after="0" w:line="240" w:lineRule="auto"/>
        <w:ind w:left="720"/>
        <w:rPr>
          <w:rFonts w:asciiTheme="minorHAnsi" w:eastAsia="Times New Roman" w:hAnsiTheme="minorHAnsi" w:cstheme="minorHAnsi"/>
          <w:noProof/>
          <w:szCs w:val="24"/>
        </w:rPr>
      </w:pPr>
      <w:r w:rsidRPr="00257489">
        <w:rPr>
          <w:rFonts w:asciiTheme="minorHAnsi" w:eastAsia="Times New Roman" w:hAnsiTheme="minorHAnsi" w:cstheme="minorHAnsi"/>
          <w:b/>
          <w:bCs/>
          <w:noProof/>
          <w:szCs w:val="24"/>
        </w:rPr>
        <w:t>Vehicle Indicator:</w:t>
      </w:r>
      <w:r w:rsidRPr="00257489">
        <w:rPr>
          <w:rFonts w:asciiTheme="minorHAnsi" w:eastAsia="Times New Roman" w:hAnsiTheme="minorHAnsi" w:cstheme="minorHAnsi"/>
          <w:noProof/>
          <w:szCs w:val="24"/>
        </w:rPr>
        <w:t xml:space="preserve"> </w:t>
      </w:r>
      <w:r w:rsidR="00A2760D" w:rsidRPr="00257489">
        <w:rPr>
          <w:rFonts w:asciiTheme="minorHAnsi" w:eastAsia="Times New Roman" w:hAnsiTheme="minorHAnsi" w:cstheme="minorHAnsi"/>
          <w:noProof/>
          <w:szCs w:val="24"/>
        </w:rPr>
        <w:t>d</w:t>
      </w:r>
      <w:r w:rsidRPr="00257489">
        <w:rPr>
          <w:rFonts w:asciiTheme="minorHAnsi" w:eastAsia="Times New Roman" w:hAnsiTheme="minorHAnsi" w:cstheme="minorHAnsi"/>
          <w:noProof/>
          <w:szCs w:val="24"/>
        </w:rPr>
        <w:t>ecal</w:t>
      </w:r>
    </w:p>
    <w:p w14:paraId="5AC9C222" w14:textId="77777777" w:rsidR="00257489" w:rsidRDefault="00257489" w:rsidP="00257489">
      <w:pPr>
        <w:spacing w:after="0" w:line="240" w:lineRule="auto"/>
        <w:ind w:left="1080"/>
        <w:rPr>
          <w:rFonts w:asciiTheme="minorHAnsi" w:eastAsia="Times New Roman" w:hAnsiTheme="minorHAnsi" w:cstheme="minorHAnsi"/>
          <w:b/>
          <w:bCs/>
          <w:i/>
          <w:iCs/>
          <w:noProof/>
          <w:szCs w:val="24"/>
        </w:rPr>
      </w:pPr>
    </w:p>
    <w:p w14:paraId="41C9482D" w14:textId="07EAEE6F" w:rsidR="00202748" w:rsidRPr="00257489" w:rsidRDefault="00202748" w:rsidP="00257489">
      <w:pPr>
        <w:spacing w:after="0" w:line="240" w:lineRule="auto"/>
        <w:rPr>
          <w:rFonts w:asciiTheme="minorHAnsi" w:eastAsia="Times New Roman" w:hAnsiTheme="minorHAnsi" w:cstheme="minorHAnsi"/>
          <w:i/>
          <w:iCs/>
          <w:noProof/>
          <w:szCs w:val="24"/>
        </w:rPr>
      </w:pPr>
      <w:r w:rsidRPr="00257489">
        <w:rPr>
          <w:rFonts w:asciiTheme="minorHAnsi" w:eastAsia="Times New Roman" w:hAnsiTheme="minorHAnsi" w:cstheme="minorHAnsi"/>
          <w:b/>
          <w:bCs/>
          <w:i/>
          <w:iCs/>
          <w:noProof/>
          <w:szCs w:val="24"/>
        </w:rPr>
        <w:t xml:space="preserve">See </w:t>
      </w:r>
      <w:r w:rsidR="00A2760D" w:rsidRPr="00257489">
        <w:rPr>
          <w:rFonts w:asciiTheme="minorHAnsi" w:eastAsia="Times New Roman" w:hAnsiTheme="minorHAnsi" w:cstheme="minorHAnsi"/>
          <w:b/>
          <w:bCs/>
          <w:i/>
          <w:iCs/>
          <w:noProof/>
          <w:szCs w:val="24"/>
        </w:rPr>
        <w:t xml:space="preserve">the </w:t>
      </w:r>
      <w:r w:rsidRPr="00257489">
        <w:rPr>
          <w:rFonts w:asciiTheme="minorHAnsi" w:eastAsia="Times New Roman" w:hAnsiTheme="minorHAnsi" w:cstheme="minorHAnsi"/>
          <w:b/>
          <w:bCs/>
          <w:i/>
          <w:iCs/>
          <w:noProof/>
          <w:szCs w:val="24"/>
        </w:rPr>
        <w:t>table below for a list of surface lots including where indicators are required</w:t>
      </w:r>
      <w:r w:rsidR="00A2760D" w:rsidRPr="00257489">
        <w:rPr>
          <w:rFonts w:asciiTheme="minorHAnsi" w:eastAsia="Times New Roman" w:hAnsiTheme="minorHAnsi" w:cstheme="minorHAnsi"/>
          <w:b/>
          <w:bCs/>
          <w:i/>
          <w:iCs/>
          <w:noProof/>
          <w:szCs w:val="24"/>
        </w:rPr>
        <w:t>.</w:t>
      </w:r>
    </w:p>
    <w:p w14:paraId="6639E8E5" w14:textId="77777777" w:rsidR="00D67388" w:rsidRPr="00257489" w:rsidRDefault="00D67388" w:rsidP="003D29C8">
      <w:pPr>
        <w:spacing w:after="0" w:line="240" w:lineRule="auto"/>
        <w:rPr>
          <w:rFonts w:asciiTheme="minorHAnsi" w:eastAsia="Times New Roman" w:hAnsiTheme="minorHAnsi" w:cstheme="minorHAnsi"/>
          <w:noProof/>
          <w:szCs w:val="24"/>
        </w:rPr>
      </w:pPr>
    </w:p>
    <w:tbl>
      <w:tblPr>
        <w:tblStyle w:val="TableGrid"/>
        <w:tblW w:w="9720" w:type="dxa"/>
        <w:tblInd w:w="-1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124"/>
        <w:gridCol w:w="1872"/>
        <w:gridCol w:w="1672"/>
        <w:gridCol w:w="3365"/>
        <w:gridCol w:w="1687"/>
      </w:tblGrid>
      <w:tr w:rsidR="003D29C8" w:rsidRPr="00257489" w14:paraId="1BFBF177" w14:textId="77777777" w:rsidTr="00276A1E">
        <w:trPr>
          <w:trHeight w:val="520"/>
        </w:trPr>
        <w:tc>
          <w:tcPr>
            <w:tcW w:w="9720" w:type="dxa"/>
            <w:gridSpan w:val="5"/>
            <w:shd w:val="clear" w:color="auto" w:fill="003B70"/>
            <w:vAlign w:val="center"/>
          </w:tcPr>
          <w:p w14:paraId="2C678F94" w14:textId="70CE8B6E" w:rsidR="003D29C8" w:rsidRPr="00276A1E" w:rsidRDefault="003D29C8" w:rsidP="001926B7">
            <w:pPr>
              <w:jc w:val="center"/>
              <w:rPr>
                <w:rFonts w:asciiTheme="minorHAnsi" w:eastAsia="Times New Roman" w:hAnsiTheme="minorHAnsi" w:cstheme="minorHAnsi"/>
                <w:b/>
                <w:color w:val="FFFFFF" w:themeColor="background1"/>
                <w:szCs w:val="24"/>
              </w:rPr>
            </w:pPr>
            <w:r w:rsidRPr="00276A1E">
              <w:rPr>
                <w:rFonts w:asciiTheme="minorHAnsi" w:eastAsia="Times New Roman" w:hAnsiTheme="minorHAnsi" w:cstheme="minorHAnsi"/>
                <w:b/>
                <w:color w:val="FFFFFF" w:themeColor="background1"/>
                <w:szCs w:val="24"/>
              </w:rPr>
              <w:t>List of Admin Surface Parking Lots</w:t>
            </w:r>
            <w:r w:rsidR="00A2760D" w:rsidRPr="00276A1E">
              <w:rPr>
                <w:rFonts w:asciiTheme="minorHAnsi" w:eastAsia="Times New Roman" w:hAnsiTheme="minorHAnsi" w:cstheme="minorHAnsi"/>
                <w:b/>
                <w:color w:val="FFFFFF" w:themeColor="background1"/>
                <w:szCs w:val="24"/>
              </w:rPr>
              <w:t xml:space="preserve"> —</w:t>
            </w:r>
            <w:r w:rsidRPr="00276A1E">
              <w:rPr>
                <w:rFonts w:asciiTheme="minorHAnsi" w:eastAsia="Times New Roman" w:hAnsiTheme="minorHAnsi" w:cstheme="minorHAnsi"/>
                <w:b/>
                <w:color w:val="FFFFFF" w:themeColor="background1"/>
                <w:szCs w:val="24"/>
              </w:rPr>
              <w:t xml:space="preserve"> UNASSIGNED</w:t>
            </w:r>
          </w:p>
        </w:tc>
      </w:tr>
      <w:tr w:rsidR="003D29C8" w:rsidRPr="00257489" w14:paraId="31B2BE69" w14:textId="77777777" w:rsidTr="00210105">
        <w:trPr>
          <w:trHeight w:val="520"/>
        </w:trPr>
        <w:tc>
          <w:tcPr>
            <w:tcW w:w="1124" w:type="dxa"/>
            <w:shd w:val="clear" w:color="auto" w:fill="FFFFFF" w:themeFill="background1"/>
          </w:tcPr>
          <w:p w14:paraId="2B6B2DC3" w14:textId="3B56438A"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Decal Required</w:t>
            </w:r>
          </w:p>
        </w:tc>
        <w:tc>
          <w:tcPr>
            <w:tcW w:w="1872" w:type="dxa"/>
            <w:shd w:val="clear" w:color="auto" w:fill="FFFFFF" w:themeFill="background1"/>
            <w:vAlign w:val="center"/>
          </w:tcPr>
          <w:p w14:paraId="49C748E9" w14:textId="7777777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Lot Name</w:t>
            </w:r>
          </w:p>
        </w:tc>
        <w:tc>
          <w:tcPr>
            <w:tcW w:w="1672" w:type="dxa"/>
            <w:shd w:val="clear" w:color="auto" w:fill="FFFFFF" w:themeFill="background1"/>
            <w:vAlign w:val="center"/>
          </w:tcPr>
          <w:p w14:paraId="7D44FFE3" w14:textId="7777777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Address</w:t>
            </w:r>
          </w:p>
        </w:tc>
        <w:tc>
          <w:tcPr>
            <w:tcW w:w="3365" w:type="dxa"/>
            <w:shd w:val="clear" w:color="auto" w:fill="FFFFFF" w:themeFill="background1"/>
            <w:vAlign w:val="center"/>
          </w:tcPr>
          <w:p w14:paraId="5B19A139" w14:textId="62F80EBE"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Directions</w:t>
            </w:r>
          </w:p>
        </w:tc>
        <w:tc>
          <w:tcPr>
            <w:tcW w:w="1687" w:type="dxa"/>
            <w:shd w:val="clear" w:color="auto" w:fill="FFFFFF" w:themeFill="background1"/>
            <w:vAlign w:val="center"/>
          </w:tcPr>
          <w:p w14:paraId="014AE7FE" w14:textId="7777777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Hours of Operation</w:t>
            </w:r>
          </w:p>
        </w:tc>
      </w:tr>
      <w:tr w:rsidR="003D29C8" w:rsidRPr="00257489" w14:paraId="18CDBB42" w14:textId="77777777" w:rsidTr="007F48CA">
        <w:trPr>
          <w:trHeight w:val="260"/>
        </w:trPr>
        <w:tc>
          <w:tcPr>
            <w:tcW w:w="1124" w:type="dxa"/>
            <w:shd w:val="clear" w:color="auto" w:fill="F2F2F2" w:themeFill="background1" w:themeFillShade="F2"/>
            <w:vAlign w:val="center"/>
          </w:tcPr>
          <w:p w14:paraId="313F9265"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1872" w:type="dxa"/>
            <w:shd w:val="clear" w:color="auto" w:fill="F2F2F2" w:themeFill="background1" w:themeFillShade="F2"/>
            <w:vAlign w:val="center"/>
          </w:tcPr>
          <w:p w14:paraId="6EE00045" w14:textId="307B7AB6"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Main Street Lot</w:t>
            </w:r>
          </w:p>
        </w:tc>
        <w:tc>
          <w:tcPr>
            <w:tcW w:w="1672" w:type="dxa"/>
            <w:shd w:val="clear" w:color="auto" w:fill="F2F2F2" w:themeFill="background1" w:themeFillShade="F2"/>
            <w:vAlign w:val="center"/>
          </w:tcPr>
          <w:p w14:paraId="22775BE1"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906 Main Street</w:t>
            </w:r>
          </w:p>
        </w:tc>
        <w:tc>
          <w:tcPr>
            <w:tcW w:w="3365" w:type="dxa"/>
            <w:shd w:val="clear" w:color="auto" w:fill="F2F2F2" w:themeFill="background1" w:themeFillShade="F2"/>
          </w:tcPr>
          <w:p w14:paraId="580C8BE5" w14:textId="525D30F6" w:rsidR="003D29C8" w:rsidRPr="00257489" w:rsidRDefault="00A753A2" w:rsidP="001926B7">
            <w:pPr>
              <w:rPr>
                <w:rFonts w:asciiTheme="minorHAnsi" w:eastAsia="Times New Roman" w:hAnsiTheme="minorHAnsi" w:cstheme="minorHAnsi"/>
                <w:szCs w:val="24"/>
              </w:rPr>
            </w:pPr>
            <w:r>
              <w:rPr>
                <w:rFonts w:asciiTheme="minorHAnsi" w:eastAsia="Times New Roman" w:hAnsiTheme="minorHAnsi" w:cstheme="minorHAnsi"/>
                <w:szCs w:val="24"/>
              </w:rPr>
              <w:t>O</w:t>
            </w:r>
            <w:r w:rsidRPr="00257489">
              <w:rPr>
                <w:rFonts w:asciiTheme="minorHAnsi" w:eastAsia="Times New Roman" w:hAnsiTheme="minorHAnsi" w:cstheme="minorHAnsi"/>
                <w:szCs w:val="24"/>
              </w:rPr>
              <w:t xml:space="preserve">pposite </w:t>
            </w:r>
            <w:r w:rsidR="003D29C8" w:rsidRPr="00257489">
              <w:rPr>
                <w:rFonts w:asciiTheme="minorHAnsi" w:eastAsia="Times New Roman" w:hAnsiTheme="minorHAnsi" w:cstheme="minorHAnsi"/>
                <w:szCs w:val="24"/>
              </w:rPr>
              <w:t>915 and 921 Main St</w:t>
            </w:r>
            <w:r>
              <w:rPr>
                <w:rFonts w:asciiTheme="minorHAnsi" w:eastAsia="Times New Roman" w:hAnsiTheme="minorHAnsi" w:cstheme="minorHAnsi"/>
                <w:szCs w:val="24"/>
              </w:rPr>
              <w:t>.</w:t>
            </w:r>
            <w:r w:rsidR="003D29C8" w:rsidRPr="00257489">
              <w:rPr>
                <w:rFonts w:asciiTheme="minorHAnsi" w:eastAsia="Times New Roman" w:hAnsiTheme="minorHAnsi" w:cstheme="minorHAnsi"/>
                <w:szCs w:val="24"/>
              </w:rPr>
              <w:t xml:space="preserve"> </w:t>
            </w:r>
          </w:p>
        </w:tc>
        <w:tc>
          <w:tcPr>
            <w:tcW w:w="1687" w:type="dxa"/>
            <w:shd w:val="clear" w:color="auto" w:fill="F2F2F2" w:themeFill="background1" w:themeFillShade="F2"/>
            <w:vAlign w:val="center"/>
          </w:tcPr>
          <w:p w14:paraId="745FC321" w14:textId="147A3C57" w:rsidR="003D29C8" w:rsidRPr="00257489" w:rsidRDefault="003D29C8" w:rsidP="00177C2D">
            <w:pPr>
              <w:rPr>
                <w:rFonts w:asciiTheme="minorHAnsi" w:eastAsia="Times New Roman" w:hAnsiTheme="minorHAnsi" w:cstheme="minorHAnsi"/>
                <w:szCs w:val="24"/>
              </w:rPr>
            </w:pPr>
            <w:r w:rsidRPr="00257489">
              <w:rPr>
                <w:rFonts w:asciiTheme="minorHAnsi" w:eastAsia="Times New Roman" w:hAnsiTheme="minorHAnsi" w:cstheme="minorHAnsi"/>
                <w:szCs w:val="24"/>
              </w:rPr>
              <w:t>6 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r w:rsidR="003D29C8" w:rsidRPr="00257489" w14:paraId="392B2435" w14:textId="77777777" w:rsidTr="007F48CA">
        <w:trPr>
          <w:trHeight w:val="243"/>
        </w:trPr>
        <w:tc>
          <w:tcPr>
            <w:tcW w:w="1124" w:type="dxa"/>
            <w:shd w:val="clear" w:color="auto" w:fill="F2F2F2" w:themeFill="background1" w:themeFillShade="F2"/>
            <w:vAlign w:val="center"/>
          </w:tcPr>
          <w:p w14:paraId="2795869B"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1872" w:type="dxa"/>
            <w:shd w:val="clear" w:color="auto" w:fill="F2F2F2" w:themeFill="background1" w:themeFillShade="F2"/>
            <w:vAlign w:val="center"/>
          </w:tcPr>
          <w:p w14:paraId="2E59A18E"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College Street Lot</w:t>
            </w:r>
          </w:p>
        </w:tc>
        <w:tc>
          <w:tcPr>
            <w:tcW w:w="1672" w:type="dxa"/>
            <w:shd w:val="clear" w:color="auto" w:fill="F2F2F2" w:themeFill="background1" w:themeFillShade="F2"/>
            <w:vAlign w:val="center"/>
          </w:tcPr>
          <w:p w14:paraId="3F9795BC"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1125 College Street</w:t>
            </w:r>
          </w:p>
        </w:tc>
        <w:tc>
          <w:tcPr>
            <w:tcW w:w="3365" w:type="dxa"/>
            <w:shd w:val="clear" w:color="auto" w:fill="F2F2F2" w:themeFill="background1" w:themeFillShade="F2"/>
          </w:tcPr>
          <w:p w14:paraId="35581C46" w14:textId="149ABA58" w:rsidR="003D29C8" w:rsidRPr="00257489" w:rsidRDefault="00A753A2" w:rsidP="001926B7">
            <w:pPr>
              <w:rPr>
                <w:rFonts w:asciiTheme="minorHAnsi" w:eastAsia="Times New Roman" w:hAnsiTheme="minorHAnsi" w:cstheme="minorHAnsi"/>
                <w:szCs w:val="24"/>
              </w:rPr>
            </w:pPr>
            <w:r>
              <w:rPr>
                <w:rFonts w:asciiTheme="minorHAnsi" w:eastAsia="Times New Roman" w:hAnsiTheme="minorHAnsi" w:cstheme="minorHAnsi"/>
                <w:szCs w:val="24"/>
              </w:rPr>
              <w:t>A</w:t>
            </w:r>
            <w:r w:rsidRPr="00257489">
              <w:rPr>
                <w:rFonts w:asciiTheme="minorHAnsi" w:eastAsia="Times New Roman" w:hAnsiTheme="minorHAnsi" w:cstheme="minorHAnsi"/>
                <w:szCs w:val="24"/>
              </w:rPr>
              <w:t xml:space="preserve">djacent </w:t>
            </w:r>
            <w:r w:rsidR="003D29C8" w:rsidRPr="00257489">
              <w:rPr>
                <w:rFonts w:asciiTheme="minorHAnsi" w:eastAsia="Times New Roman" w:hAnsiTheme="minorHAnsi" w:cstheme="minorHAnsi"/>
                <w:szCs w:val="24"/>
              </w:rPr>
              <w:t>to the Energy Facility</w:t>
            </w:r>
          </w:p>
        </w:tc>
        <w:tc>
          <w:tcPr>
            <w:tcW w:w="1687" w:type="dxa"/>
            <w:shd w:val="clear" w:color="auto" w:fill="F2F2F2" w:themeFill="background1" w:themeFillShade="F2"/>
            <w:vAlign w:val="center"/>
          </w:tcPr>
          <w:p w14:paraId="10416E24" w14:textId="306999A4" w:rsidR="003D29C8" w:rsidRPr="00257489" w:rsidRDefault="003D29C8" w:rsidP="00177C2D">
            <w:pPr>
              <w:rPr>
                <w:rFonts w:asciiTheme="minorHAnsi" w:eastAsia="Times New Roman" w:hAnsiTheme="minorHAnsi" w:cstheme="minorHAnsi"/>
                <w:szCs w:val="24"/>
              </w:rPr>
            </w:pPr>
            <w:r w:rsidRPr="00257489">
              <w:rPr>
                <w:rFonts w:asciiTheme="minorHAnsi" w:eastAsia="Times New Roman" w:hAnsiTheme="minorHAnsi" w:cstheme="minorHAnsi"/>
                <w:szCs w:val="24"/>
              </w:rPr>
              <w:t>6 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w:t>
            </w:r>
            <w:r w:rsidR="00A2760D" w:rsidRP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p.m.</w:t>
            </w:r>
          </w:p>
        </w:tc>
      </w:tr>
      <w:tr w:rsidR="003D29C8" w:rsidRPr="00257489" w14:paraId="670DC0C0" w14:textId="77777777" w:rsidTr="007F48CA">
        <w:trPr>
          <w:trHeight w:val="260"/>
        </w:trPr>
        <w:tc>
          <w:tcPr>
            <w:tcW w:w="1124" w:type="dxa"/>
            <w:shd w:val="clear" w:color="auto" w:fill="F2F2F2" w:themeFill="background1" w:themeFillShade="F2"/>
            <w:vAlign w:val="center"/>
          </w:tcPr>
          <w:p w14:paraId="4718E9E2"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1872" w:type="dxa"/>
            <w:shd w:val="clear" w:color="auto" w:fill="F2F2F2" w:themeFill="background1" w:themeFillShade="F2"/>
            <w:vAlign w:val="center"/>
          </w:tcPr>
          <w:p w14:paraId="21D15AC5"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Marion Street Lot</w:t>
            </w:r>
          </w:p>
        </w:tc>
        <w:tc>
          <w:tcPr>
            <w:tcW w:w="1672" w:type="dxa"/>
            <w:shd w:val="clear" w:color="auto" w:fill="F2F2F2" w:themeFill="background1" w:themeFillShade="F2"/>
            <w:vAlign w:val="center"/>
          </w:tcPr>
          <w:p w14:paraId="7793FEF8"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1015 Marion Street</w:t>
            </w:r>
          </w:p>
        </w:tc>
        <w:tc>
          <w:tcPr>
            <w:tcW w:w="3365" w:type="dxa"/>
            <w:shd w:val="clear" w:color="auto" w:fill="F2F2F2" w:themeFill="background1" w:themeFillShade="F2"/>
          </w:tcPr>
          <w:p w14:paraId="03A97445" w14:textId="77777777" w:rsidR="003D29C8" w:rsidRPr="00257489" w:rsidRDefault="003D29C8" w:rsidP="001926B7">
            <w:pP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Pendleton and Marion (behind NBSC Bank) </w:t>
            </w:r>
          </w:p>
        </w:tc>
        <w:tc>
          <w:tcPr>
            <w:tcW w:w="1687" w:type="dxa"/>
            <w:shd w:val="clear" w:color="auto" w:fill="F2F2F2" w:themeFill="background1" w:themeFillShade="F2"/>
            <w:vAlign w:val="center"/>
          </w:tcPr>
          <w:p w14:paraId="16DE3E6E" w14:textId="5E37FFB8" w:rsidR="003D29C8" w:rsidRPr="00257489" w:rsidRDefault="003D29C8" w:rsidP="00177C2D">
            <w:pPr>
              <w:rPr>
                <w:rFonts w:asciiTheme="minorHAnsi" w:eastAsia="Times New Roman" w:hAnsiTheme="minorHAnsi" w:cstheme="minorHAnsi"/>
                <w:szCs w:val="24"/>
              </w:rPr>
            </w:pPr>
            <w:r w:rsidRPr="00257489">
              <w:rPr>
                <w:rFonts w:asciiTheme="minorHAnsi" w:eastAsia="Times New Roman" w:hAnsiTheme="minorHAnsi" w:cstheme="minorHAnsi"/>
                <w:szCs w:val="24"/>
              </w:rPr>
              <w:t>6 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w:t>
            </w:r>
            <w:r w:rsidR="00A2760D" w:rsidRP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p.m.</w:t>
            </w:r>
          </w:p>
        </w:tc>
      </w:tr>
      <w:tr w:rsidR="00AE71D1" w:rsidRPr="00257489" w14:paraId="2B1086F0" w14:textId="77777777" w:rsidTr="00210105">
        <w:trPr>
          <w:trHeight w:val="260"/>
        </w:trPr>
        <w:tc>
          <w:tcPr>
            <w:tcW w:w="1124" w:type="dxa"/>
            <w:shd w:val="clear" w:color="auto" w:fill="F2F2F2" w:themeFill="background1" w:themeFillShade="F2"/>
            <w:vAlign w:val="center"/>
          </w:tcPr>
          <w:p w14:paraId="75F9A394" w14:textId="4796CBA3" w:rsidR="00AE71D1" w:rsidRPr="00257489" w:rsidRDefault="00AE71D1"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1872" w:type="dxa"/>
            <w:shd w:val="clear" w:color="auto" w:fill="F2F2F2" w:themeFill="background1" w:themeFillShade="F2"/>
            <w:vAlign w:val="center"/>
          </w:tcPr>
          <w:p w14:paraId="05054C18" w14:textId="08E4D103" w:rsidR="00AE71D1" w:rsidRPr="00257489" w:rsidRDefault="00190AFC"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Columbia Mills Complex Lot</w:t>
            </w:r>
          </w:p>
        </w:tc>
        <w:tc>
          <w:tcPr>
            <w:tcW w:w="1672" w:type="dxa"/>
            <w:shd w:val="clear" w:color="auto" w:fill="F2F2F2" w:themeFill="background1" w:themeFillShade="F2"/>
            <w:vAlign w:val="center"/>
          </w:tcPr>
          <w:p w14:paraId="3744FAC7" w14:textId="44B211FB" w:rsidR="00AE71D1" w:rsidRPr="00257489" w:rsidRDefault="004D2A1C"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301 Gervais Street</w:t>
            </w:r>
          </w:p>
        </w:tc>
        <w:tc>
          <w:tcPr>
            <w:tcW w:w="3365" w:type="dxa"/>
            <w:shd w:val="clear" w:color="auto" w:fill="F2F2F2" w:themeFill="background1" w:themeFillShade="F2"/>
            <w:vAlign w:val="center"/>
          </w:tcPr>
          <w:p w14:paraId="6C5577C3" w14:textId="44E695C4" w:rsidR="00AE71D1" w:rsidRPr="00257489" w:rsidRDefault="00A753A2" w:rsidP="0021723F">
            <w:pPr>
              <w:rPr>
                <w:rFonts w:asciiTheme="minorHAnsi" w:eastAsia="Times New Roman" w:hAnsiTheme="minorHAnsi" w:cstheme="minorHAnsi"/>
                <w:szCs w:val="24"/>
              </w:rPr>
            </w:pPr>
            <w:r>
              <w:rPr>
                <w:rFonts w:asciiTheme="minorHAnsi" w:eastAsia="Times New Roman" w:hAnsiTheme="minorHAnsi" w:cstheme="minorHAnsi"/>
                <w:szCs w:val="24"/>
              </w:rPr>
              <w:t>A</w:t>
            </w:r>
            <w:r w:rsidRPr="00257489">
              <w:rPr>
                <w:rFonts w:asciiTheme="minorHAnsi" w:eastAsia="Times New Roman" w:hAnsiTheme="minorHAnsi" w:cstheme="minorHAnsi"/>
                <w:szCs w:val="24"/>
              </w:rPr>
              <w:t xml:space="preserve">djacent </w:t>
            </w:r>
            <w:r w:rsidR="004D2A1C" w:rsidRPr="00257489">
              <w:rPr>
                <w:rFonts w:asciiTheme="minorHAnsi" w:eastAsia="Times New Roman" w:hAnsiTheme="minorHAnsi" w:cstheme="minorHAnsi"/>
                <w:szCs w:val="24"/>
              </w:rPr>
              <w:t>to Columbia Mills</w:t>
            </w:r>
          </w:p>
        </w:tc>
        <w:tc>
          <w:tcPr>
            <w:tcW w:w="1687" w:type="dxa"/>
            <w:shd w:val="clear" w:color="auto" w:fill="F2F2F2" w:themeFill="background1" w:themeFillShade="F2"/>
            <w:vAlign w:val="center"/>
          </w:tcPr>
          <w:p w14:paraId="25E05B05" w14:textId="3D72F4FE" w:rsidR="00AE71D1" w:rsidRPr="00257489" w:rsidRDefault="004D2A1C" w:rsidP="0021723F">
            <w:pPr>
              <w:rPr>
                <w:rFonts w:asciiTheme="minorHAnsi" w:eastAsia="Times New Roman" w:hAnsiTheme="minorHAnsi" w:cstheme="minorHAnsi"/>
                <w:szCs w:val="24"/>
              </w:rPr>
            </w:pPr>
            <w:r w:rsidRPr="00257489">
              <w:rPr>
                <w:rFonts w:asciiTheme="minorHAnsi" w:eastAsia="Times New Roman" w:hAnsiTheme="minorHAnsi" w:cstheme="minorHAnsi"/>
                <w:szCs w:val="24"/>
              </w:rPr>
              <w:t>6 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bl>
    <w:p w14:paraId="15A867D6" w14:textId="1D3E7015" w:rsidR="003D29C8" w:rsidRPr="00257489" w:rsidRDefault="003D29C8" w:rsidP="003D29C8">
      <w:pPr>
        <w:rPr>
          <w:rFonts w:asciiTheme="minorHAnsi" w:hAnsiTheme="minorHAnsi" w:cstheme="minorHAnsi"/>
          <w:noProof/>
          <w:szCs w:val="24"/>
        </w:rPr>
      </w:pPr>
    </w:p>
    <w:p w14:paraId="755D99E6" w14:textId="61AA3BEE" w:rsidR="00D807DD" w:rsidRPr="00BE5BD9" w:rsidRDefault="00274D88" w:rsidP="003D29C8">
      <w:pPr>
        <w:rPr>
          <w:rFonts w:asciiTheme="minorHAnsi" w:hAnsiTheme="minorHAnsi" w:cstheme="minorHAnsi"/>
          <w:b/>
          <w:bCs/>
          <w:noProof/>
          <w:color w:val="FF0000"/>
          <w:sz w:val="28"/>
          <w:szCs w:val="28"/>
        </w:rPr>
      </w:pPr>
      <w:r>
        <w:rPr>
          <w:rFonts w:asciiTheme="minorHAnsi" w:hAnsiTheme="minorHAnsi" w:cstheme="minorHAnsi"/>
          <w:b/>
          <w:bCs/>
          <w:noProof/>
          <w:sz w:val="28"/>
          <w:szCs w:val="28"/>
        </w:rPr>
        <w:drawing>
          <wp:inline distT="0" distB="0" distL="0" distR="0" wp14:anchorId="541950FD" wp14:editId="55415C70">
            <wp:extent cx="664234" cy="664234"/>
            <wp:effectExtent l="0" t="0" r="2540" b="254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962" cy="685962"/>
                    </a:xfrm>
                    <a:prstGeom prst="rect">
                      <a:avLst/>
                    </a:prstGeom>
                  </pic:spPr>
                </pic:pic>
              </a:graphicData>
            </a:graphic>
          </wp:inline>
        </w:drawing>
      </w:r>
      <w:r w:rsidR="00202748" w:rsidRPr="00BE5BD9">
        <w:rPr>
          <w:rFonts w:asciiTheme="minorHAnsi" w:hAnsiTheme="minorHAnsi" w:cstheme="minorHAnsi"/>
          <w:b/>
          <w:bCs/>
          <w:noProof/>
          <w:sz w:val="28"/>
          <w:szCs w:val="28"/>
        </w:rPr>
        <w:t>D</w:t>
      </w:r>
      <w:r w:rsidR="00461C8C" w:rsidRPr="00BE5BD9">
        <w:rPr>
          <w:rFonts w:asciiTheme="minorHAnsi" w:hAnsiTheme="minorHAnsi" w:cstheme="minorHAnsi"/>
          <w:b/>
          <w:bCs/>
          <w:noProof/>
          <w:sz w:val="28"/>
          <w:szCs w:val="28"/>
        </w:rPr>
        <w:t>ecals</w:t>
      </w:r>
    </w:p>
    <w:p w14:paraId="3922900C" w14:textId="18C6D794" w:rsidR="00202748" w:rsidRDefault="00202748" w:rsidP="003D29C8">
      <w:pPr>
        <w:rPr>
          <w:rFonts w:asciiTheme="minorHAnsi" w:hAnsiTheme="minorHAnsi" w:cstheme="minorHAnsi"/>
          <w:noProof/>
          <w:szCs w:val="24"/>
        </w:rPr>
      </w:pPr>
      <w:r w:rsidRPr="00257489">
        <w:rPr>
          <w:rFonts w:asciiTheme="minorHAnsi" w:hAnsiTheme="minorHAnsi" w:cstheme="minorHAnsi"/>
          <w:b/>
          <w:bCs/>
          <w:noProof/>
          <w:szCs w:val="24"/>
        </w:rPr>
        <w:t>Affix to:</w:t>
      </w:r>
      <w:r w:rsidRPr="00257489">
        <w:rPr>
          <w:rFonts w:asciiTheme="minorHAnsi" w:hAnsiTheme="minorHAnsi" w:cstheme="minorHAnsi"/>
          <w:noProof/>
          <w:szCs w:val="24"/>
        </w:rPr>
        <w:t xml:space="preserve"> </w:t>
      </w:r>
      <w:r w:rsidR="00A2760D" w:rsidRPr="00257489">
        <w:rPr>
          <w:rFonts w:asciiTheme="minorHAnsi" w:hAnsiTheme="minorHAnsi" w:cstheme="minorHAnsi"/>
          <w:b/>
          <w:bCs/>
          <w:noProof/>
          <w:szCs w:val="24"/>
        </w:rPr>
        <w:t>Rear</w:t>
      </w:r>
      <w:r w:rsidR="00A2760D" w:rsidRPr="00257489">
        <w:rPr>
          <w:rFonts w:asciiTheme="minorHAnsi" w:hAnsiTheme="minorHAnsi" w:cstheme="minorHAnsi"/>
          <w:noProof/>
          <w:szCs w:val="24"/>
        </w:rPr>
        <w:t xml:space="preserve"> </w:t>
      </w:r>
      <w:r w:rsidRPr="00257489">
        <w:rPr>
          <w:rFonts w:asciiTheme="minorHAnsi" w:hAnsiTheme="minorHAnsi" w:cstheme="minorHAnsi"/>
          <w:noProof/>
          <w:szCs w:val="24"/>
        </w:rPr>
        <w:t xml:space="preserve">window on the passenger side (LOWER RIGHT HAND corner of rear window) from the outside. </w:t>
      </w:r>
      <w:r w:rsidR="00A2760D" w:rsidRPr="00257489">
        <w:rPr>
          <w:rFonts w:asciiTheme="minorHAnsi" w:hAnsiTheme="minorHAnsi" w:cstheme="minorHAnsi"/>
          <w:b/>
          <w:bCs/>
          <w:noProof/>
          <w:szCs w:val="24"/>
        </w:rPr>
        <w:t>Only if</w:t>
      </w:r>
      <w:r w:rsidRPr="00257489">
        <w:rPr>
          <w:rFonts w:asciiTheme="minorHAnsi" w:hAnsiTheme="minorHAnsi" w:cstheme="minorHAnsi"/>
          <w:noProof/>
          <w:szCs w:val="24"/>
        </w:rPr>
        <w:t xml:space="preserve"> </w:t>
      </w:r>
      <w:r w:rsidR="00A2760D" w:rsidRPr="00257489">
        <w:rPr>
          <w:rFonts w:asciiTheme="minorHAnsi" w:hAnsiTheme="minorHAnsi" w:cstheme="minorHAnsi"/>
          <w:noProof/>
          <w:szCs w:val="24"/>
        </w:rPr>
        <w:t xml:space="preserve">the </w:t>
      </w:r>
      <w:r w:rsidRPr="00257489">
        <w:rPr>
          <w:rFonts w:asciiTheme="minorHAnsi" w:hAnsiTheme="minorHAnsi" w:cstheme="minorHAnsi"/>
          <w:noProof/>
          <w:szCs w:val="24"/>
        </w:rPr>
        <w:t>lower right-hand corner of vehicle is not glass or is tinted glass may the decal be affixed to front window on the driver’s side</w:t>
      </w:r>
      <w:r w:rsidR="002565BD">
        <w:rPr>
          <w:rFonts w:asciiTheme="minorHAnsi" w:hAnsiTheme="minorHAnsi" w:cstheme="minorHAnsi"/>
          <w:noProof/>
          <w:szCs w:val="24"/>
        </w:rPr>
        <w:t>.</w:t>
      </w:r>
    </w:p>
    <w:p w14:paraId="1F48FFD7" w14:textId="77777777" w:rsidR="00896CFD" w:rsidRPr="00257489" w:rsidRDefault="00896CFD" w:rsidP="003D29C8">
      <w:pPr>
        <w:rPr>
          <w:rFonts w:asciiTheme="minorHAnsi" w:hAnsiTheme="minorHAnsi" w:cstheme="minorHAnsi"/>
          <w:noProof/>
          <w:szCs w:val="24"/>
        </w:rPr>
      </w:pPr>
    </w:p>
    <w:p w14:paraId="61BB4A4D" w14:textId="3C5944F1" w:rsidR="00202748" w:rsidRPr="00257489" w:rsidRDefault="00202748" w:rsidP="00210105">
      <w:pPr>
        <w:spacing w:after="0"/>
        <w:rPr>
          <w:rFonts w:asciiTheme="minorHAnsi" w:hAnsiTheme="minorHAnsi" w:cstheme="minorHAnsi"/>
          <w:b/>
          <w:bCs/>
          <w:noProof/>
          <w:szCs w:val="24"/>
        </w:rPr>
      </w:pPr>
      <w:r w:rsidRPr="00257489">
        <w:rPr>
          <w:rFonts w:asciiTheme="minorHAnsi" w:hAnsiTheme="minorHAnsi" w:cstheme="minorHAnsi"/>
          <w:b/>
          <w:bCs/>
          <w:noProof/>
          <w:szCs w:val="24"/>
        </w:rPr>
        <w:t xml:space="preserve">Return to </w:t>
      </w:r>
      <w:r w:rsidR="00A2760D" w:rsidRPr="00257489">
        <w:rPr>
          <w:rFonts w:asciiTheme="minorHAnsi" w:hAnsiTheme="minorHAnsi" w:cstheme="minorHAnsi"/>
          <w:b/>
          <w:bCs/>
          <w:noProof/>
          <w:szCs w:val="24"/>
        </w:rPr>
        <w:t xml:space="preserve">the </w:t>
      </w:r>
      <w:r w:rsidRPr="00257489">
        <w:rPr>
          <w:rFonts w:asciiTheme="minorHAnsi" w:hAnsiTheme="minorHAnsi" w:cstheme="minorHAnsi"/>
          <w:b/>
          <w:bCs/>
          <w:noProof/>
          <w:szCs w:val="24"/>
        </w:rPr>
        <w:t>Parking Services Office if</w:t>
      </w:r>
      <w:r w:rsidR="00A2760D" w:rsidRPr="00257489">
        <w:rPr>
          <w:rFonts w:asciiTheme="minorHAnsi" w:hAnsiTheme="minorHAnsi" w:cstheme="minorHAnsi"/>
          <w:b/>
          <w:bCs/>
          <w:noProof/>
          <w:szCs w:val="24"/>
        </w:rPr>
        <w:t>:</w:t>
      </w:r>
    </w:p>
    <w:p w14:paraId="608A137D" w14:textId="47B6A013" w:rsidR="00202748" w:rsidRPr="00257489" w:rsidRDefault="00202748" w:rsidP="00FE4E6F">
      <w:pPr>
        <w:pStyle w:val="ListParagraph"/>
        <w:numPr>
          <w:ilvl w:val="0"/>
          <w:numId w:val="14"/>
        </w:numPr>
        <w:rPr>
          <w:rFonts w:asciiTheme="minorHAnsi" w:hAnsiTheme="minorHAnsi" w:cstheme="minorHAnsi"/>
          <w:noProof/>
          <w:szCs w:val="24"/>
        </w:rPr>
      </w:pPr>
      <w:r w:rsidRPr="00257489">
        <w:rPr>
          <w:rFonts w:asciiTheme="minorHAnsi" w:hAnsiTheme="minorHAnsi" w:cstheme="minorHAnsi"/>
          <w:noProof/>
          <w:szCs w:val="24"/>
        </w:rPr>
        <w:t>Vehicle ownership changes</w:t>
      </w:r>
      <w:r w:rsidR="00A2760D" w:rsidRPr="00257489">
        <w:rPr>
          <w:rFonts w:asciiTheme="minorHAnsi" w:hAnsiTheme="minorHAnsi" w:cstheme="minorHAnsi"/>
          <w:noProof/>
          <w:szCs w:val="24"/>
        </w:rPr>
        <w:t>.</w:t>
      </w:r>
    </w:p>
    <w:p w14:paraId="41C306F2" w14:textId="740D65EF" w:rsidR="00202748" w:rsidRPr="00257489" w:rsidRDefault="00202748" w:rsidP="00FE4E6F">
      <w:pPr>
        <w:pStyle w:val="ListParagraph"/>
        <w:numPr>
          <w:ilvl w:val="0"/>
          <w:numId w:val="14"/>
        </w:numPr>
        <w:rPr>
          <w:rFonts w:asciiTheme="minorHAnsi" w:hAnsiTheme="minorHAnsi" w:cstheme="minorHAnsi"/>
          <w:noProof/>
          <w:szCs w:val="24"/>
        </w:rPr>
      </w:pPr>
      <w:r w:rsidRPr="00257489">
        <w:rPr>
          <w:rFonts w:asciiTheme="minorHAnsi" w:hAnsiTheme="minorHAnsi" w:cstheme="minorHAnsi"/>
          <w:noProof/>
          <w:szCs w:val="24"/>
        </w:rPr>
        <w:t>Resigning/</w:t>
      </w:r>
      <w:r w:rsidR="00A2760D" w:rsidRPr="00257489">
        <w:rPr>
          <w:rFonts w:asciiTheme="minorHAnsi" w:hAnsiTheme="minorHAnsi" w:cstheme="minorHAnsi"/>
          <w:noProof/>
          <w:szCs w:val="24"/>
        </w:rPr>
        <w:t>c</w:t>
      </w:r>
      <w:r w:rsidRPr="00257489">
        <w:rPr>
          <w:rFonts w:asciiTheme="minorHAnsi" w:hAnsiTheme="minorHAnsi" w:cstheme="minorHAnsi"/>
          <w:noProof/>
          <w:szCs w:val="24"/>
        </w:rPr>
        <w:t>hanging employment location</w:t>
      </w:r>
      <w:r w:rsidR="00A2760D" w:rsidRPr="00257489">
        <w:rPr>
          <w:rFonts w:asciiTheme="minorHAnsi" w:hAnsiTheme="minorHAnsi" w:cstheme="minorHAnsi"/>
          <w:noProof/>
          <w:szCs w:val="24"/>
        </w:rPr>
        <w:t>.</w:t>
      </w:r>
    </w:p>
    <w:p w14:paraId="19789310" w14:textId="410C6E9F" w:rsidR="00202748" w:rsidRPr="00257489" w:rsidRDefault="00202748" w:rsidP="00FE4E6F">
      <w:pPr>
        <w:pStyle w:val="ListParagraph"/>
        <w:numPr>
          <w:ilvl w:val="0"/>
          <w:numId w:val="14"/>
        </w:numPr>
        <w:rPr>
          <w:rFonts w:asciiTheme="minorHAnsi" w:hAnsiTheme="minorHAnsi" w:cstheme="minorHAnsi"/>
          <w:noProof/>
          <w:szCs w:val="24"/>
        </w:rPr>
      </w:pPr>
      <w:r w:rsidRPr="00257489">
        <w:rPr>
          <w:rFonts w:asciiTheme="minorHAnsi" w:hAnsiTheme="minorHAnsi" w:cstheme="minorHAnsi"/>
          <w:noProof/>
          <w:szCs w:val="24"/>
        </w:rPr>
        <w:t>Vehicle glass is replaced</w:t>
      </w:r>
      <w:r w:rsidR="00A2760D" w:rsidRPr="00257489">
        <w:rPr>
          <w:rFonts w:asciiTheme="minorHAnsi" w:hAnsiTheme="minorHAnsi" w:cstheme="minorHAnsi"/>
          <w:noProof/>
          <w:szCs w:val="24"/>
        </w:rPr>
        <w:t>.</w:t>
      </w:r>
    </w:p>
    <w:p w14:paraId="1746E121" w14:textId="14FC99B7" w:rsidR="00202748" w:rsidRPr="00257489" w:rsidRDefault="00202748" w:rsidP="00FE4E6F">
      <w:pPr>
        <w:pStyle w:val="ListParagraph"/>
        <w:numPr>
          <w:ilvl w:val="0"/>
          <w:numId w:val="14"/>
        </w:numPr>
        <w:rPr>
          <w:rFonts w:asciiTheme="minorHAnsi" w:hAnsiTheme="minorHAnsi" w:cstheme="minorHAnsi"/>
          <w:noProof/>
          <w:szCs w:val="24"/>
        </w:rPr>
      </w:pPr>
      <w:r w:rsidRPr="00257489">
        <w:rPr>
          <w:rFonts w:asciiTheme="minorHAnsi" w:hAnsiTheme="minorHAnsi" w:cstheme="minorHAnsi"/>
          <w:noProof/>
          <w:szCs w:val="24"/>
        </w:rPr>
        <w:t>A new decal is issued</w:t>
      </w:r>
      <w:r w:rsidR="00A2760D" w:rsidRPr="00257489">
        <w:rPr>
          <w:rFonts w:asciiTheme="minorHAnsi" w:hAnsiTheme="minorHAnsi" w:cstheme="minorHAnsi"/>
          <w:noProof/>
          <w:szCs w:val="24"/>
        </w:rPr>
        <w:t>.</w:t>
      </w:r>
    </w:p>
    <w:p w14:paraId="5AD8DA13" w14:textId="39A1ADB0" w:rsidR="00202748" w:rsidRPr="00257489" w:rsidRDefault="00202748" w:rsidP="00FE4E6F">
      <w:pPr>
        <w:pStyle w:val="ListParagraph"/>
        <w:numPr>
          <w:ilvl w:val="0"/>
          <w:numId w:val="14"/>
        </w:numPr>
        <w:rPr>
          <w:rFonts w:asciiTheme="minorHAnsi" w:hAnsiTheme="minorHAnsi" w:cstheme="minorHAnsi"/>
          <w:noProof/>
          <w:szCs w:val="24"/>
        </w:rPr>
      </w:pPr>
      <w:r w:rsidRPr="00257489">
        <w:rPr>
          <w:rFonts w:asciiTheme="minorHAnsi" w:hAnsiTheme="minorHAnsi" w:cstheme="minorHAnsi"/>
          <w:noProof/>
          <w:szCs w:val="24"/>
        </w:rPr>
        <w:t>Decal becomes damaged/unreadable</w:t>
      </w:r>
      <w:r w:rsidR="00A2760D" w:rsidRPr="00257489">
        <w:rPr>
          <w:rFonts w:asciiTheme="minorHAnsi" w:hAnsiTheme="minorHAnsi" w:cstheme="minorHAnsi"/>
          <w:noProof/>
          <w:szCs w:val="24"/>
        </w:rPr>
        <w:t>.</w:t>
      </w:r>
    </w:p>
    <w:p w14:paraId="47F75536" w14:textId="15062F0E" w:rsidR="00202748" w:rsidRPr="00257489" w:rsidRDefault="00202748" w:rsidP="00202748">
      <w:pPr>
        <w:rPr>
          <w:rFonts w:asciiTheme="minorHAnsi" w:hAnsiTheme="minorHAnsi" w:cstheme="minorHAnsi"/>
          <w:noProof/>
          <w:szCs w:val="24"/>
        </w:rPr>
      </w:pPr>
      <w:r w:rsidRPr="00257489">
        <w:rPr>
          <w:rFonts w:asciiTheme="minorHAnsi" w:hAnsiTheme="minorHAnsi" w:cstheme="minorHAnsi"/>
          <w:noProof/>
          <w:szCs w:val="24"/>
        </w:rPr>
        <w:t>If</w:t>
      </w:r>
      <w:r w:rsidR="00A2760D" w:rsidRPr="00257489">
        <w:rPr>
          <w:rFonts w:asciiTheme="minorHAnsi" w:hAnsiTheme="minorHAnsi" w:cstheme="minorHAnsi"/>
          <w:noProof/>
          <w:szCs w:val="24"/>
        </w:rPr>
        <w:t xml:space="preserve"> the</w:t>
      </w:r>
      <w:r w:rsidRPr="00257489">
        <w:rPr>
          <w:rFonts w:asciiTheme="minorHAnsi" w:hAnsiTheme="minorHAnsi" w:cstheme="minorHAnsi"/>
          <w:noProof/>
          <w:szCs w:val="24"/>
        </w:rPr>
        <w:t xml:space="preserve"> decal is not returned to </w:t>
      </w:r>
      <w:r w:rsidR="002404D8">
        <w:rPr>
          <w:rFonts w:asciiTheme="minorHAnsi" w:hAnsiTheme="minorHAnsi" w:cstheme="minorHAnsi"/>
          <w:noProof/>
          <w:szCs w:val="24"/>
        </w:rPr>
        <w:t xml:space="preserve">the </w:t>
      </w:r>
      <w:r w:rsidRPr="00257489">
        <w:rPr>
          <w:rFonts w:asciiTheme="minorHAnsi" w:hAnsiTheme="minorHAnsi" w:cstheme="minorHAnsi"/>
          <w:noProof/>
          <w:szCs w:val="24"/>
        </w:rPr>
        <w:t xml:space="preserve">Parking Service Office, </w:t>
      </w:r>
      <w:r w:rsidR="00A2760D" w:rsidRPr="00257489">
        <w:rPr>
          <w:rFonts w:asciiTheme="minorHAnsi" w:hAnsiTheme="minorHAnsi" w:cstheme="minorHAnsi"/>
          <w:noProof/>
          <w:szCs w:val="24"/>
        </w:rPr>
        <w:t xml:space="preserve">the </w:t>
      </w:r>
      <w:r w:rsidRPr="00257489">
        <w:rPr>
          <w:rFonts w:asciiTheme="minorHAnsi" w:hAnsiTheme="minorHAnsi" w:cstheme="minorHAnsi"/>
          <w:noProof/>
          <w:szCs w:val="24"/>
        </w:rPr>
        <w:t>employee may incur a fine.</w:t>
      </w:r>
    </w:p>
    <w:p w14:paraId="0F5128C3" w14:textId="3609F393" w:rsidR="00202748" w:rsidRPr="00257489" w:rsidRDefault="00202748" w:rsidP="00202748">
      <w:pPr>
        <w:rPr>
          <w:rFonts w:asciiTheme="minorHAnsi" w:hAnsiTheme="minorHAnsi" w:cstheme="minorHAnsi"/>
          <w:noProof/>
          <w:szCs w:val="24"/>
        </w:rPr>
      </w:pPr>
      <w:r w:rsidRPr="00257489">
        <w:rPr>
          <w:rFonts w:asciiTheme="minorHAnsi" w:hAnsiTheme="minorHAnsi" w:cstheme="minorHAnsi"/>
          <w:noProof/>
          <w:szCs w:val="24"/>
        </w:rPr>
        <w:t xml:space="preserve">If </w:t>
      </w:r>
      <w:r w:rsidR="002F404E">
        <w:rPr>
          <w:rFonts w:asciiTheme="minorHAnsi" w:hAnsiTheme="minorHAnsi" w:cstheme="minorHAnsi"/>
          <w:noProof/>
          <w:szCs w:val="24"/>
        </w:rPr>
        <w:t xml:space="preserve">the </w:t>
      </w:r>
      <w:r w:rsidRPr="00257489">
        <w:rPr>
          <w:rFonts w:asciiTheme="minorHAnsi" w:hAnsiTheme="minorHAnsi" w:cstheme="minorHAnsi"/>
          <w:noProof/>
          <w:szCs w:val="24"/>
        </w:rPr>
        <w:t>decal is tra</w:t>
      </w:r>
      <w:r w:rsidR="00072B79">
        <w:rPr>
          <w:rFonts w:asciiTheme="minorHAnsi" w:hAnsiTheme="minorHAnsi" w:cstheme="minorHAnsi"/>
          <w:noProof/>
          <w:szCs w:val="24"/>
        </w:rPr>
        <w:t>ns</w:t>
      </w:r>
      <w:r w:rsidRPr="00257489">
        <w:rPr>
          <w:rFonts w:asciiTheme="minorHAnsi" w:hAnsiTheme="minorHAnsi" w:cstheme="minorHAnsi"/>
          <w:noProof/>
          <w:szCs w:val="24"/>
        </w:rPr>
        <w:t>ferred to another veh</w:t>
      </w:r>
      <w:r w:rsidR="00072B79">
        <w:rPr>
          <w:rFonts w:asciiTheme="minorHAnsi" w:hAnsiTheme="minorHAnsi" w:cstheme="minorHAnsi"/>
          <w:noProof/>
          <w:szCs w:val="24"/>
        </w:rPr>
        <w:t>ic</w:t>
      </w:r>
      <w:r w:rsidRPr="00257489">
        <w:rPr>
          <w:rFonts w:asciiTheme="minorHAnsi" w:hAnsiTheme="minorHAnsi" w:cstheme="minorHAnsi"/>
          <w:noProof/>
          <w:szCs w:val="24"/>
        </w:rPr>
        <w:t xml:space="preserve">le without approval of </w:t>
      </w:r>
      <w:r w:rsidR="002F404E">
        <w:rPr>
          <w:rFonts w:asciiTheme="minorHAnsi" w:hAnsiTheme="minorHAnsi" w:cstheme="minorHAnsi"/>
          <w:noProof/>
          <w:szCs w:val="24"/>
        </w:rPr>
        <w:t xml:space="preserve">the </w:t>
      </w:r>
      <w:r w:rsidRPr="00257489">
        <w:rPr>
          <w:rFonts w:asciiTheme="minorHAnsi" w:hAnsiTheme="minorHAnsi" w:cstheme="minorHAnsi"/>
          <w:noProof/>
          <w:szCs w:val="24"/>
        </w:rPr>
        <w:t>Parking Services Office, employee parking privileges may be revoked for up to two years</w:t>
      </w:r>
      <w:r w:rsidR="002565BD">
        <w:rPr>
          <w:rFonts w:asciiTheme="minorHAnsi" w:hAnsiTheme="minorHAnsi" w:cstheme="minorHAnsi"/>
          <w:noProof/>
          <w:szCs w:val="24"/>
        </w:rPr>
        <w:t>,</w:t>
      </w:r>
      <w:r w:rsidRPr="00257489">
        <w:rPr>
          <w:rFonts w:asciiTheme="minorHAnsi" w:hAnsiTheme="minorHAnsi" w:cstheme="minorHAnsi"/>
          <w:noProof/>
          <w:szCs w:val="24"/>
        </w:rPr>
        <w:t xml:space="preserve"> and </w:t>
      </w:r>
      <w:r w:rsidR="00A2760D" w:rsidRPr="00257489">
        <w:rPr>
          <w:rFonts w:asciiTheme="minorHAnsi" w:hAnsiTheme="minorHAnsi" w:cstheme="minorHAnsi"/>
          <w:noProof/>
          <w:szCs w:val="24"/>
        </w:rPr>
        <w:t xml:space="preserve">the employee </w:t>
      </w:r>
      <w:r w:rsidRPr="00257489">
        <w:rPr>
          <w:rFonts w:asciiTheme="minorHAnsi" w:hAnsiTheme="minorHAnsi" w:cstheme="minorHAnsi"/>
          <w:noProof/>
          <w:szCs w:val="24"/>
        </w:rPr>
        <w:t>will need to reapply for parking after suspension.</w:t>
      </w:r>
    </w:p>
    <w:p w14:paraId="43858F5D" w14:textId="5EE2752A" w:rsidR="00202748" w:rsidRPr="003D016B" w:rsidRDefault="00202748" w:rsidP="003D016B">
      <w:pPr>
        <w:rPr>
          <w:rFonts w:asciiTheme="minorHAnsi" w:hAnsiTheme="minorHAnsi" w:cstheme="minorHAnsi"/>
          <w:noProof/>
          <w:szCs w:val="24"/>
        </w:rPr>
      </w:pPr>
      <w:r w:rsidRPr="00257489">
        <w:rPr>
          <w:rFonts w:asciiTheme="minorHAnsi" w:hAnsiTheme="minorHAnsi" w:cstheme="minorHAnsi"/>
          <w:b/>
          <w:bCs/>
          <w:noProof/>
          <w:szCs w:val="24"/>
        </w:rPr>
        <w:t>Alternate vehicles:</w:t>
      </w:r>
      <w:r w:rsidRPr="00257489">
        <w:rPr>
          <w:rFonts w:asciiTheme="minorHAnsi" w:hAnsiTheme="minorHAnsi" w:cstheme="minorHAnsi"/>
          <w:noProof/>
          <w:szCs w:val="24"/>
        </w:rPr>
        <w:t xml:space="preserve"> If, for whatever reason, an employee must drive an alternate vehicle, the </w:t>
      </w:r>
      <w:r w:rsidR="00FB3EBD" w:rsidRPr="00FB3EBD">
        <w:rPr>
          <w:rFonts w:asciiTheme="minorHAnsi" w:hAnsiTheme="minorHAnsi" w:cstheme="minorHAnsi"/>
          <w:noProof/>
          <w:szCs w:val="24"/>
        </w:rPr>
        <w:t xml:space="preserve"> </w:t>
      </w:r>
      <w:r w:rsidR="002C72AF">
        <w:rPr>
          <w:rFonts w:asciiTheme="minorHAnsi" w:hAnsiTheme="minorHAnsi" w:cstheme="minorHAnsi"/>
          <w:noProof/>
          <w:szCs w:val="24"/>
        </w:rPr>
        <w:t>e</w:t>
      </w:r>
      <w:r w:rsidR="00FB3EBD" w:rsidRPr="001D0CCF">
        <w:rPr>
          <w:rFonts w:asciiTheme="minorHAnsi" w:hAnsiTheme="minorHAnsi" w:cstheme="minorHAnsi"/>
          <w:noProof/>
          <w:szCs w:val="24"/>
        </w:rPr>
        <w:t>m</w:t>
      </w:r>
      <w:r w:rsidR="00FB3EBD" w:rsidRPr="00901FA3">
        <w:rPr>
          <w:rFonts w:asciiTheme="minorHAnsi" w:hAnsiTheme="minorHAnsi" w:cstheme="minorHAnsi"/>
          <w:noProof/>
          <w:szCs w:val="24"/>
        </w:rPr>
        <w:t xml:space="preserve">ployee should come into parking office to receive a temporary decal to avoid receiving a citation. </w:t>
      </w:r>
      <w:r w:rsidRPr="003D016B">
        <w:rPr>
          <w:rFonts w:asciiTheme="minorHAnsi" w:hAnsiTheme="minorHAnsi" w:cstheme="minorHAnsi"/>
          <w:noProof/>
          <w:szCs w:val="24"/>
        </w:rPr>
        <w:t xml:space="preserve">If </w:t>
      </w:r>
      <w:r w:rsidR="00257489" w:rsidRPr="003D016B">
        <w:rPr>
          <w:rFonts w:asciiTheme="minorHAnsi" w:hAnsiTheme="minorHAnsi" w:cstheme="minorHAnsi"/>
          <w:noProof/>
          <w:szCs w:val="24"/>
        </w:rPr>
        <w:t xml:space="preserve">an </w:t>
      </w:r>
      <w:r w:rsidRPr="003D016B">
        <w:rPr>
          <w:rFonts w:asciiTheme="minorHAnsi" w:hAnsiTheme="minorHAnsi" w:cstheme="minorHAnsi"/>
          <w:noProof/>
          <w:szCs w:val="24"/>
        </w:rPr>
        <w:t>alternate vehicle becomes a replacement vehicle, it is the responsibilty of the employee to notify the Parking Services Office and to follow their instructions. Failure to do so may result in fines or to</w:t>
      </w:r>
      <w:r w:rsidR="002565BD" w:rsidRPr="003D016B">
        <w:rPr>
          <w:rFonts w:asciiTheme="minorHAnsi" w:hAnsiTheme="minorHAnsi" w:cstheme="minorHAnsi"/>
          <w:noProof/>
          <w:szCs w:val="24"/>
        </w:rPr>
        <w:t>w</w:t>
      </w:r>
      <w:r w:rsidRPr="003D016B">
        <w:rPr>
          <w:rFonts w:asciiTheme="minorHAnsi" w:hAnsiTheme="minorHAnsi" w:cstheme="minorHAnsi"/>
          <w:noProof/>
          <w:szCs w:val="24"/>
        </w:rPr>
        <w:t xml:space="preserve">ing. </w:t>
      </w:r>
    </w:p>
    <w:p w14:paraId="52612537" w14:textId="6D529CEC" w:rsidR="00202748" w:rsidRPr="00257489" w:rsidRDefault="00202748" w:rsidP="003D016B">
      <w:pPr>
        <w:rPr>
          <w:rFonts w:asciiTheme="minorHAnsi" w:hAnsiTheme="minorHAnsi" w:cstheme="minorHAnsi"/>
          <w:noProof/>
          <w:szCs w:val="24"/>
        </w:rPr>
      </w:pPr>
      <w:r w:rsidRPr="00257489">
        <w:rPr>
          <w:rFonts w:asciiTheme="minorHAnsi" w:hAnsiTheme="minorHAnsi" w:cstheme="minorHAnsi"/>
          <w:noProof/>
          <w:szCs w:val="24"/>
        </w:rPr>
        <w:t>Vehicles with letter “S” decals are authorized to park in any unassigned surface lots except the Columbia Mills Complex Lot (Surface Lot).</w:t>
      </w:r>
    </w:p>
    <w:p w14:paraId="6EE8DBC5" w14:textId="315E1C6E" w:rsidR="00D807DD" w:rsidRPr="00257489" w:rsidRDefault="00202748" w:rsidP="003D016B">
      <w:pPr>
        <w:rPr>
          <w:rFonts w:asciiTheme="minorHAnsi" w:hAnsiTheme="minorHAnsi" w:cstheme="minorHAnsi"/>
          <w:noProof/>
          <w:szCs w:val="24"/>
        </w:rPr>
      </w:pPr>
      <w:r w:rsidRPr="00257489">
        <w:rPr>
          <w:rFonts w:asciiTheme="minorHAnsi" w:hAnsiTheme="minorHAnsi" w:cstheme="minorHAnsi"/>
          <w:noProof/>
          <w:szCs w:val="24"/>
        </w:rPr>
        <w:t xml:space="preserve">Vehicles with letter “M” decals are only authorized to park at the Columbia Mills Complex Lot (Surface Lot). “M” decals are </w:t>
      </w:r>
      <w:r w:rsidRPr="00257489">
        <w:rPr>
          <w:rFonts w:asciiTheme="minorHAnsi" w:hAnsiTheme="minorHAnsi" w:cstheme="minorHAnsi"/>
          <w:b/>
          <w:bCs/>
          <w:noProof/>
          <w:szCs w:val="24"/>
        </w:rPr>
        <w:t>not authorized</w:t>
      </w:r>
      <w:r w:rsidRPr="00257489">
        <w:rPr>
          <w:rFonts w:asciiTheme="minorHAnsi" w:hAnsiTheme="minorHAnsi" w:cstheme="minorHAnsi"/>
          <w:noProof/>
          <w:szCs w:val="24"/>
        </w:rPr>
        <w:t xml:space="preserve"> to park in any other lots.</w:t>
      </w:r>
    </w:p>
    <w:p w14:paraId="2A84D66B" w14:textId="554E0E57" w:rsidR="00D807DD" w:rsidRPr="00257489" w:rsidRDefault="00257489" w:rsidP="00257489">
      <w:pPr>
        <w:spacing w:after="0" w:line="240" w:lineRule="auto"/>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TYPE </w:t>
      </w:r>
      <w:r>
        <w:rPr>
          <w:rFonts w:asciiTheme="minorHAnsi" w:eastAsia="Times New Roman" w:hAnsiTheme="minorHAnsi" w:cstheme="minorHAnsi"/>
          <w:b/>
          <w:bCs/>
          <w:noProof/>
          <w:szCs w:val="24"/>
        </w:rPr>
        <w:t>2</w:t>
      </w:r>
      <w:r w:rsidRPr="00257489">
        <w:rPr>
          <w:rFonts w:asciiTheme="minorHAnsi" w:eastAsia="Times New Roman" w:hAnsiTheme="minorHAnsi" w:cstheme="minorHAnsi"/>
          <w:b/>
          <w:bCs/>
          <w:noProof/>
          <w:szCs w:val="24"/>
        </w:rPr>
        <w:t xml:space="preserve"> — </w:t>
      </w:r>
      <w:r w:rsidR="00461C8C" w:rsidRPr="00257489">
        <w:rPr>
          <w:rFonts w:asciiTheme="minorHAnsi" w:eastAsia="Times New Roman" w:hAnsiTheme="minorHAnsi" w:cstheme="minorHAnsi"/>
          <w:b/>
          <w:bCs/>
          <w:noProof/>
          <w:szCs w:val="24"/>
        </w:rPr>
        <w:t>Parking in assigned Parking spaces in garages and lots</w:t>
      </w:r>
    </w:p>
    <w:p w14:paraId="15F01B60" w14:textId="48FC72B3" w:rsidR="00461C8C" w:rsidRPr="00257489" w:rsidRDefault="00461C8C" w:rsidP="007F48CA">
      <w:pPr>
        <w:pStyle w:val="ListParagraph"/>
        <w:numPr>
          <w:ilvl w:val="1"/>
          <w:numId w:val="19"/>
        </w:numPr>
        <w:spacing w:after="0" w:line="240" w:lineRule="auto"/>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Available to:</w:t>
      </w:r>
      <w:r w:rsidR="00257489">
        <w:rPr>
          <w:rFonts w:asciiTheme="minorHAnsi" w:eastAsia="Times New Roman" w:hAnsiTheme="minorHAnsi" w:cstheme="minorHAnsi"/>
          <w:b/>
          <w:bCs/>
          <w:noProof/>
          <w:szCs w:val="24"/>
        </w:rPr>
        <w:t xml:space="preserve"> </w:t>
      </w:r>
      <w:r w:rsidR="00257489">
        <w:rPr>
          <w:rFonts w:asciiTheme="minorHAnsi" w:eastAsia="Times New Roman" w:hAnsiTheme="minorHAnsi" w:cstheme="minorHAnsi"/>
          <w:noProof/>
          <w:szCs w:val="24"/>
        </w:rPr>
        <w:t>p</w:t>
      </w:r>
      <w:r w:rsidRPr="00257489">
        <w:rPr>
          <w:rFonts w:asciiTheme="minorHAnsi" w:eastAsia="Times New Roman" w:hAnsiTheme="minorHAnsi" w:cstheme="minorHAnsi"/>
          <w:noProof/>
          <w:szCs w:val="24"/>
        </w:rPr>
        <w:t>ermanent employees who work 30 hours per week or more</w:t>
      </w:r>
    </w:p>
    <w:p w14:paraId="0476FAAE" w14:textId="1AC979F1" w:rsidR="00461C8C" w:rsidRPr="00257489" w:rsidRDefault="00461C8C" w:rsidP="007F48CA">
      <w:pPr>
        <w:pStyle w:val="ListParagraph"/>
        <w:numPr>
          <w:ilvl w:val="1"/>
          <w:numId w:val="19"/>
        </w:numPr>
        <w:spacing w:after="0" w:line="240" w:lineRule="auto"/>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Attained via:</w:t>
      </w:r>
      <w:r w:rsidRPr="00257489">
        <w:rPr>
          <w:rFonts w:asciiTheme="minorHAnsi" w:eastAsia="Times New Roman" w:hAnsiTheme="minorHAnsi" w:cstheme="minorHAnsi"/>
          <w:noProof/>
          <w:szCs w:val="24"/>
        </w:rPr>
        <w:t xml:space="preserve"> </w:t>
      </w:r>
      <w:r w:rsidR="00257489">
        <w:rPr>
          <w:rFonts w:asciiTheme="minorHAnsi" w:eastAsia="Times New Roman" w:hAnsiTheme="minorHAnsi" w:cstheme="minorHAnsi"/>
          <w:noProof/>
          <w:szCs w:val="24"/>
        </w:rPr>
        <w:t>a</w:t>
      </w:r>
      <w:r w:rsidRPr="00257489">
        <w:rPr>
          <w:rFonts w:asciiTheme="minorHAnsi" w:eastAsia="Times New Roman" w:hAnsiTheme="minorHAnsi" w:cstheme="minorHAnsi"/>
          <w:noProof/>
          <w:szCs w:val="24"/>
        </w:rPr>
        <w:t>pplication at the Parking Services Office</w:t>
      </w:r>
    </w:p>
    <w:p w14:paraId="4757D70F" w14:textId="54656C31" w:rsidR="00461C8C" w:rsidRPr="00210105" w:rsidRDefault="00461C8C" w:rsidP="007F48CA">
      <w:pPr>
        <w:pStyle w:val="ListParagraph"/>
        <w:numPr>
          <w:ilvl w:val="1"/>
          <w:numId w:val="19"/>
        </w:numPr>
        <w:spacing w:after="0" w:line="240" w:lineRule="auto"/>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Vehicle Indicator: </w:t>
      </w:r>
      <w:r w:rsidR="00257489">
        <w:rPr>
          <w:rFonts w:asciiTheme="minorHAnsi" w:eastAsia="Times New Roman" w:hAnsiTheme="minorHAnsi" w:cstheme="minorHAnsi"/>
          <w:noProof/>
          <w:szCs w:val="24"/>
        </w:rPr>
        <w:t>p</w:t>
      </w:r>
      <w:r w:rsidRPr="00257489">
        <w:rPr>
          <w:rFonts w:asciiTheme="minorHAnsi" w:eastAsia="Times New Roman" w:hAnsiTheme="minorHAnsi" w:cstheme="minorHAnsi"/>
          <w:noProof/>
          <w:szCs w:val="24"/>
        </w:rPr>
        <w:t>lacard (for the McEachern Parking Facility and reserved surface lots only)</w:t>
      </w:r>
    </w:p>
    <w:p w14:paraId="51F47B80" w14:textId="5F1F3D9D" w:rsidR="00210105" w:rsidRDefault="00210105" w:rsidP="00210105">
      <w:pPr>
        <w:spacing w:after="0" w:line="240" w:lineRule="auto"/>
        <w:rPr>
          <w:rFonts w:asciiTheme="minorHAnsi" w:eastAsia="Times New Roman" w:hAnsiTheme="minorHAnsi" w:cstheme="minorHAnsi"/>
          <w:b/>
          <w:bCs/>
          <w:noProof/>
          <w:szCs w:val="24"/>
        </w:rPr>
      </w:pPr>
    </w:p>
    <w:p w14:paraId="763242ED" w14:textId="3EE9C36F" w:rsidR="00D807DD" w:rsidRPr="00257489" w:rsidRDefault="00461C8C" w:rsidP="00257489">
      <w:pPr>
        <w:spacing w:after="0" w:line="240" w:lineRule="auto"/>
        <w:rPr>
          <w:rFonts w:asciiTheme="minorHAnsi" w:eastAsia="Times New Roman" w:hAnsiTheme="minorHAnsi" w:cstheme="minorHAnsi"/>
          <w:b/>
          <w:bCs/>
          <w:i/>
          <w:iCs/>
          <w:noProof/>
          <w:szCs w:val="24"/>
        </w:rPr>
      </w:pPr>
      <w:r w:rsidRPr="00257489">
        <w:rPr>
          <w:rFonts w:asciiTheme="minorHAnsi" w:eastAsia="Times New Roman" w:hAnsiTheme="minorHAnsi" w:cstheme="minorHAnsi"/>
          <w:b/>
          <w:bCs/>
          <w:i/>
          <w:iCs/>
          <w:noProof/>
          <w:szCs w:val="24"/>
        </w:rPr>
        <w:t xml:space="preserve">See </w:t>
      </w:r>
      <w:r w:rsidR="00257489" w:rsidRPr="00257489">
        <w:rPr>
          <w:rFonts w:asciiTheme="minorHAnsi" w:eastAsia="Times New Roman" w:hAnsiTheme="minorHAnsi" w:cstheme="minorHAnsi"/>
          <w:b/>
          <w:bCs/>
          <w:i/>
          <w:iCs/>
          <w:noProof/>
          <w:szCs w:val="24"/>
        </w:rPr>
        <w:t xml:space="preserve">the </w:t>
      </w:r>
      <w:r w:rsidRPr="00257489">
        <w:rPr>
          <w:rFonts w:asciiTheme="minorHAnsi" w:eastAsia="Times New Roman" w:hAnsiTheme="minorHAnsi" w:cstheme="minorHAnsi"/>
          <w:b/>
          <w:bCs/>
          <w:i/>
          <w:iCs/>
          <w:noProof/>
          <w:szCs w:val="24"/>
        </w:rPr>
        <w:t>table below for a list of assigned-space lots including where indicators are required</w:t>
      </w:r>
      <w:r w:rsidR="00257489" w:rsidRPr="00257489">
        <w:rPr>
          <w:rFonts w:asciiTheme="minorHAnsi" w:eastAsia="Times New Roman" w:hAnsiTheme="minorHAnsi" w:cstheme="minorHAnsi"/>
          <w:b/>
          <w:bCs/>
          <w:i/>
          <w:iCs/>
          <w:noProof/>
          <w:szCs w:val="24"/>
        </w:rPr>
        <w:t>.</w:t>
      </w:r>
    </w:p>
    <w:p w14:paraId="4C849568" w14:textId="5ED888DC" w:rsidR="003D29C8" w:rsidRPr="00257489" w:rsidRDefault="003D29C8" w:rsidP="0026590A">
      <w:pPr>
        <w:spacing w:after="0"/>
        <w:rPr>
          <w:rFonts w:asciiTheme="minorHAnsi" w:eastAsia="Times New Roman" w:hAnsiTheme="minorHAnsi" w:cstheme="minorHAnsi"/>
          <w:szCs w:val="24"/>
        </w:rPr>
      </w:pPr>
    </w:p>
    <w:tbl>
      <w:tblPr>
        <w:tblStyle w:val="TableGrid"/>
        <w:tblW w:w="10530" w:type="dxa"/>
        <w:tblInd w:w="-28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124"/>
        <w:gridCol w:w="2541"/>
        <w:gridCol w:w="2321"/>
        <w:gridCol w:w="2564"/>
        <w:gridCol w:w="1980"/>
      </w:tblGrid>
      <w:tr w:rsidR="003D29C8" w:rsidRPr="00257489" w14:paraId="4CBF846F" w14:textId="77777777" w:rsidTr="00276A1E">
        <w:trPr>
          <w:trHeight w:val="520"/>
        </w:trPr>
        <w:tc>
          <w:tcPr>
            <w:tcW w:w="10530" w:type="dxa"/>
            <w:gridSpan w:val="5"/>
            <w:shd w:val="clear" w:color="auto" w:fill="003B70"/>
            <w:vAlign w:val="center"/>
          </w:tcPr>
          <w:p w14:paraId="156487EE" w14:textId="404C1E4B" w:rsidR="003D29C8" w:rsidRPr="00257489" w:rsidRDefault="003D29C8" w:rsidP="001926B7">
            <w:pPr>
              <w:jc w:val="center"/>
              <w:rPr>
                <w:rFonts w:asciiTheme="minorHAnsi" w:eastAsia="Times New Roman" w:hAnsiTheme="minorHAnsi" w:cstheme="minorHAnsi"/>
                <w:b/>
                <w:color w:val="1F497D" w:themeColor="text2"/>
                <w:szCs w:val="24"/>
              </w:rPr>
            </w:pPr>
            <w:r w:rsidRPr="00276A1E">
              <w:rPr>
                <w:rFonts w:asciiTheme="minorHAnsi" w:eastAsia="Times New Roman" w:hAnsiTheme="minorHAnsi" w:cstheme="minorHAnsi"/>
                <w:b/>
                <w:color w:val="FFFFFF" w:themeColor="background1"/>
                <w:szCs w:val="24"/>
              </w:rPr>
              <w:t>List of Admin Parking Areas-ASSIGNED</w:t>
            </w:r>
          </w:p>
        </w:tc>
      </w:tr>
      <w:tr w:rsidR="003D29C8" w:rsidRPr="00257489" w14:paraId="557D2A42" w14:textId="77777777" w:rsidTr="002565BD">
        <w:trPr>
          <w:trHeight w:val="520"/>
        </w:trPr>
        <w:tc>
          <w:tcPr>
            <w:tcW w:w="1124" w:type="dxa"/>
            <w:shd w:val="clear" w:color="auto" w:fill="FFFFFF" w:themeFill="background1"/>
          </w:tcPr>
          <w:p w14:paraId="6A488165" w14:textId="7769E31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Placard Required</w:t>
            </w:r>
          </w:p>
        </w:tc>
        <w:tc>
          <w:tcPr>
            <w:tcW w:w="2541" w:type="dxa"/>
            <w:shd w:val="clear" w:color="auto" w:fill="FFFFFF" w:themeFill="background1"/>
          </w:tcPr>
          <w:p w14:paraId="7A98EF2E" w14:textId="7777777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Lot Name</w:t>
            </w:r>
          </w:p>
        </w:tc>
        <w:tc>
          <w:tcPr>
            <w:tcW w:w="2321" w:type="dxa"/>
            <w:shd w:val="clear" w:color="auto" w:fill="FFFFFF" w:themeFill="background1"/>
          </w:tcPr>
          <w:p w14:paraId="581CC2B4" w14:textId="2A1B5AE0"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Address</w:t>
            </w:r>
          </w:p>
        </w:tc>
        <w:tc>
          <w:tcPr>
            <w:tcW w:w="2564" w:type="dxa"/>
            <w:shd w:val="clear" w:color="auto" w:fill="FFFFFF" w:themeFill="background1"/>
          </w:tcPr>
          <w:p w14:paraId="62664B21" w14:textId="4417A4C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Directions</w:t>
            </w:r>
            <w:r w:rsidR="007A77C9" w:rsidRPr="00257489">
              <w:rPr>
                <w:rFonts w:asciiTheme="minorHAnsi" w:eastAsia="Times New Roman" w:hAnsiTheme="minorHAnsi" w:cstheme="minorHAnsi"/>
                <w:b/>
                <w:szCs w:val="24"/>
              </w:rPr>
              <w:t xml:space="preserve"> </w:t>
            </w:r>
            <w:r w:rsidR="00894DF4">
              <w:rPr>
                <w:rFonts w:asciiTheme="minorHAnsi" w:eastAsia="Times New Roman" w:hAnsiTheme="minorHAnsi" w:cstheme="minorHAnsi"/>
                <w:b/>
                <w:szCs w:val="24"/>
              </w:rPr>
              <w:br/>
            </w:r>
            <w:r w:rsidR="007A77C9" w:rsidRPr="00257489">
              <w:rPr>
                <w:rFonts w:asciiTheme="minorHAnsi" w:eastAsia="Times New Roman" w:hAnsiTheme="minorHAnsi" w:cstheme="minorHAnsi"/>
                <w:b/>
                <w:szCs w:val="24"/>
              </w:rPr>
              <w:t>(as applicable)</w:t>
            </w:r>
          </w:p>
        </w:tc>
        <w:tc>
          <w:tcPr>
            <w:tcW w:w="1980" w:type="dxa"/>
            <w:shd w:val="clear" w:color="auto" w:fill="FFFFFF" w:themeFill="background1"/>
          </w:tcPr>
          <w:p w14:paraId="095D25BB" w14:textId="7777777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Hours of Operation</w:t>
            </w:r>
          </w:p>
        </w:tc>
      </w:tr>
      <w:tr w:rsidR="003D29C8" w:rsidRPr="00257489" w14:paraId="75E4FC30" w14:textId="77777777" w:rsidTr="002565BD">
        <w:trPr>
          <w:trHeight w:val="260"/>
        </w:trPr>
        <w:tc>
          <w:tcPr>
            <w:tcW w:w="1124" w:type="dxa"/>
            <w:shd w:val="clear" w:color="auto" w:fill="F2F2F2" w:themeFill="background1" w:themeFillShade="F2"/>
            <w:vAlign w:val="center"/>
          </w:tcPr>
          <w:p w14:paraId="3DCB1013" w14:textId="5FEA7104"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32348A89"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Sumter Street Lot</w:t>
            </w:r>
          </w:p>
        </w:tc>
        <w:tc>
          <w:tcPr>
            <w:tcW w:w="2321" w:type="dxa"/>
            <w:shd w:val="clear" w:color="auto" w:fill="F2F2F2" w:themeFill="background1" w:themeFillShade="F2"/>
            <w:vAlign w:val="center"/>
          </w:tcPr>
          <w:p w14:paraId="24B3773F" w14:textId="1D6D62F8"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1020 Sumter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13F27EAF" w14:textId="14EF880C" w:rsidR="003D29C8" w:rsidRPr="00257489" w:rsidRDefault="00A753A2" w:rsidP="00E63A13">
            <w:pPr>
              <w:jc w:val="center"/>
              <w:rPr>
                <w:rFonts w:asciiTheme="minorHAnsi" w:eastAsia="Times New Roman" w:hAnsiTheme="minorHAnsi" w:cstheme="minorHAnsi"/>
                <w:szCs w:val="24"/>
              </w:rPr>
            </w:pPr>
            <w:r>
              <w:rPr>
                <w:rFonts w:asciiTheme="minorHAnsi" w:eastAsia="Times New Roman" w:hAnsiTheme="minorHAnsi" w:cstheme="minorHAnsi"/>
                <w:szCs w:val="24"/>
              </w:rPr>
              <w:t>A</w:t>
            </w:r>
            <w:r w:rsidRPr="00257489">
              <w:rPr>
                <w:rFonts w:asciiTheme="minorHAnsi" w:eastAsia="Times New Roman" w:hAnsiTheme="minorHAnsi" w:cstheme="minorHAnsi"/>
                <w:szCs w:val="24"/>
              </w:rPr>
              <w:t xml:space="preserve">djacent </w:t>
            </w:r>
            <w:r w:rsidR="003D29C8" w:rsidRPr="00257489">
              <w:rPr>
                <w:rFonts w:asciiTheme="minorHAnsi" w:eastAsia="Times New Roman" w:hAnsiTheme="minorHAnsi" w:cstheme="minorHAnsi"/>
                <w:szCs w:val="24"/>
              </w:rPr>
              <w:t>to 1026 Sumter St</w:t>
            </w:r>
            <w:r>
              <w:rPr>
                <w:rFonts w:asciiTheme="minorHAnsi" w:eastAsia="Times New Roman" w:hAnsiTheme="minorHAnsi" w:cstheme="minorHAnsi"/>
                <w:szCs w:val="24"/>
              </w:rPr>
              <w:t>.</w:t>
            </w:r>
          </w:p>
        </w:tc>
        <w:tc>
          <w:tcPr>
            <w:tcW w:w="1980" w:type="dxa"/>
            <w:shd w:val="clear" w:color="auto" w:fill="F2F2F2" w:themeFill="background1" w:themeFillShade="F2"/>
            <w:vAlign w:val="center"/>
          </w:tcPr>
          <w:p w14:paraId="58F2CE66" w14:textId="5005AEC1"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65BD">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p.m.</w:t>
            </w:r>
          </w:p>
        </w:tc>
      </w:tr>
      <w:tr w:rsidR="003D29C8" w:rsidRPr="00257489" w14:paraId="3C872C16" w14:textId="77777777" w:rsidTr="002565BD">
        <w:trPr>
          <w:trHeight w:val="250"/>
        </w:trPr>
        <w:tc>
          <w:tcPr>
            <w:tcW w:w="1124" w:type="dxa"/>
            <w:shd w:val="clear" w:color="auto" w:fill="F2F2F2" w:themeFill="background1" w:themeFillShade="F2"/>
            <w:vAlign w:val="center"/>
          </w:tcPr>
          <w:p w14:paraId="6CABB52C" w14:textId="4EA19C9F"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12523D04" w14:textId="0C7A5C44" w:rsidR="003D29C8" w:rsidRPr="00257489" w:rsidRDefault="006B0E16"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Adult Virtual Education</w:t>
            </w:r>
            <w:r w:rsidR="003D29C8" w:rsidRPr="00257489">
              <w:rPr>
                <w:rFonts w:asciiTheme="minorHAnsi" w:eastAsia="Times New Roman" w:hAnsiTheme="minorHAnsi" w:cstheme="minorHAnsi"/>
                <w:szCs w:val="24"/>
              </w:rPr>
              <w:t xml:space="preserve"> Lot</w:t>
            </w:r>
          </w:p>
        </w:tc>
        <w:tc>
          <w:tcPr>
            <w:tcW w:w="2321" w:type="dxa"/>
            <w:shd w:val="clear" w:color="auto" w:fill="F2F2F2" w:themeFill="background1" w:themeFillShade="F2"/>
            <w:vAlign w:val="center"/>
          </w:tcPr>
          <w:p w14:paraId="77FB88CF" w14:textId="0CEFE034"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1401 Senate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07BC5C8C" w14:textId="2709FEAA" w:rsidR="003D29C8" w:rsidRPr="00257489" w:rsidRDefault="003D29C8" w:rsidP="00E63A13">
            <w:pPr>
              <w:jc w:val="center"/>
              <w:rPr>
                <w:rFonts w:asciiTheme="minorHAnsi" w:eastAsia="Times New Roman" w:hAnsiTheme="minorHAnsi" w:cstheme="minorHAnsi"/>
                <w:szCs w:val="24"/>
              </w:rPr>
            </w:pPr>
          </w:p>
        </w:tc>
        <w:tc>
          <w:tcPr>
            <w:tcW w:w="1980" w:type="dxa"/>
            <w:shd w:val="clear" w:color="auto" w:fill="F2F2F2" w:themeFill="background1" w:themeFillShade="F2"/>
            <w:vAlign w:val="center"/>
          </w:tcPr>
          <w:p w14:paraId="60371756" w14:textId="1D06A55B"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 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p.m.</w:t>
            </w:r>
          </w:p>
        </w:tc>
      </w:tr>
      <w:tr w:rsidR="003D29C8" w:rsidRPr="00257489" w14:paraId="6469456D" w14:textId="77777777" w:rsidTr="002565BD">
        <w:trPr>
          <w:trHeight w:val="250"/>
        </w:trPr>
        <w:tc>
          <w:tcPr>
            <w:tcW w:w="1124" w:type="dxa"/>
            <w:shd w:val="clear" w:color="auto" w:fill="F2F2F2" w:themeFill="background1" w:themeFillShade="F2"/>
            <w:vAlign w:val="center"/>
          </w:tcPr>
          <w:p w14:paraId="28B32CC6" w14:textId="63CEC29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7CC9672A"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Pendleton Street Lot</w:t>
            </w:r>
          </w:p>
        </w:tc>
        <w:tc>
          <w:tcPr>
            <w:tcW w:w="2321" w:type="dxa"/>
            <w:shd w:val="clear" w:color="auto" w:fill="F2F2F2" w:themeFill="background1" w:themeFillShade="F2"/>
            <w:vAlign w:val="center"/>
          </w:tcPr>
          <w:p w14:paraId="5587C226" w14:textId="06C13735"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1409 Pendleton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54300A70" w14:textId="32568E4D" w:rsidR="003D29C8" w:rsidRPr="00257489" w:rsidRDefault="00A753A2" w:rsidP="00E63A13">
            <w:pPr>
              <w:jc w:val="center"/>
              <w:rPr>
                <w:rFonts w:asciiTheme="minorHAnsi" w:eastAsia="Times New Roman" w:hAnsiTheme="minorHAnsi" w:cstheme="minorHAnsi"/>
                <w:szCs w:val="24"/>
              </w:rPr>
            </w:pPr>
            <w:r>
              <w:rPr>
                <w:rFonts w:asciiTheme="minorHAnsi" w:eastAsia="Times New Roman" w:hAnsiTheme="minorHAnsi" w:cstheme="minorHAnsi"/>
                <w:szCs w:val="24"/>
              </w:rPr>
              <w:t>A</w:t>
            </w:r>
            <w:r w:rsidRPr="00257489">
              <w:rPr>
                <w:rFonts w:asciiTheme="minorHAnsi" w:eastAsia="Times New Roman" w:hAnsiTheme="minorHAnsi" w:cstheme="minorHAnsi"/>
                <w:szCs w:val="24"/>
              </w:rPr>
              <w:t xml:space="preserve">cross </w:t>
            </w:r>
            <w:r w:rsidR="003D29C8" w:rsidRPr="00257489">
              <w:rPr>
                <w:rFonts w:asciiTheme="minorHAnsi" w:eastAsia="Times New Roman" w:hAnsiTheme="minorHAnsi" w:cstheme="minorHAnsi"/>
                <w:szCs w:val="24"/>
              </w:rPr>
              <w:t>from USC’s Thornwell College</w:t>
            </w:r>
          </w:p>
        </w:tc>
        <w:tc>
          <w:tcPr>
            <w:tcW w:w="1980" w:type="dxa"/>
            <w:shd w:val="clear" w:color="auto" w:fill="F2F2F2" w:themeFill="background1" w:themeFillShade="F2"/>
            <w:vAlign w:val="center"/>
          </w:tcPr>
          <w:p w14:paraId="520D5456" w14:textId="23025014"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r w:rsidR="003D29C8" w:rsidRPr="00257489" w14:paraId="6D97FC41" w14:textId="77777777" w:rsidTr="002565BD">
        <w:trPr>
          <w:trHeight w:val="260"/>
        </w:trPr>
        <w:tc>
          <w:tcPr>
            <w:tcW w:w="1124" w:type="dxa"/>
            <w:shd w:val="clear" w:color="auto" w:fill="F2F2F2" w:themeFill="background1" w:themeFillShade="F2"/>
            <w:vAlign w:val="center"/>
          </w:tcPr>
          <w:p w14:paraId="35994CCD" w14:textId="12496096"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55242505"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Rutledge Building Lot</w:t>
            </w:r>
          </w:p>
        </w:tc>
        <w:tc>
          <w:tcPr>
            <w:tcW w:w="2321" w:type="dxa"/>
            <w:shd w:val="clear" w:color="auto" w:fill="F2F2F2" w:themeFill="background1" w:themeFillShade="F2"/>
            <w:vAlign w:val="center"/>
          </w:tcPr>
          <w:p w14:paraId="66AD14C5" w14:textId="2413C4BA"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1429 Senate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1902AF3F" w14:textId="765F9872" w:rsidR="003D29C8" w:rsidRPr="00257489" w:rsidRDefault="00A753A2" w:rsidP="00E63A13">
            <w:pPr>
              <w:jc w:val="center"/>
              <w:rPr>
                <w:rFonts w:asciiTheme="minorHAnsi" w:eastAsia="Times New Roman" w:hAnsiTheme="minorHAnsi" w:cstheme="minorHAnsi"/>
                <w:szCs w:val="24"/>
              </w:rPr>
            </w:pPr>
            <w:r>
              <w:rPr>
                <w:rFonts w:asciiTheme="minorHAnsi" w:eastAsia="Times New Roman" w:hAnsiTheme="minorHAnsi" w:cstheme="minorHAnsi"/>
                <w:szCs w:val="24"/>
              </w:rPr>
              <w:t>A</w:t>
            </w:r>
            <w:r w:rsidRPr="00257489">
              <w:rPr>
                <w:rFonts w:asciiTheme="minorHAnsi" w:eastAsia="Times New Roman" w:hAnsiTheme="minorHAnsi" w:cstheme="minorHAnsi"/>
                <w:szCs w:val="24"/>
              </w:rPr>
              <w:t xml:space="preserve">djacent </w:t>
            </w:r>
            <w:r w:rsidR="003D29C8" w:rsidRPr="00257489">
              <w:rPr>
                <w:rFonts w:asciiTheme="minorHAnsi" w:eastAsia="Times New Roman" w:hAnsiTheme="minorHAnsi" w:cstheme="minorHAnsi"/>
                <w:szCs w:val="24"/>
              </w:rPr>
              <w:t>to the Rutledge Building</w:t>
            </w:r>
          </w:p>
        </w:tc>
        <w:tc>
          <w:tcPr>
            <w:tcW w:w="1980" w:type="dxa"/>
            <w:shd w:val="clear" w:color="auto" w:fill="F2F2F2" w:themeFill="background1" w:themeFillShade="F2"/>
            <w:vAlign w:val="center"/>
          </w:tcPr>
          <w:p w14:paraId="1709CA06" w14:textId="2AC6E134"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r w:rsidR="003D29C8" w:rsidRPr="00257489" w14:paraId="639F1BD4" w14:textId="77777777" w:rsidTr="002565BD">
        <w:trPr>
          <w:trHeight w:val="504"/>
        </w:trPr>
        <w:tc>
          <w:tcPr>
            <w:tcW w:w="1124" w:type="dxa"/>
            <w:shd w:val="clear" w:color="auto" w:fill="F2F2F2" w:themeFill="background1" w:themeFillShade="F2"/>
            <w:vAlign w:val="center"/>
          </w:tcPr>
          <w:p w14:paraId="7AB52CAA" w14:textId="045C701A"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137F7B0F" w14:textId="4ACA8C5A" w:rsidR="008A4207"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Senate Street Lot</w:t>
            </w:r>
          </w:p>
        </w:tc>
        <w:tc>
          <w:tcPr>
            <w:tcW w:w="2321" w:type="dxa"/>
            <w:shd w:val="clear" w:color="auto" w:fill="F2F2F2" w:themeFill="background1" w:themeFillShade="F2"/>
            <w:vAlign w:val="center"/>
          </w:tcPr>
          <w:p w14:paraId="1CA0A753" w14:textId="4AE9AA3E" w:rsidR="003D29C8" w:rsidRPr="00257489" w:rsidRDefault="0081109E"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131</w:t>
            </w:r>
            <w:r w:rsidR="003D29C8" w:rsidRPr="00257489">
              <w:rPr>
                <w:rFonts w:asciiTheme="minorHAnsi" w:eastAsia="Times New Roman" w:hAnsiTheme="minorHAnsi" w:cstheme="minorHAnsi"/>
                <w:szCs w:val="24"/>
              </w:rPr>
              <w:t xml:space="preserve">0 Senate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5A3FC975" w14:textId="552A187C" w:rsidR="003D29C8" w:rsidRPr="00257489" w:rsidRDefault="003D29C8" w:rsidP="00E63A13">
            <w:pPr>
              <w:jc w:val="center"/>
              <w:rPr>
                <w:rFonts w:asciiTheme="minorHAnsi" w:eastAsia="Times New Roman" w:hAnsiTheme="minorHAnsi" w:cstheme="minorHAnsi"/>
                <w:szCs w:val="24"/>
              </w:rPr>
            </w:pPr>
          </w:p>
        </w:tc>
        <w:tc>
          <w:tcPr>
            <w:tcW w:w="1980" w:type="dxa"/>
            <w:shd w:val="clear" w:color="auto" w:fill="F2F2F2" w:themeFill="background1" w:themeFillShade="F2"/>
            <w:vAlign w:val="center"/>
          </w:tcPr>
          <w:p w14:paraId="5C207115" w14:textId="6992C43F"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p.m.</w:t>
            </w:r>
          </w:p>
        </w:tc>
      </w:tr>
      <w:tr w:rsidR="003D29C8" w:rsidRPr="00257489" w14:paraId="38B90985" w14:textId="77777777" w:rsidTr="002565BD">
        <w:trPr>
          <w:trHeight w:val="260"/>
        </w:trPr>
        <w:tc>
          <w:tcPr>
            <w:tcW w:w="1124" w:type="dxa"/>
            <w:shd w:val="clear" w:color="auto" w:fill="F2F2F2" w:themeFill="background1" w:themeFillShade="F2"/>
            <w:vAlign w:val="center"/>
          </w:tcPr>
          <w:p w14:paraId="69FB6EC0" w14:textId="46654D0D"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6DD4BAAD"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Columbia Mills Complex Lot</w:t>
            </w:r>
          </w:p>
        </w:tc>
        <w:tc>
          <w:tcPr>
            <w:tcW w:w="2321" w:type="dxa"/>
            <w:shd w:val="clear" w:color="auto" w:fill="F2F2F2" w:themeFill="background1" w:themeFillShade="F2"/>
            <w:vAlign w:val="center"/>
          </w:tcPr>
          <w:p w14:paraId="150A7384" w14:textId="60950450"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301 Gervais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4CFE3B63" w14:textId="3441BA37" w:rsidR="003D29C8" w:rsidRPr="00257489" w:rsidRDefault="00A753A2" w:rsidP="00E63A13">
            <w:pPr>
              <w:jc w:val="center"/>
              <w:rPr>
                <w:rFonts w:asciiTheme="minorHAnsi" w:eastAsia="Times New Roman" w:hAnsiTheme="minorHAnsi" w:cstheme="minorHAnsi"/>
                <w:szCs w:val="24"/>
              </w:rPr>
            </w:pPr>
            <w:r>
              <w:rPr>
                <w:rFonts w:asciiTheme="minorHAnsi" w:eastAsia="Times New Roman" w:hAnsiTheme="minorHAnsi" w:cstheme="minorHAnsi"/>
                <w:szCs w:val="24"/>
              </w:rPr>
              <w:t>A</w:t>
            </w:r>
            <w:r w:rsidRPr="00257489">
              <w:rPr>
                <w:rFonts w:asciiTheme="minorHAnsi" w:eastAsia="Times New Roman" w:hAnsiTheme="minorHAnsi" w:cstheme="minorHAnsi"/>
                <w:szCs w:val="24"/>
              </w:rPr>
              <w:t xml:space="preserve">djacent </w:t>
            </w:r>
            <w:r w:rsidR="003D29C8" w:rsidRPr="00257489">
              <w:rPr>
                <w:rFonts w:asciiTheme="minorHAnsi" w:eastAsia="Times New Roman" w:hAnsiTheme="minorHAnsi" w:cstheme="minorHAnsi"/>
                <w:szCs w:val="24"/>
              </w:rPr>
              <w:t>to Columbia Mills</w:t>
            </w:r>
          </w:p>
        </w:tc>
        <w:tc>
          <w:tcPr>
            <w:tcW w:w="1980" w:type="dxa"/>
            <w:shd w:val="clear" w:color="auto" w:fill="F2F2F2" w:themeFill="background1" w:themeFillShade="F2"/>
            <w:vAlign w:val="center"/>
          </w:tcPr>
          <w:p w14:paraId="503913CA" w14:textId="6AAC284B"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00257489">
              <w:rPr>
                <w:rFonts w:asciiTheme="minorHAnsi" w:eastAsia="Times New Roman" w:hAnsiTheme="minorHAnsi" w:cstheme="minorHAnsi"/>
                <w:szCs w:val="24"/>
              </w:rPr>
              <w:t>9</w:t>
            </w:r>
            <w:r w:rsidRPr="00257489">
              <w:rPr>
                <w:rFonts w:asciiTheme="minorHAnsi" w:eastAsia="Times New Roman" w:hAnsiTheme="minorHAnsi" w:cstheme="minorHAnsi"/>
                <w:szCs w:val="24"/>
              </w:rPr>
              <w:t xml:space="preserve"> p.m.</w:t>
            </w:r>
          </w:p>
        </w:tc>
      </w:tr>
      <w:tr w:rsidR="003D29C8" w:rsidRPr="00257489" w14:paraId="5A20FA9B" w14:textId="77777777" w:rsidTr="002565BD">
        <w:trPr>
          <w:trHeight w:val="260"/>
        </w:trPr>
        <w:tc>
          <w:tcPr>
            <w:tcW w:w="1124" w:type="dxa"/>
            <w:shd w:val="clear" w:color="auto" w:fill="F2F2F2" w:themeFill="background1" w:themeFillShade="F2"/>
            <w:vAlign w:val="center"/>
          </w:tcPr>
          <w:p w14:paraId="2DAF04B1"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2E53B7D1"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Human Affairs and Arts Commission Lot</w:t>
            </w:r>
          </w:p>
        </w:tc>
        <w:tc>
          <w:tcPr>
            <w:tcW w:w="2321" w:type="dxa"/>
            <w:shd w:val="clear" w:color="auto" w:fill="F2F2F2" w:themeFill="background1" w:themeFillShade="F2"/>
            <w:vAlign w:val="center"/>
          </w:tcPr>
          <w:p w14:paraId="5CBFABA2" w14:textId="04B21A43"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1310 Senate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40285678" w14:textId="457B8B6F" w:rsidR="003D29C8" w:rsidRPr="00257489" w:rsidRDefault="003D29C8" w:rsidP="00E63A13">
            <w:pPr>
              <w:jc w:val="center"/>
              <w:rPr>
                <w:rFonts w:asciiTheme="minorHAnsi" w:eastAsia="Times New Roman" w:hAnsiTheme="minorHAnsi" w:cstheme="minorHAnsi"/>
                <w:szCs w:val="24"/>
              </w:rPr>
            </w:pPr>
          </w:p>
        </w:tc>
        <w:tc>
          <w:tcPr>
            <w:tcW w:w="1980" w:type="dxa"/>
            <w:shd w:val="clear" w:color="auto" w:fill="F2F2F2" w:themeFill="background1" w:themeFillShade="F2"/>
            <w:vAlign w:val="center"/>
          </w:tcPr>
          <w:p w14:paraId="668A13A8" w14:textId="440BEAA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r w:rsidR="003D29C8" w:rsidRPr="00257489" w14:paraId="1B7EE137" w14:textId="77777777" w:rsidTr="002565BD">
        <w:trPr>
          <w:trHeight w:val="223"/>
        </w:trPr>
        <w:tc>
          <w:tcPr>
            <w:tcW w:w="1124" w:type="dxa"/>
            <w:shd w:val="clear" w:color="auto" w:fill="F2F2F2" w:themeFill="background1" w:themeFillShade="F2"/>
            <w:vAlign w:val="center"/>
          </w:tcPr>
          <w:p w14:paraId="3E3AFFB3"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NO</w:t>
            </w:r>
          </w:p>
        </w:tc>
        <w:tc>
          <w:tcPr>
            <w:tcW w:w="2541" w:type="dxa"/>
            <w:shd w:val="clear" w:color="auto" w:fill="F2F2F2" w:themeFill="background1" w:themeFillShade="F2"/>
            <w:vAlign w:val="center"/>
          </w:tcPr>
          <w:p w14:paraId="78704560"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Robert Mills Building Lot</w:t>
            </w:r>
          </w:p>
        </w:tc>
        <w:tc>
          <w:tcPr>
            <w:tcW w:w="2321" w:type="dxa"/>
            <w:shd w:val="clear" w:color="auto" w:fill="F2F2F2" w:themeFill="background1" w:themeFillShade="F2"/>
            <w:vAlign w:val="center"/>
          </w:tcPr>
          <w:p w14:paraId="06225B6E" w14:textId="6199402C"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1751 Calhoun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6F1A3FA2" w14:textId="7271F858" w:rsidR="003D29C8" w:rsidRPr="00257489" w:rsidRDefault="00A753A2" w:rsidP="00E63A13">
            <w:pPr>
              <w:jc w:val="center"/>
              <w:rPr>
                <w:rFonts w:asciiTheme="minorHAnsi" w:eastAsia="Times New Roman" w:hAnsiTheme="minorHAnsi" w:cstheme="minorHAnsi"/>
                <w:szCs w:val="24"/>
              </w:rPr>
            </w:pPr>
            <w:r>
              <w:rPr>
                <w:rFonts w:asciiTheme="minorHAnsi" w:eastAsia="Times New Roman" w:hAnsiTheme="minorHAnsi" w:cstheme="minorHAnsi"/>
                <w:szCs w:val="24"/>
              </w:rPr>
              <w:t>A</w:t>
            </w:r>
            <w:r w:rsidRPr="00257489">
              <w:rPr>
                <w:rFonts w:asciiTheme="minorHAnsi" w:eastAsia="Times New Roman" w:hAnsiTheme="minorHAnsi" w:cstheme="minorHAnsi"/>
                <w:szCs w:val="24"/>
              </w:rPr>
              <w:t xml:space="preserve">djacent </w:t>
            </w:r>
            <w:r w:rsidR="003D29C8" w:rsidRPr="00257489">
              <w:rPr>
                <w:rFonts w:asciiTheme="minorHAnsi" w:eastAsia="Times New Roman" w:hAnsiTheme="minorHAnsi" w:cstheme="minorHAnsi"/>
                <w:szCs w:val="24"/>
              </w:rPr>
              <w:t>to the Robert Mills Building</w:t>
            </w:r>
          </w:p>
        </w:tc>
        <w:tc>
          <w:tcPr>
            <w:tcW w:w="1980" w:type="dxa"/>
            <w:shd w:val="clear" w:color="auto" w:fill="F2F2F2" w:themeFill="background1" w:themeFillShade="F2"/>
            <w:vAlign w:val="center"/>
          </w:tcPr>
          <w:p w14:paraId="5D081E4A" w14:textId="5019703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r w:rsidR="003D29C8" w:rsidRPr="00257489" w14:paraId="366EB624" w14:textId="77777777" w:rsidTr="002565BD">
        <w:trPr>
          <w:trHeight w:val="504"/>
        </w:trPr>
        <w:tc>
          <w:tcPr>
            <w:tcW w:w="1124" w:type="dxa"/>
            <w:shd w:val="clear" w:color="auto" w:fill="F2F2F2" w:themeFill="background1" w:themeFillShade="F2"/>
            <w:vAlign w:val="center"/>
          </w:tcPr>
          <w:p w14:paraId="6D92B6C5"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NO</w:t>
            </w:r>
          </w:p>
        </w:tc>
        <w:tc>
          <w:tcPr>
            <w:tcW w:w="2541" w:type="dxa"/>
            <w:shd w:val="clear" w:color="auto" w:fill="F2F2F2" w:themeFill="background1" w:themeFillShade="F2"/>
            <w:vAlign w:val="center"/>
          </w:tcPr>
          <w:p w14:paraId="307AA1D2" w14:textId="1EF1A9C5"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North Tower Building Lot</w:t>
            </w:r>
          </w:p>
        </w:tc>
        <w:tc>
          <w:tcPr>
            <w:tcW w:w="2321" w:type="dxa"/>
            <w:shd w:val="clear" w:color="auto" w:fill="F2F2F2" w:themeFill="background1" w:themeFillShade="F2"/>
            <w:vAlign w:val="center"/>
          </w:tcPr>
          <w:p w14:paraId="6B9ED1AC" w14:textId="4BC61C06" w:rsidR="003D29C8" w:rsidRPr="00257489" w:rsidRDefault="00185B76"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1535 Confederate </w:t>
            </w:r>
            <w:r w:rsidR="0080243E" w:rsidRPr="00257489">
              <w:rPr>
                <w:rFonts w:asciiTheme="minorHAnsi" w:eastAsia="Times New Roman" w:hAnsiTheme="minorHAnsi" w:cstheme="minorHAnsi"/>
                <w:szCs w:val="24"/>
              </w:rPr>
              <w:t>Ave</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46DEB243" w14:textId="11F5B3EF" w:rsidR="003D29C8" w:rsidRPr="00257489" w:rsidRDefault="00A753A2" w:rsidP="00E63A13">
            <w:pPr>
              <w:jc w:val="center"/>
              <w:rPr>
                <w:rFonts w:asciiTheme="minorHAnsi" w:eastAsia="Times New Roman" w:hAnsiTheme="minorHAnsi" w:cstheme="minorHAnsi"/>
                <w:szCs w:val="24"/>
              </w:rPr>
            </w:pPr>
            <w:r>
              <w:rPr>
                <w:rFonts w:asciiTheme="minorHAnsi" w:eastAsia="Times New Roman" w:hAnsiTheme="minorHAnsi" w:cstheme="minorHAnsi"/>
                <w:szCs w:val="24"/>
              </w:rPr>
              <w:t>A</w:t>
            </w:r>
            <w:r w:rsidRPr="00257489">
              <w:rPr>
                <w:rFonts w:asciiTheme="minorHAnsi" w:eastAsia="Times New Roman" w:hAnsiTheme="minorHAnsi" w:cstheme="minorHAnsi"/>
                <w:szCs w:val="24"/>
              </w:rPr>
              <w:t xml:space="preserve">djacent </w:t>
            </w:r>
            <w:r w:rsidR="003D29C8" w:rsidRPr="00257489">
              <w:rPr>
                <w:rFonts w:asciiTheme="minorHAnsi" w:eastAsia="Times New Roman" w:hAnsiTheme="minorHAnsi" w:cstheme="minorHAnsi"/>
                <w:szCs w:val="24"/>
              </w:rPr>
              <w:t>to the Department of Social Services</w:t>
            </w:r>
          </w:p>
        </w:tc>
        <w:tc>
          <w:tcPr>
            <w:tcW w:w="1980" w:type="dxa"/>
            <w:shd w:val="clear" w:color="auto" w:fill="F2F2F2" w:themeFill="background1" w:themeFillShade="F2"/>
            <w:vAlign w:val="center"/>
          </w:tcPr>
          <w:p w14:paraId="68699B10" w14:textId="64429DCA"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r w:rsidR="003D29C8" w:rsidRPr="00257489" w14:paraId="635943D3" w14:textId="77777777" w:rsidTr="002565BD">
        <w:trPr>
          <w:trHeight w:val="547"/>
        </w:trPr>
        <w:tc>
          <w:tcPr>
            <w:tcW w:w="1124" w:type="dxa"/>
            <w:shd w:val="clear" w:color="auto" w:fill="F2F2F2" w:themeFill="background1" w:themeFillShade="F2"/>
            <w:vAlign w:val="center"/>
          </w:tcPr>
          <w:p w14:paraId="504E4A2F"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NO</w:t>
            </w:r>
          </w:p>
        </w:tc>
        <w:tc>
          <w:tcPr>
            <w:tcW w:w="2541" w:type="dxa"/>
            <w:shd w:val="clear" w:color="auto" w:fill="F2F2F2" w:themeFill="background1" w:themeFillShade="F2"/>
            <w:vAlign w:val="center"/>
          </w:tcPr>
          <w:p w14:paraId="6680D55F" w14:textId="5D7CD15B"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Sims</w:t>
            </w:r>
            <w:r w:rsidR="00DA626F" w:rsidRPr="00257489">
              <w:rPr>
                <w:rFonts w:asciiTheme="minorHAnsi" w:eastAsia="Times New Roman" w:hAnsiTheme="minorHAnsi" w:cstheme="minorHAnsi"/>
                <w:szCs w:val="24"/>
              </w:rPr>
              <w:t>/</w:t>
            </w:r>
            <w:r w:rsidRPr="00257489">
              <w:rPr>
                <w:rFonts w:asciiTheme="minorHAnsi" w:eastAsia="Times New Roman" w:hAnsiTheme="minorHAnsi" w:cstheme="minorHAnsi"/>
                <w:szCs w:val="24"/>
              </w:rPr>
              <w:t>Aycock Building Lot</w:t>
            </w:r>
          </w:p>
        </w:tc>
        <w:tc>
          <w:tcPr>
            <w:tcW w:w="2321" w:type="dxa"/>
            <w:shd w:val="clear" w:color="auto" w:fill="F2F2F2" w:themeFill="background1" w:themeFillShade="F2"/>
            <w:vAlign w:val="center"/>
          </w:tcPr>
          <w:p w14:paraId="778697B7" w14:textId="4FF274C4"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2600 Bull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597E6574" w14:textId="05F4A415" w:rsidR="003D29C8" w:rsidRPr="00257489" w:rsidRDefault="00A753A2" w:rsidP="00E63A13">
            <w:pPr>
              <w:jc w:val="center"/>
              <w:rPr>
                <w:rFonts w:asciiTheme="minorHAnsi" w:eastAsia="Times New Roman" w:hAnsiTheme="minorHAnsi" w:cstheme="minorHAnsi"/>
                <w:szCs w:val="24"/>
              </w:rPr>
            </w:pPr>
            <w:r>
              <w:rPr>
                <w:rFonts w:asciiTheme="minorHAnsi" w:eastAsia="Times New Roman" w:hAnsiTheme="minorHAnsi" w:cstheme="minorHAnsi"/>
                <w:szCs w:val="24"/>
              </w:rPr>
              <w:t>A</w:t>
            </w:r>
            <w:r w:rsidRPr="00257489">
              <w:rPr>
                <w:rFonts w:asciiTheme="minorHAnsi" w:eastAsia="Times New Roman" w:hAnsiTheme="minorHAnsi" w:cstheme="minorHAnsi"/>
                <w:szCs w:val="24"/>
              </w:rPr>
              <w:t xml:space="preserve">djacent </w:t>
            </w:r>
            <w:r w:rsidR="003D29C8" w:rsidRPr="00257489">
              <w:rPr>
                <w:rFonts w:asciiTheme="minorHAnsi" w:eastAsia="Times New Roman" w:hAnsiTheme="minorHAnsi" w:cstheme="minorHAnsi"/>
                <w:szCs w:val="24"/>
              </w:rPr>
              <w:t>to the Department of Health and Environmental Control</w:t>
            </w:r>
          </w:p>
        </w:tc>
        <w:tc>
          <w:tcPr>
            <w:tcW w:w="1980" w:type="dxa"/>
            <w:shd w:val="clear" w:color="auto" w:fill="F2F2F2" w:themeFill="background1" w:themeFillShade="F2"/>
            <w:vAlign w:val="center"/>
          </w:tcPr>
          <w:p w14:paraId="6106F7B2" w14:textId="6738FCA2"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r w:rsidR="003D29C8" w:rsidRPr="00257489" w14:paraId="0E94CC79" w14:textId="77777777" w:rsidTr="002565BD">
        <w:trPr>
          <w:trHeight w:val="295"/>
        </w:trPr>
        <w:tc>
          <w:tcPr>
            <w:tcW w:w="1124" w:type="dxa"/>
            <w:shd w:val="clear" w:color="auto" w:fill="F2F2F2" w:themeFill="background1" w:themeFillShade="F2"/>
            <w:vAlign w:val="center"/>
          </w:tcPr>
          <w:p w14:paraId="728BDF86"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7B0B0AC4"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McEachern Parking Facility</w:t>
            </w:r>
          </w:p>
        </w:tc>
        <w:tc>
          <w:tcPr>
            <w:tcW w:w="2321" w:type="dxa"/>
            <w:shd w:val="clear" w:color="auto" w:fill="F2F2F2" w:themeFill="background1" w:themeFillShade="F2"/>
            <w:vAlign w:val="center"/>
          </w:tcPr>
          <w:p w14:paraId="71A90167" w14:textId="7B609678"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1201 Pendleton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7BA7C486" w14:textId="5070EDAB" w:rsidR="003D29C8" w:rsidRPr="00257489" w:rsidRDefault="003D29C8" w:rsidP="00E63A13">
            <w:pPr>
              <w:jc w:val="center"/>
              <w:rPr>
                <w:rFonts w:asciiTheme="minorHAnsi" w:eastAsia="Times New Roman" w:hAnsiTheme="minorHAnsi" w:cstheme="minorHAnsi"/>
                <w:szCs w:val="24"/>
              </w:rPr>
            </w:pPr>
          </w:p>
        </w:tc>
        <w:tc>
          <w:tcPr>
            <w:tcW w:w="1980" w:type="dxa"/>
            <w:shd w:val="clear" w:color="auto" w:fill="F2F2F2" w:themeFill="background1" w:themeFillShade="F2"/>
            <w:vAlign w:val="center"/>
          </w:tcPr>
          <w:p w14:paraId="6E2B4F79" w14:textId="1040BC34"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6:15 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r w:rsidR="003D29C8" w:rsidRPr="00257489" w14:paraId="7977BA75" w14:textId="77777777" w:rsidTr="002565BD">
        <w:trPr>
          <w:trHeight w:val="250"/>
        </w:trPr>
        <w:tc>
          <w:tcPr>
            <w:tcW w:w="1124" w:type="dxa"/>
            <w:shd w:val="clear" w:color="auto" w:fill="F2F2F2" w:themeFill="background1" w:themeFillShade="F2"/>
            <w:vAlign w:val="center"/>
          </w:tcPr>
          <w:p w14:paraId="7D74E6A4"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08C1139F" w14:textId="291954BA"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Assembly Street Deck</w:t>
            </w:r>
            <w:r w:rsidR="00F138FC" w:rsidRPr="00257489">
              <w:rPr>
                <w:rStyle w:val="FootnoteReference"/>
                <w:rFonts w:asciiTheme="minorHAnsi" w:eastAsia="Times New Roman" w:hAnsiTheme="minorHAnsi" w:cstheme="minorHAnsi"/>
                <w:szCs w:val="24"/>
              </w:rPr>
              <w:footnoteReference w:id="1"/>
            </w:r>
          </w:p>
        </w:tc>
        <w:tc>
          <w:tcPr>
            <w:tcW w:w="2321" w:type="dxa"/>
            <w:shd w:val="clear" w:color="auto" w:fill="F2F2F2" w:themeFill="background1" w:themeFillShade="F2"/>
            <w:vAlign w:val="center"/>
          </w:tcPr>
          <w:p w14:paraId="721A7FEB" w14:textId="4E4EDEBD"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1101 Assembly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7DAA4D4F" w14:textId="175A8D45" w:rsidR="003D29C8" w:rsidRPr="00257489" w:rsidRDefault="003D29C8" w:rsidP="00E63A13">
            <w:pPr>
              <w:jc w:val="center"/>
              <w:rPr>
                <w:rFonts w:asciiTheme="minorHAnsi" w:eastAsia="Times New Roman" w:hAnsiTheme="minorHAnsi" w:cstheme="minorHAnsi"/>
                <w:szCs w:val="24"/>
              </w:rPr>
            </w:pPr>
          </w:p>
        </w:tc>
        <w:tc>
          <w:tcPr>
            <w:tcW w:w="1980" w:type="dxa"/>
            <w:shd w:val="clear" w:color="auto" w:fill="F2F2F2" w:themeFill="background1" w:themeFillShade="F2"/>
            <w:vAlign w:val="center"/>
          </w:tcPr>
          <w:p w14:paraId="0964C21E" w14:textId="246B50AF"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6:30 a.m.</w:t>
            </w:r>
            <w:bookmarkStart w:id="5" w:name="_Hlk66780178"/>
            <w:r w:rsidR="002565BD">
              <w:rPr>
                <w:rFonts w:asciiTheme="minorHAnsi" w:eastAsia="Times New Roman" w:hAnsiTheme="minorHAnsi" w:cstheme="minorHAnsi"/>
                <w:szCs w:val="24"/>
              </w:rPr>
              <w:t>–</w:t>
            </w:r>
            <w:bookmarkEnd w:id="5"/>
            <w:r w:rsidRPr="00257489">
              <w:rPr>
                <w:rFonts w:asciiTheme="minorHAnsi" w:eastAsia="Times New Roman" w:hAnsiTheme="minorHAnsi" w:cstheme="minorHAnsi"/>
                <w:szCs w:val="24"/>
              </w:rPr>
              <w:t>9 p.m.</w:t>
            </w:r>
          </w:p>
        </w:tc>
      </w:tr>
      <w:tr w:rsidR="003D29C8" w:rsidRPr="00257489" w14:paraId="3CA1231C" w14:textId="77777777" w:rsidTr="002565BD">
        <w:trPr>
          <w:trHeight w:val="780"/>
        </w:trPr>
        <w:tc>
          <w:tcPr>
            <w:tcW w:w="1124" w:type="dxa"/>
            <w:shd w:val="clear" w:color="auto" w:fill="F2F2F2" w:themeFill="background1" w:themeFillShade="F2"/>
            <w:vAlign w:val="center"/>
          </w:tcPr>
          <w:p w14:paraId="0139183D"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335F3F57" w14:textId="1AEE27CE"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Assembly Street Deck/Senate Street Side</w:t>
            </w:r>
          </w:p>
        </w:tc>
        <w:tc>
          <w:tcPr>
            <w:tcW w:w="2321" w:type="dxa"/>
            <w:shd w:val="clear" w:color="auto" w:fill="F2F2F2" w:themeFill="background1" w:themeFillShade="F2"/>
            <w:vAlign w:val="center"/>
          </w:tcPr>
          <w:p w14:paraId="680DB1B8" w14:textId="0FA8A91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1101 Assembly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7067DAD6" w14:textId="41141E55" w:rsidR="003D29C8" w:rsidRPr="00257489" w:rsidRDefault="003D29C8" w:rsidP="00E63A13">
            <w:pPr>
              <w:jc w:val="center"/>
              <w:rPr>
                <w:rFonts w:asciiTheme="minorHAnsi" w:eastAsia="Times New Roman" w:hAnsiTheme="minorHAnsi" w:cstheme="minorHAnsi"/>
                <w:szCs w:val="24"/>
              </w:rPr>
            </w:pPr>
          </w:p>
        </w:tc>
        <w:tc>
          <w:tcPr>
            <w:tcW w:w="1980" w:type="dxa"/>
            <w:shd w:val="clear" w:color="auto" w:fill="F2F2F2" w:themeFill="background1" w:themeFillShade="F2"/>
            <w:vAlign w:val="center"/>
          </w:tcPr>
          <w:p w14:paraId="3695A0E4" w14:textId="36A66405"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6:30 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6 p.m.</w:t>
            </w:r>
            <w:r w:rsidR="002565BD">
              <w:rPr>
                <w:rFonts w:asciiTheme="minorHAnsi" w:eastAsia="Times New Roman" w:hAnsiTheme="minorHAnsi" w:cstheme="minorHAnsi"/>
                <w:szCs w:val="24"/>
              </w:rPr>
              <w:t xml:space="preserve"> </w:t>
            </w:r>
            <w:r w:rsidR="006B0E16" w:rsidRPr="00257489">
              <w:rPr>
                <w:rFonts w:asciiTheme="minorHAnsi" w:eastAsia="Times New Roman" w:hAnsiTheme="minorHAnsi" w:cstheme="minorHAnsi"/>
                <w:szCs w:val="24"/>
              </w:rPr>
              <w:t>(Senate St</w:t>
            </w:r>
            <w:r w:rsidR="00257489">
              <w:rPr>
                <w:rFonts w:asciiTheme="minorHAnsi" w:eastAsia="Times New Roman" w:hAnsiTheme="minorHAnsi" w:cstheme="minorHAnsi"/>
                <w:szCs w:val="24"/>
              </w:rPr>
              <w:t>.</w:t>
            </w:r>
            <w:r w:rsidR="006B0E16" w:rsidRPr="00257489">
              <w:rPr>
                <w:rFonts w:asciiTheme="minorHAnsi" w:eastAsia="Times New Roman" w:hAnsiTheme="minorHAnsi" w:cstheme="minorHAnsi"/>
                <w:szCs w:val="24"/>
              </w:rPr>
              <w:t xml:space="preserve"> side)</w:t>
            </w:r>
          </w:p>
          <w:p w14:paraId="5B4336FB" w14:textId="05C6AB4E" w:rsidR="006B0E16" w:rsidRPr="00257489" w:rsidRDefault="006B0E16"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6:30 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p.m. (Assembly St. side)</w:t>
            </w:r>
          </w:p>
        </w:tc>
      </w:tr>
      <w:tr w:rsidR="003D29C8" w:rsidRPr="00257489" w14:paraId="0FFE12E0" w14:textId="77777777" w:rsidTr="002565BD">
        <w:trPr>
          <w:trHeight w:val="178"/>
        </w:trPr>
        <w:tc>
          <w:tcPr>
            <w:tcW w:w="1124" w:type="dxa"/>
            <w:shd w:val="clear" w:color="auto" w:fill="F2F2F2" w:themeFill="background1" w:themeFillShade="F2"/>
            <w:vAlign w:val="center"/>
          </w:tcPr>
          <w:p w14:paraId="0CCCC08B"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26034008"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SC State Library Surface Lot</w:t>
            </w:r>
          </w:p>
        </w:tc>
        <w:tc>
          <w:tcPr>
            <w:tcW w:w="2321" w:type="dxa"/>
            <w:shd w:val="clear" w:color="auto" w:fill="F2F2F2" w:themeFill="background1" w:themeFillShade="F2"/>
            <w:vAlign w:val="center"/>
          </w:tcPr>
          <w:p w14:paraId="65BC3AD6" w14:textId="00298E4B"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1500 Senate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012A0BF9" w14:textId="3BDC7AFF" w:rsidR="003D29C8" w:rsidRPr="00257489" w:rsidRDefault="003D29C8" w:rsidP="00E63A13">
            <w:pPr>
              <w:jc w:val="center"/>
              <w:rPr>
                <w:rFonts w:asciiTheme="minorHAnsi" w:eastAsia="Times New Roman" w:hAnsiTheme="minorHAnsi" w:cstheme="minorHAnsi"/>
                <w:szCs w:val="24"/>
              </w:rPr>
            </w:pPr>
          </w:p>
        </w:tc>
        <w:tc>
          <w:tcPr>
            <w:tcW w:w="1980" w:type="dxa"/>
            <w:shd w:val="clear" w:color="auto" w:fill="F2F2F2" w:themeFill="background1" w:themeFillShade="F2"/>
            <w:vAlign w:val="center"/>
          </w:tcPr>
          <w:p w14:paraId="4519F5F8" w14:textId="2857DA7A"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p.m.</w:t>
            </w:r>
          </w:p>
        </w:tc>
      </w:tr>
      <w:tr w:rsidR="003D29C8" w:rsidRPr="00257489" w14:paraId="56004D00" w14:textId="77777777" w:rsidTr="002565BD">
        <w:trPr>
          <w:trHeight w:val="178"/>
        </w:trPr>
        <w:tc>
          <w:tcPr>
            <w:tcW w:w="1124" w:type="dxa"/>
            <w:shd w:val="clear" w:color="auto" w:fill="F2F2F2" w:themeFill="background1" w:themeFillShade="F2"/>
          </w:tcPr>
          <w:p w14:paraId="2126C9E8" w14:textId="35FD9A6F" w:rsidR="003D29C8" w:rsidRPr="00257489" w:rsidRDefault="0081109E"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YES-by Supreme Court</w:t>
            </w:r>
          </w:p>
        </w:tc>
        <w:tc>
          <w:tcPr>
            <w:tcW w:w="2541" w:type="dxa"/>
            <w:shd w:val="clear" w:color="auto" w:fill="F2F2F2" w:themeFill="background1" w:themeFillShade="F2"/>
            <w:vAlign w:val="center"/>
          </w:tcPr>
          <w:p w14:paraId="681C9B67" w14:textId="7FCDC8AD"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Supreme Court </w:t>
            </w:r>
            <w:r w:rsidR="0081109E" w:rsidRPr="00257489">
              <w:rPr>
                <w:rFonts w:asciiTheme="minorHAnsi" w:eastAsia="Times New Roman" w:hAnsiTheme="minorHAnsi" w:cstheme="minorHAnsi"/>
                <w:szCs w:val="24"/>
              </w:rPr>
              <w:t xml:space="preserve">Reserved </w:t>
            </w:r>
            <w:r w:rsidRPr="00257489">
              <w:rPr>
                <w:rFonts w:asciiTheme="minorHAnsi" w:eastAsia="Times New Roman" w:hAnsiTheme="minorHAnsi" w:cstheme="minorHAnsi"/>
                <w:szCs w:val="24"/>
              </w:rPr>
              <w:t>Surface Lot</w:t>
            </w:r>
          </w:p>
        </w:tc>
        <w:tc>
          <w:tcPr>
            <w:tcW w:w="2321" w:type="dxa"/>
            <w:shd w:val="clear" w:color="auto" w:fill="F2F2F2" w:themeFill="background1" w:themeFillShade="F2"/>
            <w:vAlign w:val="center"/>
          </w:tcPr>
          <w:p w14:paraId="2C829B41" w14:textId="33D40BE9"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1231 Gervais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298AE87A" w14:textId="5AFACDDB" w:rsidR="003D29C8" w:rsidRPr="00257489" w:rsidRDefault="003D29C8" w:rsidP="00E63A13">
            <w:pPr>
              <w:jc w:val="center"/>
              <w:rPr>
                <w:rFonts w:asciiTheme="minorHAnsi" w:eastAsia="Times New Roman" w:hAnsiTheme="minorHAnsi" w:cstheme="minorHAnsi"/>
                <w:szCs w:val="24"/>
              </w:rPr>
            </w:pPr>
          </w:p>
        </w:tc>
        <w:tc>
          <w:tcPr>
            <w:tcW w:w="1980" w:type="dxa"/>
            <w:shd w:val="clear" w:color="auto" w:fill="F2F2F2" w:themeFill="background1" w:themeFillShade="F2"/>
            <w:vAlign w:val="center"/>
          </w:tcPr>
          <w:p w14:paraId="51055E52" w14:textId="4D6538CF"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p.m.</w:t>
            </w:r>
          </w:p>
        </w:tc>
      </w:tr>
      <w:tr w:rsidR="003D29C8" w:rsidRPr="00257489" w14:paraId="7CF7CFEA" w14:textId="77777777" w:rsidTr="002565BD">
        <w:trPr>
          <w:trHeight w:val="457"/>
        </w:trPr>
        <w:tc>
          <w:tcPr>
            <w:tcW w:w="1124" w:type="dxa"/>
            <w:shd w:val="clear" w:color="auto" w:fill="F2F2F2" w:themeFill="background1" w:themeFillShade="F2"/>
          </w:tcPr>
          <w:p w14:paraId="6496D157"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tc>
        <w:tc>
          <w:tcPr>
            <w:tcW w:w="2541" w:type="dxa"/>
            <w:shd w:val="clear" w:color="auto" w:fill="F2F2F2" w:themeFill="background1" w:themeFillShade="F2"/>
            <w:vAlign w:val="center"/>
          </w:tcPr>
          <w:p w14:paraId="08E9D65E" w14:textId="77777777"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Facilities Management Complex</w:t>
            </w:r>
          </w:p>
        </w:tc>
        <w:tc>
          <w:tcPr>
            <w:tcW w:w="2321" w:type="dxa"/>
            <w:shd w:val="clear" w:color="auto" w:fill="F2F2F2" w:themeFill="background1" w:themeFillShade="F2"/>
            <w:vAlign w:val="center"/>
          </w:tcPr>
          <w:p w14:paraId="0DD18CDF" w14:textId="0A44B091"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 xml:space="preserve">900 Block of South Main </w:t>
            </w:r>
            <w:r w:rsidR="0080243E" w:rsidRPr="00257489">
              <w:rPr>
                <w:rFonts w:asciiTheme="minorHAnsi" w:eastAsia="Times New Roman" w:hAnsiTheme="minorHAnsi" w:cstheme="minorHAnsi"/>
                <w:szCs w:val="24"/>
              </w:rPr>
              <w:t>St</w:t>
            </w:r>
            <w:r w:rsidR="0080243E">
              <w:rPr>
                <w:rFonts w:asciiTheme="minorHAnsi" w:eastAsia="Times New Roman" w:hAnsiTheme="minorHAnsi" w:cstheme="minorHAnsi"/>
                <w:szCs w:val="24"/>
              </w:rPr>
              <w:t>.</w:t>
            </w:r>
          </w:p>
        </w:tc>
        <w:tc>
          <w:tcPr>
            <w:tcW w:w="2564" w:type="dxa"/>
            <w:shd w:val="clear" w:color="auto" w:fill="F2F2F2" w:themeFill="background1" w:themeFillShade="F2"/>
            <w:vAlign w:val="center"/>
          </w:tcPr>
          <w:p w14:paraId="3B160DBF" w14:textId="62B83687" w:rsidR="003D29C8" w:rsidRPr="00257489" w:rsidRDefault="003D29C8" w:rsidP="00E63A13">
            <w:pPr>
              <w:jc w:val="center"/>
              <w:rPr>
                <w:rFonts w:asciiTheme="minorHAnsi" w:eastAsia="Times New Roman" w:hAnsiTheme="minorHAnsi" w:cstheme="minorHAnsi"/>
                <w:szCs w:val="24"/>
              </w:rPr>
            </w:pPr>
          </w:p>
        </w:tc>
        <w:tc>
          <w:tcPr>
            <w:tcW w:w="1980" w:type="dxa"/>
            <w:shd w:val="clear" w:color="auto" w:fill="F2F2F2" w:themeFill="background1" w:themeFillShade="F2"/>
            <w:vAlign w:val="center"/>
          </w:tcPr>
          <w:p w14:paraId="581A1DD8" w14:textId="3F4149C5" w:rsidR="003D29C8" w:rsidRPr="00257489" w:rsidRDefault="003D29C8" w:rsidP="00E63A13">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w:t>
            </w:r>
            <w:r w:rsidR="00257489">
              <w:rPr>
                <w:rFonts w:asciiTheme="minorHAnsi" w:eastAsia="Times New Roman" w:hAnsiTheme="minorHAnsi" w:cstheme="minorHAnsi"/>
                <w:szCs w:val="24"/>
              </w:rPr>
              <w:t xml:space="preserve"> </w:t>
            </w:r>
            <w:r w:rsidRPr="00257489">
              <w:rPr>
                <w:rFonts w:asciiTheme="minorHAnsi" w:eastAsia="Times New Roman" w:hAnsiTheme="minorHAnsi" w:cstheme="minorHAnsi"/>
                <w:szCs w:val="24"/>
              </w:rPr>
              <w:t>p.m.</w:t>
            </w:r>
          </w:p>
        </w:tc>
      </w:tr>
    </w:tbl>
    <w:p w14:paraId="0C5BDB2A" w14:textId="0EB7D114" w:rsidR="00166215" w:rsidRPr="00257489" w:rsidRDefault="00166215" w:rsidP="006D0DF6">
      <w:pPr>
        <w:rPr>
          <w:rFonts w:asciiTheme="minorHAnsi" w:hAnsiTheme="minorHAnsi" w:cstheme="minorHAnsi"/>
          <w:b/>
          <w:bCs/>
          <w:noProof/>
          <w:szCs w:val="24"/>
          <w:u w:val="single"/>
        </w:rPr>
      </w:pPr>
    </w:p>
    <w:p w14:paraId="614AB18D" w14:textId="40D1EB03" w:rsidR="003D29C8" w:rsidRPr="00072B79" w:rsidRDefault="00274D88" w:rsidP="00072B79">
      <w:pPr>
        <w:rPr>
          <w:rFonts w:asciiTheme="minorHAnsi" w:hAnsiTheme="minorHAnsi" w:cstheme="minorHAnsi"/>
          <w:b/>
          <w:bCs/>
          <w:noProof/>
          <w:sz w:val="28"/>
          <w:szCs w:val="28"/>
        </w:rPr>
      </w:pPr>
      <w:r>
        <w:rPr>
          <w:rFonts w:asciiTheme="minorHAnsi" w:hAnsiTheme="minorHAnsi" w:cstheme="minorHAnsi"/>
          <w:b/>
          <w:bCs/>
          <w:noProof/>
          <w:sz w:val="28"/>
          <w:szCs w:val="28"/>
        </w:rPr>
        <w:drawing>
          <wp:inline distT="0" distB="0" distL="0" distR="0" wp14:anchorId="60F8CE60" wp14:editId="1FA61074">
            <wp:extent cx="724619" cy="724619"/>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420" cy="738420"/>
                    </a:xfrm>
                    <a:prstGeom prst="rect">
                      <a:avLst/>
                    </a:prstGeom>
                  </pic:spPr>
                </pic:pic>
              </a:graphicData>
            </a:graphic>
          </wp:inline>
        </w:drawing>
      </w:r>
      <w:r w:rsidR="00461C8C" w:rsidRPr="00072B79">
        <w:rPr>
          <w:rFonts w:asciiTheme="minorHAnsi" w:hAnsiTheme="minorHAnsi" w:cstheme="minorHAnsi"/>
          <w:b/>
          <w:bCs/>
          <w:noProof/>
          <w:sz w:val="28"/>
          <w:szCs w:val="28"/>
        </w:rPr>
        <w:t>Placards</w:t>
      </w:r>
      <w:r w:rsidR="00257489" w:rsidRPr="00072B79">
        <w:rPr>
          <w:rFonts w:asciiTheme="minorHAnsi" w:hAnsiTheme="minorHAnsi" w:cstheme="minorHAnsi"/>
          <w:b/>
          <w:bCs/>
          <w:noProof/>
          <w:sz w:val="28"/>
          <w:szCs w:val="28"/>
        </w:rPr>
        <w:t xml:space="preserve"> </w:t>
      </w:r>
    </w:p>
    <w:p w14:paraId="00A12EB6" w14:textId="5E5E7034" w:rsidR="00461C8C" w:rsidRPr="003E4641" w:rsidRDefault="00461C8C" w:rsidP="003D29C8">
      <w:pPr>
        <w:spacing w:after="0" w:line="240" w:lineRule="auto"/>
        <w:rPr>
          <w:rFonts w:asciiTheme="minorHAnsi" w:hAnsiTheme="minorHAnsi" w:cstheme="minorHAnsi"/>
          <w:b/>
          <w:bCs/>
          <w:szCs w:val="24"/>
        </w:rPr>
      </w:pPr>
      <w:r w:rsidRPr="003E4641">
        <w:rPr>
          <w:rFonts w:asciiTheme="minorHAnsi" w:hAnsiTheme="minorHAnsi" w:cstheme="minorHAnsi"/>
          <w:b/>
          <w:bCs/>
          <w:szCs w:val="24"/>
        </w:rPr>
        <w:t xml:space="preserve">Purpose: </w:t>
      </w:r>
      <w:r w:rsidRPr="00257489">
        <w:rPr>
          <w:rFonts w:asciiTheme="minorHAnsi" w:hAnsiTheme="minorHAnsi" w:cstheme="minorHAnsi"/>
          <w:szCs w:val="24"/>
        </w:rPr>
        <w:t xml:space="preserve">Placards are </w:t>
      </w:r>
      <w:r w:rsidRPr="00257489">
        <w:rPr>
          <w:rFonts w:asciiTheme="minorHAnsi" w:hAnsiTheme="minorHAnsi" w:cstheme="minorHAnsi"/>
          <w:b/>
          <w:bCs/>
          <w:szCs w:val="24"/>
        </w:rPr>
        <w:t xml:space="preserve">mandatory </w:t>
      </w:r>
      <w:r w:rsidRPr="00257489">
        <w:rPr>
          <w:rFonts w:asciiTheme="minorHAnsi" w:hAnsiTheme="minorHAnsi" w:cstheme="minorHAnsi"/>
          <w:szCs w:val="24"/>
        </w:rPr>
        <w:t>to park in assigned spaces. Without a placard, the Bureau of Protective Services (BPS) will turn vehicles away at the McEachern Parking Facility. This policy allows BPS to minimize security threats. For any assigned spaces, the absence of a vehicle placard may result in fines or towing.</w:t>
      </w:r>
    </w:p>
    <w:p w14:paraId="267A5D6B" w14:textId="3F5EA185" w:rsidR="00461C8C" w:rsidRPr="00257489" w:rsidRDefault="00461C8C" w:rsidP="003D29C8">
      <w:pPr>
        <w:spacing w:after="0" w:line="240" w:lineRule="auto"/>
        <w:rPr>
          <w:rFonts w:asciiTheme="minorHAnsi" w:hAnsiTheme="minorHAnsi" w:cstheme="minorHAnsi"/>
          <w:szCs w:val="24"/>
        </w:rPr>
      </w:pPr>
    </w:p>
    <w:p w14:paraId="2C674861" w14:textId="18E48E65" w:rsidR="00461C8C" w:rsidRPr="003E4641" w:rsidRDefault="00461C8C" w:rsidP="003D29C8">
      <w:pPr>
        <w:spacing w:after="0" w:line="240" w:lineRule="auto"/>
        <w:rPr>
          <w:rFonts w:asciiTheme="minorHAnsi" w:hAnsiTheme="minorHAnsi" w:cstheme="minorHAnsi"/>
          <w:b/>
          <w:bCs/>
          <w:szCs w:val="24"/>
        </w:rPr>
      </w:pPr>
      <w:r w:rsidRPr="003E4641">
        <w:rPr>
          <w:rFonts w:asciiTheme="minorHAnsi" w:hAnsiTheme="minorHAnsi" w:cstheme="minorHAnsi"/>
          <w:b/>
          <w:bCs/>
          <w:szCs w:val="24"/>
        </w:rPr>
        <w:t xml:space="preserve">Placement: </w:t>
      </w:r>
      <w:r w:rsidR="004D087D">
        <w:rPr>
          <w:rFonts w:asciiTheme="minorHAnsi" w:hAnsiTheme="minorHAnsi" w:cstheme="minorHAnsi"/>
          <w:szCs w:val="24"/>
        </w:rPr>
        <w:t>Placards should hang</w:t>
      </w:r>
      <w:r w:rsidRPr="00257489">
        <w:rPr>
          <w:rFonts w:asciiTheme="minorHAnsi" w:hAnsiTheme="minorHAnsi" w:cstheme="minorHAnsi"/>
          <w:szCs w:val="24"/>
        </w:rPr>
        <w:t xml:space="preserve"> </w:t>
      </w:r>
      <w:r w:rsidR="00F06D5D">
        <w:rPr>
          <w:rFonts w:asciiTheme="minorHAnsi" w:hAnsiTheme="minorHAnsi" w:cstheme="minorHAnsi"/>
          <w:szCs w:val="24"/>
        </w:rPr>
        <w:t>from</w:t>
      </w:r>
      <w:r w:rsidRPr="00257489">
        <w:rPr>
          <w:rFonts w:asciiTheme="minorHAnsi" w:hAnsiTheme="minorHAnsi" w:cstheme="minorHAnsi"/>
          <w:szCs w:val="24"/>
        </w:rPr>
        <w:t xml:space="preserve"> the rearview mirror, with the placard number facing outward, i.e.</w:t>
      </w:r>
      <w:r w:rsidR="00AB4D73">
        <w:rPr>
          <w:rFonts w:asciiTheme="minorHAnsi" w:hAnsiTheme="minorHAnsi" w:cstheme="minorHAnsi"/>
          <w:szCs w:val="24"/>
        </w:rPr>
        <w:t>,</w:t>
      </w:r>
      <w:r w:rsidRPr="00257489">
        <w:rPr>
          <w:rFonts w:asciiTheme="minorHAnsi" w:hAnsiTheme="minorHAnsi" w:cstheme="minorHAnsi"/>
          <w:szCs w:val="24"/>
        </w:rPr>
        <w:t xml:space="preserve"> toward the front windshield.</w:t>
      </w:r>
    </w:p>
    <w:p w14:paraId="3B8442C9" w14:textId="5C02FCF9" w:rsidR="00461C8C" w:rsidRPr="00257489" w:rsidRDefault="00461C8C" w:rsidP="003D29C8">
      <w:pPr>
        <w:spacing w:after="0" w:line="240" w:lineRule="auto"/>
        <w:rPr>
          <w:rFonts w:asciiTheme="minorHAnsi" w:hAnsiTheme="minorHAnsi" w:cstheme="minorHAnsi"/>
          <w:szCs w:val="24"/>
        </w:rPr>
      </w:pPr>
    </w:p>
    <w:p w14:paraId="7318E435" w14:textId="29E4FB86" w:rsidR="00461C8C" w:rsidRPr="004D087D" w:rsidRDefault="00461C8C" w:rsidP="003D29C8">
      <w:pPr>
        <w:spacing w:after="0" w:line="240" w:lineRule="auto"/>
        <w:rPr>
          <w:rFonts w:asciiTheme="minorHAnsi" w:hAnsiTheme="minorHAnsi" w:cstheme="minorHAnsi"/>
          <w:b/>
          <w:bCs/>
          <w:szCs w:val="24"/>
        </w:rPr>
      </w:pPr>
      <w:r w:rsidRPr="003E4641">
        <w:rPr>
          <w:rFonts w:asciiTheme="minorHAnsi" w:hAnsiTheme="minorHAnsi" w:cstheme="minorHAnsi"/>
          <w:b/>
          <w:bCs/>
          <w:szCs w:val="24"/>
        </w:rPr>
        <w:t xml:space="preserve">Return to: </w:t>
      </w:r>
      <w:r w:rsidR="004D087D">
        <w:rPr>
          <w:rFonts w:asciiTheme="minorHAnsi" w:hAnsiTheme="minorHAnsi" w:cstheme="minorHAnsi"/>
          <w:szCs w:val="24"/>
        </w:rPr>
        <w:t xml:space="preserve">Placards should be returned to </w:t>
      </w:r>
      <w:r w:rsidRPr="00257489">
        <w:rPr>
          <w:rFonts w:asciiTheme="minorHAnsi" w:hAnsiTheme="minorHAnsi" w:cstheme="minorHAnsi"/>
          <w:szCs w:val="24"/>
        </w:rPr>
        <w:t xml:space="preserve">Parking Services Office if </w:t>
      </w:r>
      <w:r w:rsidR="003E4641">
        <w:rPr>
          <w:rFonts w:asciiTheme="minorHAnsi" w:hAnsiTheme="minorHAnsi" w:cstheme="minorHAnsi"/>
          <w:szCs w:val="24"/>
        </w:rPr>
        <w:t>r</w:t>
      </w:r>
      <w:r w:rsidRPr="00257489">
        <w:rPr>
          <w:rFonts w:asciiTheme="minorHAnsi" w:hAnsiTheme="minorHAnsi" w:cstheme="minorHAnsi"/>
          <w:szCs w:val="24"/>
        </w:rPr>
        <w:t>esigning/</w:t>
      </w:r>
      <w:r w:rsidR="003E4641">
        <w:rPr>
          <w:rFonts w:asciiTheme="minorHAnsi" w:hAnsiTheme="minorHAnsi" w:cstheme="minorHAnsi"/>
          <w:szCs w:val="24"/>
        </w:rPr>
        <w:t>c</w:t>
      </w:r>
      <w:r w:rsidRPr="00257489">
        <w:rPr>
          <w:rFonts w:asciiTheme="minorHAnsi" w:hAnsiTheme="minorHAnsi" w:cstheme="minorHAnsi"/>
          <w:szCs w:val="24"/>
        </w:rPr>
        <w:t>hanging employment location</w:t>
      </w:r>
      <w:r w:rsidR="004D087D">
        <w:rPr>
          <w:rFonts w:asciiTheme="minorHAnsi" w:hAnsiTheme="minorHAnsi" w:cstheme="minorHAnsi"/>
          <w:szCs w:val="24"/>
        </w:rPr>
        <w:t>.</w:t>
      </w:r>
      <w:r w:rsidR="004D087D">
        <w:rPr>
          <w:rFonts w:asciiTheme="minorHAnsi" w:hAnsiTheme="minorHAnsi" w:cstheme="minorHAnsi"/>
          <w:b/>
          <w:bCs/>
          <w:szCs w:val="24"/>
        </w:rPr>
        <w:t xml:space="preserve"> </w:t>
      </w:r>
      <w:r w:rsidRPr="00257489">
        <w:rPr>
          <w:rFonts w:asciiTheme="minorHAnsi" w:hAnsiTheme="minorHAnsi" w:cstheme="minorHAnsi"/>
          <w:szCs w:val="24"/>
        </w:rPr>
        <w:t xml:space="preserve">If </w:t>
      </w:r>
      <w:r w:rsidR="002F404E">
        <w:rPr>
          <w:rFonts w:asciiTheme="minorHAnsi" w:hAnsiTheme="minorHAnsi" w:cstheme="minorHAnsi"/>
          <w:szCs w:val="24"/>
        </w:rPr>
        <w:t xml:space="preserve">a </w:t>
      </w:r>
      <w:r w:rsidRPr="00257489">
        <w:rPr>
          <w:rFonts w:asciiTheme="minorHAnsi" w:hAnsiTheme="minorHAnsi" w:cstheme="minorHAnsi"/>
          <w:szCs w:val="24"/>
        </w:rPr>
        <w:t xml:space="preserve">placard is not returned to Parking Services Office, </w:t>
      </w:r>
      <w:r w:rsidR="002F404E">
        <w:rPr>
          <w:rFonts w:asciiTheme="minorHAnsi" w:hAnsiTheme="minorHAnsi" w:cstheme="minorHAnsi"/>
          <w:szCs w:val="24"/>
        </w:rPr>
        <w:t xml:space="preserve">the </w:t>
      </w:r>
      <w:r w:rsidRPr="00257489">
        <w:rPr>
          <w:rFonts w:asciiTheme="minorHAnsi" w:hAnsiTheme="minorHAnsi" w:cstheme="minorHAnsi"/>
          <w:szCs w:val="24"/>
        </w:rPr>
        <w:t>employee</w:t>
      </w:r>
      <w:r w:rsidR="002F404E">
        <w:rPr>
          <w:rFonts w:asciiTheme="minorHAnsi" w:hAnsiTheme="minorHAnsi" w:cstheme="minorHAnsi"/>
          <w:szCs w:val="24"/>
        </w:rPr>
        <w:t>’s</w:t>
      </w:r>
      <w:r w:rsidRPr="00257489">
        <w:rPr>
          <w:rFonts w:asciiTheme="minorHAnsi" w:hAnsiTheme="minorHAnsi" w:cstheme="minorHAnsi"/>
          <w:szCs w:val="24"/>
        </w:rPr>
        <w:t xml:space="preserve"> agency may incur a fine.</w:t>
      </w:r>
    </w:p>
    <w:p w14:paraId="3F80F66A" w14:textId="517A25BC" w:rsidR="00461C8C" w:rsidRPr="00257489" w:rsidRDefault="00461C8C" w:rsidP="003D29C8">
      <w:pPr>
        <w:spacing w:after="0" w:line="240" w:lineRule="auto"/>
        <w:rPr>
          <w:rFonts w:asciiTheme="minorHAnsi" w:hAnsiTheme="minorHAnsi" w:cstheme="minorHAnsi"/>
          <w:szCs w:val="24"/>
        </w:rPr>
      </w:pPr>
    </w:p>
    <w:p w14:paraId="56068658" w14:textId="7C8D3E09" w:rsidR="00461C8C" w:rsidRPr="004D087D" w:rsidRDefault="00461C8C" w:rsidP="003D29C8">
      <w:pPr>
        <w:spacing w:after="0" w:line="240" w:lineRule="auto"/>
        <w:rPr>
          <w:rFonts w:asciiTheme="minorHAnsi" w:hAnsiTheme="minorHAnsi" w:cstheme="minorHAnsi"/>
          <w:b/>
          <w:bCs/>
          <w:szCs w:val="24"/>
        </w:rPr>
      </w:pPr>
      <w:r w:rsidRPr="003E4641">
        <w:rPr>
          <w:rFonts w:asciiTheme="minorHAnsi" w:hAnsiTheme="minorHAnsi" w:cstheme="minorHAnsi"/>
          <w:b/>
          <w:bCs/>
          <w:szCs w:val="24"/>
        </w:rPr>
        <w:t xml:space="preserve">Alternate vehicles: </w:t>
      </w:r>
      <w:r w:rsidRPr="00257489">
        <w:rPr>
          <w:rFonts w:asciiTheme="minorHAnsi" w:hAnsiTheme="minorHAnsi" w:cstheme="minorHAnsi"/>
          <w:szCs w:val="24"/>
        </w:rPr>
        <w:t>If, for whatever reason, an employee must drive an alternative vehicle, the employee should take the placard with them and hang it appropriately in the alternative vehicle.</w:t>
      </w:r>
    </w:p>
    <w:p w14:paraId="257A673E" w14:textId="2F5E1CAA" w:rsidR="002E5B50" w:rsidRPr="00773CE7" w:rsidRDefault="002E5B50" w:rsidP="003D29C8">
      <w:pPr>
        <w:spacing w:after="0" w:line="240" w:lineRule="auto"/>
        <w:rPr>
          <w:rFonts w:asciiTheme="minorHAnsi" w:hAnsiTheme="minorHAnsi" w:cstheme="minorHAnsi"/>
          <w:szCs w:val="24"/>
        </w:rPr>
      </w:pPr>
    </w:p>
    <w:p w14:paraId="52C164CC" w14:textId="50920FF5" w:rsidR="003D29C8" w:rsidRPr="00396D8A" w:rsidRDefault="003D29C8" w:rsidP="00072B79">
      <w:pPr>
        <w:rPr>
          <w:rFonts w:asciiTheme="minorHAnsi" w:hAnsiTheme="minorHAnsi" w:cstheme="minorHAnsi"/>
          <w:szCs w:val="24"/>
        </w:rPr>
      </w:pPr>
      <w:r w:rsidRPr="00396D8A">
        <w:rPr>
          <w:rFonts w:asciiTheme="minorHAnsi" w:hAnsiTheme="minorHAnsi" w:cstheme="minorHAnsi"/>
          <w:b/>
          <w:bCs/>
          <w:szCs w:val="24"/>
        </w:rPr>
        <w:t>Note</w:t>
      </w:r>
      <w:r w:rsidRPr="00396D8A">
        <w:rPr>
          <w:rFonts w:asciiTheme="minorHAnsi" w:hAnsiTheme="minorHAnsi" w:cstheme="minorHAnsi"/>
          <w:szCs w:val="24"/>
        </w:rPr>
        <w:t xml:space="preserve">: </w:t>
      </w:r>
      <w:r w:rsidR="0033695D" w:rsidRPr="00396D8A">
        <w:rPr>
          <w:rFonts w:asciiTheme="minorHAnsi" w:hAnsiTheme="minorHAnsi" w:cstheme="minorHAnsi"/>
          <w:szCs w:val="24"/>
        </w:rPr>
        <w:t xml:space="preserve">Drivers should </w:t>
      </w:r>
      <w:r w:rsidR="001959C0" w:rsidRPr="00396D8A">
        <w:rPr>
          <w:rFonts w:asciiTheme="minorHAnsi" w:hAnsiTheme="minorHAnsi" w:cstheme="minorHAnsi"/>
          <w:szCs w:val="24"/>
        </w:rPr>
        <w:t xml:space="preserve">exercise caution and </w:t>
      </w:r>
      <w:r w:rsidR="0033695D" w:rsidRPr="00396D8A">
        <w:rPr>
          <w:rFonts w:asciiTheme="minorHAnsi" w:hAnsiTheme="minorHAnsi" w:cstheme="minorHAnsi"/>
          <w:szCs w:val="24"/>
        </w:rPr>
        <w:t>approach the entrance to the McEachern Parking Facility at 10</w:t>
      </w:r>
      <w:r w:rsidR="002F404E">
        <w:rPr>
          <w:rFonts w:asciiTheme="minorHAnsi" w:hAnsiTheme="minorHAnsi" w:cstheme="minorHAnsi"/>
          <w:szCs w:val="24"/>
        </w:rPr>
        <w:t xml:space="preserve"> </w:t>
      </w:r>
      <w:r w:rsidR="0033695D" w:rsidRPr="00396D8A">
        <w:rPr>
          <w:rFonts w:asciiTheme="minorHAnsi" w:hAnsiTheme="minorHAnsi" w:cstheme="minorHAnsi"/>
          <w:szCs w:val="24"/>
        </w:rPr>
        <w:t xml:space="preserve">mph or less to allow </w:t>
      </w:r>
      <w:r w:rsidR="008054B3" w:rsidRPr="00396D8A">
        <w:rPr>
          <w:rFonts w:asciiTheme="minorHAnsi" w:hAnsiTheme="minorHAnsi" w:cstheme="minorHAnsi"/>
          <w:szCs w:val="24"/>
        </w:rPr>
        <w:t>BPS to verify placards</w:t>
      </w:r>
      <w:r w:rsidR="001959C0" w:rsidRPr="00396D8A">
        <w:rPr>
          <w:rFonts w:asciiTheme="minorHAnsi" w:hAnsiTheme="minorHAnsi" w:cstheme="minorHAnsi"/>
          <w:szCs w:val="24"/>
        </w:rPr>
        <w:t>.</w:t>
      </w:r>
    </w:p>
    <w:p w14:paraId="4A000DE1" w14:textId="512CCD69" w:rsidR="003D29C8" w:rsidRPr="00396D8A" w:rsidRDefault="0033695D" w:rsidP="00072B79">
      <w:pPr>
        <w:spacing w:after="0" w:line="240" w:lineRule="auto"/>
        <w:rPr>
          <w:rFonts w:asciiTheme="minorHAnsi" w:hAnsiTheme="minorHAnsi" w:cstheme="minorHAnsi"/>
          <w:szCs w:val="24"/>
        </w:rPr>
      </w:pPr>
      <w:r w:rsidRPr="00396D8A">
        <w:rPr>
          <w:rFonts w:asciiTheme="minorHAnsi" w:hAnsiTheme="minorHAnsi" w:cstheme="minorHAnsi"/>
          <w:b/>
          <w:bCs/>
          <w:szCs w:val="24"/>
        </w:rPr>
        <w:t>Note</w:t>
      </w:r>
      <w:r w:rsidRPr="00396D8A">
        <w:rPr>
          <w:rFonts w:asciiTheme="minorHAnsi" w:hAnsiTheme="minorHAnsi" w:cstheme="minorHAnsi"/>
          <w:szCs w:val="24"/>
        </w:rPr>
        <w:t>:</w:t>
      </w:r>
      <w:r w:rsidRPr="00396D8A">
        <w:rPr>
          <w:rFonts w:asciiTheme="minorHAnsi" w:hAnsiTheme="minorHAnsi" w:cstheme="minorHAnsi"/>
          <w:b/>
          <w:bCs/>
          <w:szCs w:val="24"/>
        </w:rPr>
        <w:t xml:space="preserve"> </w:t>
      </w:r>
      <w:r w:rsidRPr="00396D8A">
        <w:rPr>
          <w:rFonts w:asciiTheme="minorHAnsi" w:hAnsiTheme="minorHAnsi" w:cstheme="minorHAnsi"/>
          <w:szCs w:val="24"/>
        </w:rPr>
        <w:t>The McEachern Parking Facility may be open past normal closing hours (9</w:t>
      </w:r>
      <w:r w:rsidR="00396D8A" w:rsidRPr="00396D8A">
        <w:rPr>
          <w:rFonts w:asciiTheme="minorHAnsi" w:hAnsiTheme="minorHAnsi" w:cstheme="minorHAnsi"/>
          <w:szCs w:val="24"/>
        </w:rPr>
        <w:t xml:space="preserve"> </w:t>
      </w:r>
      <w:r w:rsidRPr="00396D8A">
        <w:rPr>
          <w:rFonts w:asciiTheme="minorHAnsi" w:hAnsiTheme="minorHAnsi" w:cstheme="minorHAnsi"/>
          <w:szCs w:val="24"/>
        </w:rPr>
        <w:t>p</w:t>
      </w:r>
      <w:r w:rsidR="00396D8A" w:rsidRPr="00396D8A">
        <w:rPr>
          <w:rFonts w:asciiTheme="minorHAnsi" w:hAnsiTheme="minorHAnsi" w:cstheme="minorHAnsi"/>
          <w:szCs w:val="24"/>
        </w:rPr>
        <w:t>.</w:t>
      </w:r>
      <w:r w:rsidRPr="00396D8A">
        <w:rPr>
          <w:rFonts w:asciiTheme="minorHAnsi" w:hAnsiTheme="minorHAnsi" w:cstheme="minorHAnsi"/>
          <w:szCs w:val="24"/>
        </w:rPr>
        <w:t>m</w:t>
      </w:r>
      <w:r w:rsidR="00396D8A" w:rsidRPr="00396D8A">
        <w:rPr>
          <w:rFonts w:asciiTheme="minorHAnsi" w:hAnsiTheme="minorHAnsi" w:cstheme="minorHAnsi"/>
          <w:szCs w:val="24"/>
        </w:rPr>
        <w:t>.</w:t>
      </w:r>
      <w:r w:rsidRPr="00396D8A">
        <w:rPr>
          <w:rFonts w:asciiTheme="minorHAnsi" w:hAnsiTheme="minorHAnsi" w:cstheme="minorHAnsi"/>
          <w:szCs w:val="24"/>
        </w:rPr>
        <w:t>) while the general assembly is in session.</w:t>
      </w:r>
    </w:p>
    <w:p w14:paraId="10AEF1D8" w14:textId="77777777" w:rsidR="00396D8A" w:rsidRDefault="00396D8A" w:rsidP="00396D8A">
      <w:pPr>
        <w:spacing w:after="0" w:line="240" w:lineRule="auto"/>
        <w:rPr>
          <w:rFonts w:asciiTheme="minorHAnsi" w:hAnsiTheme="minorHAnsi" w:cstheme="minorHAnsi"/>
          <w:szCs w:val="24"/>
        </w:rPr>
      </w:pPr>
    </w:p>
    <w:p w14:paraId="74E88B9C" w14:textId="560F928E" w:rsidR="00461C8C" w:rsidRPr="00396D8A" w:rsidRDefault="00B02E14" w:rsidP="00396D8A">
      <w:pPr>
        <w:spacing w:after="0" w:line="240" w:lineRule="auto"/>
        <w:rPr>
          <w:rFonts w:asciiTheme="minorHAnsi" w:eastAsia="Times New Roman" w:hAnsiTheme="minorHAnsi" w:cstheme="minorHAnsi"/>
          <w:b/>
          <w:bCs/>
          <w:noProof/>
          <w:szCs w:val="24"/>
        </w:rPr>
      </w:pPr>
      <w:r>
        <w:rPr>
          <w:rFonts w:asciiTheme="minorHAnsi" w:hAnsiTheme="minorHAnsi" w:cstheme="minorHAnsi"/>
          <w:b/>
          <w:bCs/>
          <w:szCs w:val="24"/>
        </w:rPr>
        <w:t>TYPE</w:t>
      </w:r>
      <w:r w:rsidR="00396D8A">
        <w:rPr>
          <w:rFonts w:asciiTheme="minorHAnsi" w:hAnsiTheme="minorHAnsi" w:cstheme="minorHAnsi"/>
          <w:b/>
          <w:bCs/>
          <w:szCs w:val="24"/>
        </w:rPr>
        <w:t xml:space="preserve"> 3 — </w:t>
      </w:r>
      <w:r w:rsidR="00461C8C" w:rsidRPr="00396D8A">
        <w:rPr>
          <w:rFonts w:asciiTheme="minorHAnsi" w:eastAsia="Times New Roman" w:hAnsiTheme="minorHAnsi" w:cstheme="minorHAnsi"/>
          <w:b/>
          <w:bCs/>
          <w:noProof/>
          <w:szCs w:val="24"/>
        </w:rPr>
        <w:t>Parking Assignments due to accomodation</w:t>
      </w:r>
    </w:p>
    <w:p w14:paraId="063A7577" w14:textId="4E001223" w:rsidR="00461C8C" w:rsidRPr="00257489" w:rsidRDefault="00461C8C" w:rsidP="007F48CA">
      <w:pPr>
        <w:pStyle w:val="ListParagraph"/>
        <w:numPr>
          <w:ilvl w:val="1"/>
          <w:numId w:val="21"/>
        </w:numPr>
        <w:spacing w:after="0" w:line="240" w:lineRule="auto"/>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Available to: </w:t>
      </w:r>
      <w:r w:rsidR="00396D8A">
        <w:rPr>
          <w:rFonts w:asciiTheme="minorHAnsi" w:eastAsia="Times New Roman" w:hAnsiTheme="minorHAnsi" w:cstheme="minorHAnsi"/>
          <w:noProof/>
          <w:szCs w:val="24"/>
        </w:rPr>
        <w:t>e</w:t>
      </w:r>
      <w:r w:rsidRPr="00396D8A">
        <w:rPr>
          <w:rFonts w:asciiTheme="minorHAnsi" w:eastAsia="Times New Roman" w:hAnsiTheme="minorHAnsi" w:cstheme="minorHAnsi"/>
          <w:noProof/>
          <w:szCs w:val="24"/>
        </w:rPr>
        <w:t xml:space="preserve">mployees or </w:t>
      </w:r>
      <w:r w:rsidR="00396D8A">
        <w:rPr>
          <w:rFonts w:asciiTheme="minorHAnsi" w:eastAsia="Times New Roman" w:hAnsiTheme="minorHAnsi" w:cstheme="minorHAnsi"/>
          <w:noProof/>
          <w:szCs w:val="24"/>
        </w:rPr>
        <w:t>v</w:t>
      </w:r>
      <w:r w:rsidRPr="00396D8A">
        <w:rPr>
          <w:rFonts w:asciiTheme="minorHAnsi" w:eastAsia="Times New Roman" w:hAnsiTheme="minorHAnsi" w:cstheme="minorHAnsi"/>
          <w:noProof/>
          <w:szCs w:val="24"/>
        </w:rPr>
        <w:t>isitors under long-term disability, short-term disability, employees who are pregnant or employees requesting reasonable accommodation for another medical condition</w:t>
      </w:r>
    </w:p>
    <w:p w14:paraId="461D6F7F" w14:textId="51141734" w:rsidR="00461C8C" w:rsidRPr="00257489" w:rsidRDefault="00461C8C" w:rsidP="007F48CA">
      <w:pPr>
        <w:pStyle w:val="ListParagraph"/>
        <w:numPr>
          <w:ilvl w:val="1"/>
          <w:numId w:val="21"/>
        </w:numPr>
        <w:spacing w:after="0" w:line="240" w:lineRule="auto"/>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Attained via: </w:t>
      </w:r>
      <w:r w:rsidR="002F404E">
        <w:rPr>
          <w:rFonts w:asciiTheme="minorHAnsi" w:eastAsia="Times New Roman" w:hAnsiTheme="minorHAnsi" w:cstheme="minorHAnsi"/>
          <w:noProof/>
          <w:szCs w:val="24"/>
        </w:rPr>
        <w:t>Securing the p</w:t>
      </w:r>
      <w:r w:rsidRPr="00396D8A">
        <w:rPr>
          <w:rFonts w:asciiTheme="minorHAnsi" w:eastAsia="Times New Roman" w:hAnsiTheme="minorHAnsi" w:cstheme="minorHAnsi"/>
          <w:noProof/>
          <w:szCs w:val="24"/>
        </w:rPr>
        <w:t>ermission from Parking Services Office</w:t>
      </w:r>
      <w:r w:rsidR="002565BD">
        <w:rPr>
          <w:rFonts w:asciiTheme="minorHAnsi" w:eastAsia="Times New Roman" w:hAnsiTheme="minorHAnsi" w:cstheme="minorHAnsi"/>
          <w:noProof/>
          <w:szCs w:val="24"/>
        </w:rPr>
        <w:t xml:space="preserve">. </w:t>
      </w:r>
      <w:r w:rsidRPr="00396D8A">
        <w:rPr>
          <w:rFonts w:asciiTheme="minorHAnsi" w:eastAsia="Times New Roman" w:hAnsiTheme="minorHAnsi" w:cstheme="minorHAnsi"/>
          <w:noProof/>
          <w:szCs w:val="24"/>
        </w:rPr>
        <w:t xml:space="preserve">To do so, </w:t>
      </w:r>
      <w:r w:rsidR="002F404E">
        <w:rPr>
          <w:rFonts w:asciiTheme="minorHAnsi" w:eastAsia="Times New Roman" w:hAnsiTheme="minorHAnsi" w:cstheme="minorHAnsi"/>
          <w:noProof/>
          <w:szCs w:val="24"/>
        </w:rPr>
        <w:t xml:space="preserve">the </w:t>
      </w:r>
      <w:r w:rsidRPr="00396D8A">
        <w:rPr>
          <w:rFonts w:asciiTheme="minorHAnsi" w:eastAsia="Times New Roman" w:hAnsiTheme="minorHAnsi" w:cstheme="minorHAnsi"/>
          <w:noProof/>
          <w:szCs w:val="24"/>
        </w:rPr>
        <w:t>employee should inform Agency Parking Coordinator or the Parking Services Office of his or her situation and/or request resonable</w:t>
      </w:r>
      <w:bookmarkStart w:id="6" w:name="_Hlk131761631"/>
      <w:r w:rsidRPr="00396D8A">
        <w:rPr>
          <w:rFonts w:asciiTheme="minorHAnsi" w:eastAsia="Times New Roman" w:hAnsiTheme="minorHAnsi" w:cstheme="minorHAnsi"/>
          <w:noProof/>
          <w:szCs w:val="24"/>
        </w:rPr>
        <w:t xml:space="preserve"> accomodation</w:t>
      </w:r>
      <w:bookmarkEnd w:id="6"/>
      <w:r w:rsidR="002F404E">
        <w:rPr>
          <w:rFonts w:asciiTheme="minorHAnsi" w:eastAsia="Times New Roman" w:hAnsiTheme="minorHAnsi" w:cstheme="minorHAnsi"/>
          <w:noProof/>
          <w:szCs w:val="24"/>
        </w:rPr>
        <w:t>.</w:t>
      </w:r>
    </w:p>
    <w:p w14:paraId="65317C69" w14:textId="51215D52" w:rsidR="00461C8C" w:rsidRPr="00257489" w:rsidRDefault="00461C8C" w:rsidP="007F48CA">
      <w:pPr>
        <w:pStyle w:val="ListParagraph"/>
        <w:numPr>
          <w:ilvl w:val="1"/>
          <w:numId w:val="21"/>
        </w:numPr>
        <w:spacing w:after="120" w:line="240" w:lineRule="auto"/>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Vehicle Indicator: </w:t>
      </w:r>
      <w:r w:rsidRPr="00396D8A">
        <w:rPr>
          <w:rFonts w:asciiTheme="minorHAnsi" w:eastAsia="Times New Roman" w:hAnsiTheme="minorHAnsi" w:cstheme="minorHAnsi"/>
          <w:noProof/>
          <w:szCs w:val="24"/>
        </w:rPr>
        <w:t xml:space="preserve">See </w:t>
      </w:r>
      <w:r w:rsidR="00F93903">
        <w:rPr>
          <w:rFonts w:asciiTheme="minorHAnsi" w:eastAsia="Times New Roman" w:hAnsiTheme="minorHAnsi" w:cstheme="minorHAnsi"/>
          <w:noProof/>
          <w:szCs w:val="24"/>
        </w:rPr>
        <w:t>chart</w:t>
      </w:r>
    </w:p>
    <w:p w14:paraId="75841EB6" w14:textId="6AEF2ED7" w:rsidR="00600EC3" w:rsidRDefault="003D29C8" w:rsidP="007F48CA">
      <w:pPr>
        <w:ind w:left="720"/>
        <w:rPr>
          <w:rFonts w:asciiTheme="minorHAnsi" w:hAnsiTheme="minorHAnsi" w:cstheme="minorHAnsi"/>
          <w:szCs w:val="24"/>
        </w:rPr>
      </w:pPr>
      <w:r w:rsidRPr="00E619A5">
        <w:rPr>
          <w:rFonts w:asciiTheme="minorHAnsi" w:hAnsiTheme="minorHAnsi" w:cstheme="minorHAnsi"/>
          <w:b/>
          <w:bCs/>
          <w:szCs w:val="24"/>
        </w:rPr>
        <w:t>Note:</w:t>
      </w:r>
      <w:r w:rsidRPr="00257489">
        <w:rPr>
          <w:rFonts w:asciiTheme="minorHAnsi" w:hAnsiTheme="minorHAnsi" w:cstheme="minorHAnsi"/>
          <w:szCs w:val="24"/>
        </w:rPr>
        <w:t xml:space="preserve"> </w:t>
      </w:r>
      <w:r w:rsidR="00103B31" w:rsidRPr="00257489">
        <w:rPr>
          <w:rFonts w:asciiTheme="minorHAnsi" w:hAnsiTheme="minorHAnsi" w:cstheme="minorHAnsi"/>
          <w:szCs w:val="24"/>
        </w:rPr>
        <w:t xml:space="preserve">A handicapped placard or license plate issued by the South Carolina Department of Motor Vehicles is required when parking in handicapped spaces. </w:t>
      </w:r>
      <w:r w:rsidRPr="00257489">
        <w:rPr>
          <w:rFonts w:asciiTheme="minorHAnsi" w:hAnsiTheme="minorHAnsi" w:cstheme="minorHAnsi"/>
          <w:szCs w:val="24"/>
        </w:rPr>
        <w:t xml:space="preserve">Those requesting reasonable accommodation may simply receive a temporary new parking assignment as a reasonable accommodation. </w:t>
      </w:r>
      <w:r w:rsidR="00E90287" w:rsidRPr="00257489">
        <w:rPr>
          <w:rFonts w:asciiTheme="minorHAnsi" w:hAnsiTheme="minorHAnsi" w:cstheme="minorHAnsi"/>
          <w:szCs w:val="24"/>
        </w:rPr>
        <w:t>Due to a limited number of handicapped spaces, handicapped spaces are only to be parked in as assigned by t</w:t>
      </w:r>
      <w:r w:rsidRPr="00257489">
        <w:rPr>
          <w:rFonts w:asciiTheme="minorHAnsi" w:hAnsiTheme="minorHAnsi" w:cstheme="minorHAnsi"/>
          <w:szCs w:val="24"/>
        </w:rPr>
        <w:t>he Parking Services Office.</w:t>
      </w:r>
      <w:r w:rsidR="00E90287" w:rsidRPr="00257489">
        <w:rPr>
          <w:rFonts w:asciiTheme="minorHAnsi" w:hAnsiTheme="minorHAnsi" w:cstheme="minorHAnsi"/>
          <w:szCs w:val="24"/>
        </w:rPr>
        <w:t xml:space="preserve"> Parking Services may request reasonable documentation from an appropriate health</w:t>
      </w:r>
      <w:r w:rsidR="00A753A2">
        <w:rPr>
          <w:rFonts w:asciiTheme="minorHAnsi" w:hAnsiTheme="minorHAnsi" w:cstheme="minorHAnsi"/>
          <w:szCs w:val="24"/>
        </w:rPr>
        <w:t xml:space="preserve"> </w:t>
      </w:r>
      <w:r w:rsidR="00E90287" w:rsidRPr="00257489">
        <w:rPr>
          <w:rFonts w:asciiTheme="minorHAnsi" w:hAnsiTheme="minorHAnsi" w:cstheme="minorHAnsi"/>
          <w:szCs w:val="24"/>
        </w:rPr>
        <w:t>care professional regarding a request for reasonable accommodation</w:t>
      </w:r>
      <w:r w:rsidR="006D30BD" w:rsidRPr="00257489">
        <w:rPr>
          <w:rFonts w:asciiTheme="minorHAnsi" w:hAnsiTheme="minorHAnsi" w:cstheme="minorHAnsi"/>
          <w:szCs w:val="24"/>
        </w:rPr>
        <w:t xml:space="preserve">. </w:t>
      </w:r>
      <w:r w:rsidR="00F138FC" w:rsidRPr="00257489">
        <w:rPr>
          <w:rFonts w:asciiTheme="minorHAnsi" w:hAnsiTheme="minorHAnsi" w:cstheme="minorHAnsi"/>
          <w:szCs w:val="24"/>
        </w:rPr>
        <w:t>Should assigned handicapped spaces not be available, please note that all handicapped parking meters on Sumter Street, Pendleton Street and Assembly Street are available free of charge to the general public.</w:t>
      </w:r>
    </w:p>
    <w:p w14:paraId="22C3E5C4" w14:textId="598D6195" w:rsidR="00600EC3" w:rsidRDefault="00600EC3" w:rsidP="002565BD">
      <w:pPr>
        <w:ind w:left="1440"/>
        <w:rPr>
          <w:rFonts w:asciiTheme="minorHAnsi" w:hAnsiTheme="minorHAnsi" w:cstheme="minorHAnsi"/>
          <w:szCs w:val="24"/>
        </w:rPr>
      </w:pPr>
    </w:p>
    <w:p w14:paraId="1FE58831" w14:textId="77777777" w:rsidR="00114F40" w:rsidRDefault="00114F40" w:rsidP="002565BD">
      <w:pPr>
        <w:ind w:left="1440"/>
        <w:rPr>
          <w:rFonts w:asciiTheme="minorHAnsi" w:hAnsiTheme="minorHAnsi" w:cstheme="minorHAnsi"/>
          <w:szCs w:val="24"/>
        </w:rPr>
      </w:pPr>
    </w:p>
    <w:tbl>
      <w:tblPr>
        <w:tblStyle w:val="TableGrid"/>
        <w:tblW w:w="10170" w:type="dxa"/>
        <w:tblInd w:w="-28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2901"/>
        <w:gridCol w:w="2012"/>
        <w:gridCol w:w="1590"/>
        <w:gridCol w:w="1777"/>
        <w:gridCol w:w="1890"/>
      </w:tblGrid>
      <w:tr w:rsidR="003D29C8" w:rsidRPr="00257489" w14:paraId="0C7ED5CC" w14:textId="77777777" w:rsidTr="00BB2745">
        <w:trPr>
          <w:trHeight w:val="520"/>
        </w:trPr>
        <w:tc>
          <w:tcPr>
            <w:tcW w:w="10170" w:type="dxa"/>
            <w:gridSpan w:val="5"/>
            <w:shd w:val="clear" w:color="auto" w:fill="003B70"/>
            <w:vAlign w:val="center"/>
          </w:tcPr>
          <w:p w14:paraId="3A1D2E1D" w14:textId="25DA4F85" w:rsidR="003D29C8" w:rsidRPr="00257489" w:rsidRDefault="003D29C8" w:rsidP="001926B7">
            <w:pPr>
              <w:jc w:val="center"/>
              <w:rPr>
                <w:rFonts w:asciiTheme="minorHAnsi" w:eastAsia="Times New Roman" w:hAnsiTheme="minorHAnsi" w:cstheme="minorHAnsi"/>
                <w:b/>
                <w:color w:val="1F497D" w:themeColor="text2"/>
                <w:szCs w:val="24"/>
              </w:rPr>
            </w:pPr>
            <w:r w:rsidRPr="00BB2745">
              <w:rPr>
                <w:rFonts w:asciiTheme="minorHAnsi" w:eastAsia="Times New Roman" w:hAnsiTheme="minorHAnsi" w:cstheme="minorHAnsi"/>
                <w:b/>
                <w:color w:val="FFFFFF" w:themeColor="background1"/>
                <w:szCs w:val="24"/>
              </w:rPr>
              <w:t>List of Admin Parking Areas-ASSIGNED FOR DISABILITY/PREGNANCY</w:t>
            </w:r>
          </w:p>
        </w:tc>
      </w:tr>
      <w:tr w:rsidR="003D29C8" w:rsidRPr="00257489" w14:paraId="0217E386" w14:textId="77777777" w:rsidTr="00210105">
        <w:trPr>
          <w:trHeight w:val="520"/>
        </w:trPr>
        <w:tc>
          <w:tcPr>
            <w:tcW w:w="2901" w:type="dxa"/>
            <w:shd w:val="clear" w:color="auto" w:fill="FFFFFF" w:themeFill="background1"/>
          </w:tcPr>
          <w:p w14:paraId="78DC9C9E" w14:textId="6B9AEB38" w:rsidR="003D29C8" w:rsidRPr="00257489" w:rsidRDefault="00807F23"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Handicapped</w:t>
            </w:r>
            <w:r w:rsidR="003D29C8" w:rsidRPr="00257489">
              <w:rPr>
                <w:rFonts w:asciiTheme="minorHAnsi" w:eastAsia="Times New Roman" w:hAnsiTheme="minorHAnsi" w:cstheme="minorHAnsi"/>
                <w:b/>
                <w:szCs w:val="24"/>
              </w:rPr>
              <w:t xml:space="preserve"> Placard Required</w:t>
            </w:r>
          </w:p>
        </w:tc>
        <w:tc>
          <w:tcPr>
            <w:tcW w:w="2012" w:type="dxa"/>
            <w:shd w:val="clear" w:color="auto" w:fill="FFFFFF" w:themeFill="background1"/>
          </w:tcPr>
          <w:p w14:paraId="42714B5D" w14:textId="7777777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Lot Name</w:t>
            </w:r>
          </w:p>
        </w:tc>
        <w:tc>
          <w:tcPr>
            <w:tcW w:w="1590" w:type="dxa"/>
            <w:shd w:val="clear" w:color="auto" w:fill="FFFFFF" w:themeFill="background1"/>
          </w:tcPr>
          <w:p w14:paraId="0F651344" w14:textId="7777777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Address</w:t>
            </w:r>
          </w:p>
        </w:tc>
        <w:tc>
          <w:tcPr>
            <w:tcW w:w="1777" w:type="dxa"/>
            <w:shd w:val="clear" w:color="auto" w:fill="FFFFFF" w:themeFill="background1"/>
          </w:tcPr>
          <w:p w14:paraId="33A0E16F" w14:textId="7F3F6DD4"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Directions</w:t>
            </w:r>
            <w:r w:rsidR="00A16FD5">
              <w:rPr>
                <w:rFonts w:asciiTheme="minorHAnsi" w:eastAsia="Times New Roman" w:hAnsiTheme="minorHAnsi" w:cstheme="minorHAnsi"/>
                <w:b/>
                <w:szCs w:val="24"/>
              </w:rPr>
              <w:br/>
            </w:r>
            <w:r w:rsidR="007A77C9" w:rsidRPr="00257489">
              <w:rPr>
                <w:rFonts w:asciiTheme="minorHAnsi" w:eastAsia="Times New Roman" w:hAnsiTheme="minorHAnsi" w:cstheme="minorHAnsi"/>
                <w:b/>
                <w:szCs w:val="24"/>
              </w:rPr>
              <w:t>(as applicable)</w:t>
            </w:r>
          </w:p>
        </w:tc>
        <w:tc>
          <w:tcPr>
            <w:tcW w:w="1890" w:type="dxa"/>
            <w:shd w:val="clear" w:color="auto" w:fill="FFFFFF" w:themeFill="background1"/>
          </w:tcPr>
          <w:p w14:paraId="3DF52EF9" w14:textId="77777777" w:rsidR="003D29C8" w:rsidRPr="00257489" w:rsidRDefault="003D29C8" w:rsidP="001926B7">
            <w:pPr>
              <w:jc w:val="center"/>
              <w:rPr>
                <w:rFonts w:asciiTheme="minorHAnsi" w:eastAsia="Times New Roman" w:hAnsiTheme="minorHAnsi" w:cstheme="minorHAnsi"/>
                <w:b/>
                <w:szCs w:val="24"/>
              </w:rPr>
            </w:pPr>
            <w:r w:rsidRPr="00257489">
              <w:rPr>
                <w:rFonts w:asciiTheme="minorHAnsi" w:eastAsia="Times New Roman" w:hAnsiTheme="minorHAnsi" w:cstheme="minorHAnsi"/>
                <w:b/>
                <w:szCs w:val="24"/>
              </w:rPr>
              <w:t>Hours of Operation</w:t>
            </w:r>
          </w:p>
        </w:tc>
      </w:tr>
      <w:tr w:rsidR="003D29C8" w:rsidRPr="00257489" w14:paraId="0A3C586B" w14:textId="77777777" w:rsidTr="00210105">
        <w:trPr>
          <w:trHeight w:val="260"/>
        </w:trPr>
        <w:tc>
          <w:tcPr>
            <w:tcW w:w="2901" w:type="dxa"/>
            <w:shd w:val="clear" w:color="auto" w:fill="F2F2F2" w:themeFill="background1" w:themeFillShade="F2"/>
          </w:tcPr>
          <w:p w14:paraId="69802FB8" w14:textId="7940F3BE"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 (</w:t>
            </w:r>
            <w:r w:rsidR="00E619A5">
              <w:rPr>
                <w:rFonts w:asciiTheme="minorHAnsi" w:eastAsia="Times New Roman" w:hAnsiTheme="minorHAnsi" w:cstheme="minorHAnsi"/>
                <w:szCs w:val="24"/>
              </w:rPr>
              <w:t>i</w:t>
            </w:r>
            <w:r w:rsidR="00E90287" w:rsidRPr="00257489">
              <w:rPr>
                <w:rFonts w:asciiTheme="minorHAnsi" w:eastAsia="Times New Roman" w:hAnsiTheme="minorHAnsi" w:cstheme="minorHAnsi"/>
                <w:szCs w:val="24"/>
              </w:rPr>
              <w:t xml:space="preserve">f parking in </w:t>
            </w:r>
            <w:r w:rsidRPr="00257489">
              <w:rPr>
                <w:rFonts w:asciiTheme="minorHAnsi" w:eastAsia="Times New Roman" w:hAnsiTheme="minorHAnsi" w:cstheme="minorHAnsi"/>
                <w:szCs w:val="24"/>
              </w:rPr>
              <w:t xml:space="preserve">handicapped </w:t>
            </w:r>
            <w:r w:rsidR="00E90287" w:rsidRPr="00257489">
              <w:rPr>
                <w:rFonts w:asciiTheme="minorHAnsi" w:eastAsia="Times New Roman" w:hAnsiTheme="minorHAnsi" w:cstheme="minorHAnsi"/>
                <w:szCs w:val="24"/>
              </w:rPr>
              <w:t>spaces</w:t>
            </w:r>
            <w:r w:rsidRPr="00257489">
              <w:rPr>
                <w:rFonts w:asciiTheme="minorHAnsi" w:eastAsia="Times New Roman" w:hAnsiTheme="minorHAnsi" w:cstheme="minorHAnsi"/>
                <w:szCs w:val="24"/>
              </w:rPr>
              <w:t>)</w:t>
            </w:r>
          </w:p>
          <w:p w14:paraId="75B38DD8" w14:textId="77777777" w:rsidR="003D29C8" w:rsidRPr="00257489" w:rsidRDefault="003D29C8" w:rsidP="001926B7">
            <w:pPr>
              <w:jc w:val="center"/>
              <w:rPr>
                <w:rFonts w:asciiTheme="minorHAnsi" w:eastAsia="Times New Roman" w:hAnsiTheme="minorHAnsi" w:cstheme="minorHAnsi"/>
                <w:szCs w:val="24"/>
              </w:rPr>
            </w:pPr>
          </w:p>
          <w:p w14:paraId="04558CCF" w14:textId="341C576B"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NO (</w:t>
            </w:r>
            <w:r w:rsidR="00E619A5">
              <w:rPr>
                <w:rFonts w:asciiTheme="minorHAnsi" w:eastAsia="Times New Roman" w:hAnsiTheme="minorHAnsi" w:cstheme="minorHAnsi"/>
                <w:szCs w:val="24"/>
              </w:rPr>
              <w:t>a</w:t>
            </w:r>
            <w:r w:rsidR="009C6A7A" w:rsidRPr="00257489">
              <w:rPr>
                <w:rFonts w:asciiTheme="minorHAnsi" w:eastAsia="Times New Roman" w:hAnsiTheme="minorHAnsi" w:cstheme="minorHAnsi"/>
                <w:szCs w:val="24"/>
              </w:rPr>
              <w:t>ccommodation</w:t>
            </w:r>
            <w:r w:rsidRPr="00257489">
              <w:rPr>
                <w:rFonts w:asciiTheme="minorHAnsi" w:eastAsia="Times New Roman" w:hAnsiTheme="minorHAnsi" w:cstheme="minorHAnsi"/>
                <w:szCs w:val="24"/>
              </w:rPr>
              <w:t>)</w:t>
            </w:r>
          </w:p>
        </w:tc>
        <w:tc>
          <w:tcPr>
            <w:tcW w:w="2012" w:type="dxa"/>
            <w:shd w:val="clear" w:color="auto" w:fill="F2F2F2" w:themeFill="background1" w:themeFillShade="F2"/>
            <w:vAlign w:val="center"/>
          </w:tcPr>
          <w:p w14:paraId="6107A60E"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McEachern Parking Facility</w:t>
            </w:r>
          </w:p>
        </w:tc>
        <w:tc>
          <w:tcPr>
            <w:tcW w:w="1590" w:type="dxa"/>
            <w:shd w:val="clear" w:color="auto" w:fill="F2F2F2" w:themeFill="background1" w:themeFillShade="F2"/>
            <w:vAlign w:val="center"/>
          </w:tcPr>
          <w:p w14:paraId="7D7A6483" w14:textId="77777777" w:rsidR="003D29C8" w:rsidRPr="00257489" w:rsidRDefault="003D29C8" w:rsidP="001926B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1201 Pendleton Street</w:t>
            </w:r>
          </w:p>
        </w:tc>
        <w:tc>
          <w:tcPr>
            <w:tcW w:w="1777" w:type="dxa"/>
            <w:shd w:val="clear" w:color="auto" w:fill="F2F2F2" w:themeFill="background1" w:themeFillShade="F2"/>
            <w:vAlign w:val="center"/>
          </w:tcPr>
          <w:p w14:paraId="5B6EF857" w14:textId="5968E94E" w:rsidR="003D29C8" w:rsidRPr="00257489" w:rsidRDefault="003D29C8" w:rsidP="00E90287">
            <w:pPr>
              <w:jc w:val="center"/>
              <w:rPr>
                <w:rFonts w:asciiTheme="minorHAnsi" w:eastAsia="Times New Roman" w:hAnsiTheme="minorHAnsi" w:cstheme="minorHAnsi"/>
                <w:szCs w:val="24"/>
              </w:rPr>
            </w:pPr>
          </w:p>
        </w:tc>
        <w:tc>
          <w:tcPr>
            <w:tcW w:w="1890" w:type="dxa"/>
            <w:shd w:val="clear" w:color="auto" w:fill="F2F2F2" w:themeFill="background1" w:themeFillShade="F2"/>
            <w:vAlign w:val="center"/>
          </w:tcPr>
          <w:p w14:paraId="4B39FA18" w14:textId="076C0C8E" w:rsidR="003D29C8" w:rsidRPr="00257489" w:rsidRDefault="003D29C8" w:rsidP="00E90287">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6:15 a.m.</w:t>
            </w:r>
            <w:r w:rsidR="002565BD">
              <w:rPr>
                <w:rFonts w:asciiTheme="minorHAnsi" w:eastAsia="Times New Roman" w:hAnsiTheme="minorHAnsi" w:cstheme="minorHAnsi"/>
                <w:szCs w:val="24"/>
              </w:rPr>
              <w:t>–</w:t>
            </w:r>
            <w:r w:rsidRPr="00257489">
              <w:rPr>
                <w:rFonts w:asciiTheme="minorHAnsi" w:eastAsia="Times New Roman" w:hAnsiTheme="minorHAnsi" w:cstheme="minorHAnsi"/>
                <w:szCs w:val="24"/>
              </w:rPr>
              <w:t>9 p.m.</w:t>
            </w:r>
          </w:p>
        </w:tc>
      </w:tr>
      <w:tr w:rsidR="009C6A7A" w:rsidRPr="00257489" w14:paraId="3ECBEE58" w14:textId="77777777" w:rsidTr="00210105">
        <w:trPr>
          <w:trHeight w:val="260"/>
        </w:trPr>
        <w:tc>
          <w:tcPr>
            <w:tcW w:w="2901" w:type="dxa"/>
            <w:shd w:val="clear" w:color="auto" w:fill="F2F2F2" w:themeFill="background1" w:themeFillShade="F2"/>
          </w:tcPr>
          <w:p w14:paraId="3E1F6F24" w14:textId="77777777" w:rsidR="009C6A7A" w:rsidRPr="00257489" w:rsidRDefault="009C6A7A" w:rsidP="009C6A7A">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YES</w:t>
            </w:r>
          </w:p>
          <w:p w14:paraId="389141D8" w14:textId="18D3CE51" w:rsidR="009C6A7A" w:rsidRPr="00257489" w:rsidRDefault="009C6A7A" w:rsidP="009C6A7A">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w:t>
            </w:r>
            <w:r w:rsidR="00E619A5">
              <w:rPr>
                <w:rFonts w:asciiTheme="minorHAnsi" w:eastAsia="Times New Roman" w:hAnsiTheme="minorHAnsi" w:cstheme="minorHAnsi"/>
                <w:szCs w:val="24"/>
              </w:rPr>
              <w:t>i</w:t>
            </w:r>
            <w:r w:rsidR="00E90287" w:rsidRPr="00257489">
              <w:rPr>
                <w:rFonts w:asciiTheme="minorHAnsi" w:eastAsia="Times New Roman" w:hAnsiTheme="minorHAnsi" w:cstheme="minorHAnsi"/>
                <w:szCs w:val="24"/>
              </w:rPr>
              <w:t xml:space="preserve">f parking in </w:t>
            </w:r>
            <w:r w:rsidRPr="00257489">
              <w:rPr>
                <w:rFonts w:asciiTheme="minorHAnsi" w:eastAsia="Times New Roman" w:hAnsiTheme="minorHAnsi" w:cstheme="minorHAnsi"/>
                <w:szCs w:val="24"/>
              </w:rPr>
              <w:t xml:space="preserve">handicapped </w:t>
            </w:r>
            <w:r w:rsidR="00E90287" w:rsidRPr="00257489">
              <w:rPr>
                <w:rFonts w:asciiTheme="minorHAnsi" w:eastAsia="Times New Roman" w:hAnsiTheme="minorHAnsi" w:cstheme="minorHAnsi"/>
                <w:szCs w:val="24"/>
              </w:rPr>
              <w:t>spaces</w:t>
            </w:r>
            <w:r w:rsidRPr="00257489">
              <w:rPr>
                <w:rFonts w:asciiTheme="minorHAnsi" w:eastAsia="Times New Roman" w:hAnsiTheme="minorHAnsi" w:cstheme="minorHAnsi"/>
                <w:szCs w:val="24"/>
              </w:rPr>
              <w:t>)</w:t>
            </w:r>
          </w:p>
          <w:p w14:paraId="3B63215F" w14:textId="2CCA0A55" w:rsidR="009C6A7A" w:rsidRPr="00257489" w:rsidRDefault="009C6A7A" w:rsidP="002F404E">
            <w:pPr>
              <w:rPr>
                <w:rFonts w:asciiTheme="minorHAnsi" w:eastAsia="Times New Roman" w:hAnsiTheme="minorHAnsi" w:cstheme="minorHAnsi"/>
                <w:szCs w:val="24"/>
              </w:rPr>
            </w:pPr>
          </w:p>
          <w:p w14:paraId="278C983B" w14:textId="42F690BF" w:rsidR="009C6A7A" w:rsidRPr="00257489" w:rsidRDefault="002F404E" w:rsidP="009C6A7A">
            <w:pPr>
              <w:jc w:val="center"/>
              <w:rPr>
                <w:rFonts w:asciiTheme="minorHAnsi" w:eastAsia="Times New Roman" w:hAnsiTheme="minorHAnsi" w:cstheme="minorHAnsi"/>
                <w:szCs w:val="24"/>
              </w:rPr>
            </w:pPr>
            <w:r>
              <w:rPr>
                <w:rFonts w:asciiTheme="minorHAnsi" w:eastAsia="Times New Roman" w:hAnsiTheme="minorHAnsi" w:cstheme="minorHAnsi"/>
                <w:szCs w:val="24"/>
              </w:rPr>
              <w:t xml:space="preserve">NO </w:t>
            </w:r>
            <w:r w:rsidR="009C6A7A" w:rsidRPr="00257489">
              <w:rPr>
                <w:rFonts w:asciiTheme="minorHAnsi" w:eastAsia="Times New Roman" w:hAnsiTheme="minorHAnsi" w:cstheme="minorHAnsi"/>
                <w:szCs w:val="24"/>
              </w:rPr>
              <w:t>(accommodation)</w:t>
            </w:r>
          </w:p>
        </w:tc>
        <w:tc>
          <w:tcPr>
            <w:tcW w:w="2012" w:type="dxa"/>
            <w:shd w:val="clear" w:color="auto" w:fill="F2F2F2" w:themeFill="background1" w:themeFillShade="F2"/>
            <w:vAlign w:val="center"/>
          </w:tcPr>
          <w:p w14:paraId="57B8DE68" w14:textId="1D338876" w:rsidR="009C6A7A" w:rsidRPr="00257489" w:rsidRDefault="009C6A7A" w:rsidP="009C6A7A">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Rutledge Building Lot</w:t>
            </w:r>
          </w:p>
        </w:tc>
        <w:tc>
          <w:tcPr>
            <w:tcW w:w="1590" w:type="dxa"/>
            <w:shd w:val="clear" w:color="auto" w:fill="F2F2F2" w:themeFill="background1" w:themeFillShade="F2"/>
            <w:vAlign w:val="center"/>
          </w:tcPr>
          <w:p w14:paraId="6A3926DA" w14:textId="50FA058C" w:rsidR="009C6A7A" w:rsidRPr="00257489" w:rsidRDefault="009C6A7A" w:rsidP="009C6A7A">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1429 Senate Street</w:t>
            </w:r>
          </w:p>
        </w:tc>
        <w:tc>
          <w:tcPr>
            <w:tcW w:w="1777" w:type="dxa"/>
            <w:shd w:val="clear" w:color="auto" w:fill="F2F2F2" w:themeFill="background1" w:themeFillShade="F2"/>
            <w:vAlign w:val="center"/>
          </w:tcPr>
          <w:p w14:paraId="2D9468B1" w14:textId="06EF538D" w:rsidR="009C6A7A" w:rsidRPr="00257489" w:rsidRDefault="009C6A7A" w:rsidP="009C6A7A">
            <w:pPr>
              <w:jc w:val="center"/>
              <w:rPr>
                <w:rFonts w:asciiTheme="minorHAnsi" w:eastAsia="Times New Roman" w:hAnsiTheme="minorHAnsi" w:cstheme="minorHAnsi"/>
                <w:szCs w:val="24"/>
              </w:rPr>
            </w:pPr>
            <w:r w:rsidRPr="00257489">
              <w:rPr>
                <w:rFonts w:asciiTheme="minorHAnsi" w:eastAsia="Times New Roman" w:hAnsiTheme="minorHAnsi" w:cstheme="minorHAnsi"/>
                <w:szCs w:val="24"/>
              </w:rPr>
              <w:t>adjacent to the Rutledge Building</w:t>
            </w:r>
          </w:p>
        </w:tc>
        <w:tc>
          <w:tcPr>
            <w:tcW w:w="1890" w:type="dxa"/>
            <w:shd w:val="clear" w:color="auto" w:fill="F2F2F2" w:themeFill="background1" w:themeFillShade="F2"/>
            <w:vAlign w:val="center"/>
          </w:tcPr>
          <w:p w14:paraId="31810C91" w14:textId="1B83EBA7" w:rsidR="009C6A7A" w:rsidRPr="00257489" w:rsidRDefault="00E619A5" w:rsidP="009C6A7A">
            <w:pPr>
              <w:jc w:val="center"/>
              <w:rPr>
                <w:rFonts w:asciiTheme="minorHAnsi" w:eastAsia="Times New Roman" w:hAnsiTheme="minorHAnsi" w:cstheme="minorHAnsi"/>
                <w:szCs w:val="24"/>
              </w:rPr>
            </w:pPr>
            <w:r>
              <w:rPr>
                <w:rFonts w:asciiTheme="minorHAnsi" w:eastAsia="Times New Roman" w:hAnsiTheme="minorHAnsi" w:cstheme="minorHAnsi"/>
                <w:szCs w:val="24"/>
              </w:rPr>
              <w:t xml:space="preserve">6 </w:t>
            </w:r>
            <w:r w:rsidR="009C6A7A" w:rsidRPr="00257489">
              <w:rPr>
                <w:rFonts w:asciiTheme="minorHAnsi" w:eastAsia="Times New Roman" w:hAnsiTheme="minorHAnsi" w:cstheme="minorHAnsi"/>
                <w:szCs w:val="24"/>
              </w:rPr>
              <w:t>a.m.</w:t>
            </w:r>
            <w:r w:rsidR="002565BD">
              <w:rPr>
                <w:rFonts w:asciiTheme="minorHAnsi" w:eastAsia="Times New Roman" w:hAnsiTheme="minorHAnsi" w:cstheme="minorHAnsi"/>
                <w:szCs w:val="24"/>
              </w:rPr>
              <w:t>–</w:t>
            </w:r>
            <w:r w:rsidR="009C6A7A" w:rsidRPr="00257489">
              <w:rPr>
                <w:rFonts w:asciiTheme="minorHAnsi" w:eastAsia="Times New Roman" w:hAnsiTheme="minorHAnsi" w:cstheme="minorHAnsi"/>
                <w:szCs w:val="24"/>
              </w:rPr>
              <w:t>9</w:t>
            </w:r>
            <w:r>
              <w:rPr>
                <w:rFonts w:asciiTheme="minorHAnsi" w:eastAsia="Times New Roman" w:hAnsiTheme="minorHAnsi" w:cstheme="minorHAnsi"/>
                <w:szCs w:val="24"/>
              </w:rPr>
              <w:t xml:space="preserve"> </w:t>
            </w:r>
            <w:r w:rsidR="009C6A7A" w:rsidRPr="00257489">
              <w:rPr>
                <w:rFonts w:asciiTheme="minorHAnsi" w:eastAsia="Times New Roman" w:hAnsiTheme="minorHAnsi" w:cstheme="minorHAnsi"/>
                <w:szCs w:val="24"/>
              </w:rPr>
              <w:t>p.m.</w:t>
            </w:r>
          </w:p>
        </w:tc>
      </w:tr>
    </w:tbl>
    <w:p w14:paraId="4818B159" w14:textId="252B9A5B" w:rsidR="007E7067" w:rsidRPr="00257489" w:rsidRDefault="007E7067" w:rsidP="003D29C8">
      <w:pPr>
        <w:spacing w:after="0" w:line="240" w:lineRule="auto"/>
        <w:rPr>
          <w:rFonts w:asciiTheme="minorHAnsi" w:hAnsiTheme="minorHAnsi" w:cstheme="minorHAnsi"/>
          <w:szCs w:val="24"/>
          <w:highlight w:val="yellow"/>
        </w:rPr>
      </w:pPr>
    </w:p>
    <w:p w14:paraId="5F47BDF1" w14:textId="2F730F01" w:rsidR="00AB58D7" w:rsidRPr="00BB2745" w:rsidRDefault="00F50CB1" w:rsidP="002511C4">
      <w:pPr>
        <w:pStyle w:val="Heading2"/>
        <w:rPr>
          <w:rFonts w:asciiTheme="minorHAnsi" w:hAnsiTheme="minorHAnsi" w:cstheme="minorHAnsi"/>
          <w:b/>
          <w:bCs/>
          <w:color w:val="0070CD"/>
          <w:sz w:val="28"/>
          <w:szCs w:val="28"/>
        </w:rPr>
      </w:pPr>
      <w:bookmarkStart w:id="7" w:name="_Toc64969138"/>
      <w:r w:rsidRPr="00BB2745">
        <w:rPr>
          <w:rFonts w:asciiTheme="minorHAnsi" w:hAnsiTheme="minorHAnsi" w:cstheme="minorHAnsi"/>
          <w:b/>
          <w:bCs/>
          <w:color w:val="0070CD"/>
          <w:sz w:val="28"/>
          <w:szCs w:val="28"/>
        </w:rPr>
        <w:t>PARKING FOR AGENCY NON-EMPLOYEES</w:t>
      </w:r>
      <w:r w:rsidR="004E7506" w:rsidRPr="00BB2745">
        <w:rPr>
          <w:rFonts w:asciiTheme="minorHAnsi" w:hAnsiTheme="minorHAnsi" w:cstheme="minorHAnsi"/>
          <w:b/>
          <w:bCs/>
          <w:color w:val="0070CD"/>
          <w:sz w:val="28"/>
          <w:szCs w:val="28"/>
        </w:rPr>
        <w:t xml:space="preserve"> AND VISITORS</w:t>
      </w:r>
      <w:bookmarkEnd w:id="7"/>
    </w:p>
    <w:p w14:paraId="66364D9E" w14:textId="4A505067" w:rsidR="00461C8C" w:rsidRPr="00794A04" w:rsidRDefault="00461C8C" w:rsidP="00210105">
      <w:pPr>
        <w:spacing w:after="0"/>
        <w:rPr>
          <w:rFonts w:asciiTheme="minorHAnsi" w:eastAsia="Times New Roman" w:hAnsiTheme="minorHAnsi" w:cstheme="minorHAnsi"/>
          <w:b/>
          <w:bCs/>
          <w:noProof/>
          <w:szCs w:val="24"/>
        </w:rPr>
      </w:pPr>
      <w:r w:rsidRPr="00794A04">
        <w:rPr>
          <w:rFonts w:asciiTheme="minorHAnsi" w:eastAsia="Times New Roman" w:hAnsiTheme="minorHAnsi" w:cstheme="minorHAnsi"/>
          <w:b/>
          <w:bCs/>
          <w:noProof/>
          <w:szCs w:val="24"/>
        </w:rPr>
        <w:t>Agency Spaces</w:t>
      </w:r>
    </w:p>
    <w:p w14:paraId="06296327" w14:textId="0FB15622" w:rsidR="00461C8C" w:rsidRPr="00257489" w:rsidRDefault="00461C8C" w:rsidP="00114F40">
      <w:pPr>
        <w:pStyle w:val="ListParagraph"/>
        <w:numPr>
          <w:ilvl w:val="1"/>
          <w:numId w:val="22"/>
        </w:numPr>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Available to: </w:t>
      </w:r>
      <w:r w:rsidR="00794A04">
        <w:rPr>
          <w:rFonts w:asciiTheme="minorHAnsi" w:eastAsia="Times New Roman" w:hAnsiTheme="minorHAnsi" w:cstheme="minorHAnsi"/>
          <w:noProof/>
          <w:szCs w:val="24"/>
        </w:rPr>
        <w:t>u</w:t>
      </w:r>
      <w:r w:rsidRPr="00794A04">
        <w:rPr>
          <w:rFonts w:asciiTheme="minorHAnsi" w:eastAsia="Times New Roman" w:hAnsiTheme="minorHAnsi" w:cstheme="minorHAnsi"/>
          <w:noProof/>
          <w:szCs w:val="24"/>
        </w:rPr>
        <w:t>sing agency visitor</w:t>
      </w:r>
      <w:r w:rsidR="00794A04">
        <w:rPr>
          <w:rFonts w:asciiTheme="minorHAnsi" w:eastAsia="Times New Roman" w:hAnsiTheme="minorHAnsi" w:cstheme="minorHAnsi"/>
          <w:noProof/>
          <w:szCs w:val="24"/>
        </w:rPr>
        <w:t>s</w:t>
      </w:r>
    </w:p>
    <w:p w14:paraId="2DDC081B" w14:textId="7F54669B" w:rsidR="00461C8C" w:rsidRPr="00257489" w:rsidRDefault="00461C8C" w:rsidP="007F48CA">
      <w:pPr>
        <w:pStyle w:val="ListParagraph"/>
        <w:numPr>
          <w:ilvl w:val="1"/>
          <w:numId w:val="22"/>
        </w:numPr>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Attained via: </w:t>
      </w:r>
      <w:r w:rsidR="00794A04">
        <w:rPr>
          <w:rFonts w:asciiTheme="minorHAnsi" w:eastAsia="Times New Roman" w:hAnsiTheme="minorHAnsi" w:cstheme="minorHAnsi"/>
          <w:noProof/>
          <w:szCs w:val="24"/>
        </w:rPr>
        <w:t>u</w:t>
      </w:r>
      <w:r w:rsidRPr="00794A04">
        <w:rPr>
          <w:rFonts w:asciiTheme="minorHAnsi" w:eastAsia="Times New Roman" w:hAnsiTheme="minorHAnsi" w:cstheme="minorHAnsi"/>
          <w:noProof/>
          <w:szCs w:val="24"/>
        </w:rPr>
        <w:t>sing agency</w:t>
      </w:r>
    </w:p>
    <w:p w14:paraId="57C6EA5E" w14:textId="37781DCB" w:rsidR="00461C8C" w:rsidRPr="00257489" w:rsidRDefault="00461C8C" w:rsidP="007F48CA">
      <w:pPr>
        <w:pStyle w:val="ListParagraph"/>
        <w:numPr>
          <w:ilvl w:val="1"/>
          <w:numId w:val="22"/>
        </w:numPr>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Vehicle Indicator:</w:t>
      </w:r>
      <w:r w:rsidRPr="00794A04">
        <w:rPr>
          <w:rFonts w:asciiTheme="minorHAnsi" w:eastAsia="Times New Roman" w:hAnsiTheme="minorHAnsi" w:cstheme="minorHAnsi"/>
          <w:noProof/>
          <w:szCs w:val="24"/>
        </w:rPr>
        <w:t xml:space="preserve"> </w:t>
      </w:r>
      <w:r w:rsidR="00794A04">
        <w:rPr>
          <w:rFonts w:asciiTheme="minorHAnsi" w:eastAsia="Times New Roman" w:hAnsiTheme="minorHAnsi" w:cstheme="minorHAnsi"/>
          <w:noProof/>
          <w:szCs w:val="24"/>
        </w:rPr>
        <w:t>p</w:t>
      </w:r>
      <w:r w:rsidRPr="00794A04">
        <w:rPr>
          <w:rFonts w:asciiTheme="minorHAnsi" w:eastAsia="Times New Roman" w:hAnsiTheme="minorHAnsi" w:cstheme="minorHAnsi"/>
          <w:noProof/>
          <w:szCs w:val="24"/>
        </w:rPr>
        <w:t>lacard</w:t>
      </w:r>
    </w:p>
    <w:p w14:paraId="6989B902" w14:textId="0D445589" w:rsidR="0094449A" w:rsidRPr="00257489" w:rsidRDefault="0094449A" w:rsidP="0094449A">
      <w:pPr>
        <w:rPr>
          <w:rFonts w:asciiTheme="minorHAnsi" w:hAnsiTheme="minorHAnsi" w:cstheme="minorHAnsi"/>
          <w:szCs w:val="24"/>
        </w:rPr>
      </w:pPr>
      <w:r w:rsidRPr="00257489">
        <w:rPr>
          <w:rFonts w:asciiTheme="minorHAnsi" w:hAnsiTheme="minorHAnsi" w:cstheme="minorHAnsi"/>
          <w:szCs w:val="24"/>
        </w:rPr>
        <w:t>If available, using agencies may be allocated up to two parking spots for business use in the McEachern Parking Facility. These agency spaces are not assigned to individual employees but may be used by the using agency to host customers, guests, consultants, etc.</w:t>
      </w:r>
    </w:p>
    <w:p w14:paraId="7EE71CC9" w14:textId="58B87FD9" w:rsidR="00600EC3" w:rsidRPr="00257489" w:rsidRDefault="0094449A" w:rsidP="00F00138">
      <w:pPr>
        <w:rPr>
          <w:rFonts w:asciiTheme="minorHAnsi" w:hAnsiTheme="minorHAnsi" w:cstheme="minorHAnsi"/>
          <w:szCs w:val="24"/>
        </w:rPr>
      </w:pPr>
      <w:r w:rsidRPr="00257489">
        <w:rPr>
          <w:rFonts w:asciiTheme="minorHAnsi" w:hAnsiTheme="minorHAnsi" w:cstheme="minorHAnsi"/>
          <w:szCs w:val="24"/>
        </w:rPr>
        <w:t>While agency spaces are not assigned to individuals, the using agency is required to provide users of agency spaces with the placards corresponding to these spaces. Using agencies should discuss questions regarding agency spaces with their designated Agency Parking Coordinator.</w:t>
      </w:r>
    </w:p>
    <w:p w14:paraId="5C0D1999" w14:textId="5BA4439F" w:rsidR="0094449A" w:rsidRPr="00BB2745" w:rsidRDefault="0094449A" w:rsidP="00313C0E">
      <w:pPr>
        <w:pStyle w:val="Heading2"/>
        <w:rPr>
          <w:rFonts w:asciiTheme="minorHAnsi" w:hAnsiTheme="minorHAnsi" w:cstheme="minorHAnsi"/>
          <w:b/>
          <w:bCs/>
          <w:color w:val="0070CD"/>
          <w:sz w:val="28"/>
          <w:szCs w:val="28"/>
        </w:rPr>
      </w:pPr>
      <w:bookmarkStart w:id="8" w:name="_Toc64969139"/>
      <w:r w:rsidRPr="00BB2745">
        <w:rPr>
          <w:rFonts w:asciiTheme="minorHAnsi" w:hAnsiTheme="minorHAnsi" w:cstheme="minorHAnsi"/>
          <w:b/>
          <w:bCs/>
          <w:color w:val="0070CD"/>
          <w:sz w:val="28"/>
          <w:szCs w:val="28"/>
        </w:rPr>
        <w:t>PARKING FOR REGISTERED MEDIA OUTLETS</w:t>
      </w:r>
      <w:bookmarkEnd w:id="8"/>
    </w:p>
    <w:p w14:paraId="40658D01" w14:textId="377E4066" w:rsidR="00DD35E4" w:rsidRPr="00794A04" w:rsidRDefault="00DD35E4" w:rsidP="00210105">
      <w:pPr>
        <w:spacing w:after="0"/>
        <w:rPr>
          <w:rFonts w:asciiTheme="minorHAnsi" w:eastAsia="Times New Roman" w:hAnsiTheme="minorHAnsi" w:cstheme="minorHAnsi"/>
          <w:b/>
          <w:bCs/>
          <w:noProof/>
          <w:szCs w:val="24"/>
        </w:rPr>
      </w:pPr>
      <w:r w:rsidRPr="00794A04">
        <w:rPr>
          <w:rFonts w:asciiTheme="minorHAnsi" w:eastAsia="Times New Roman" w:hAnsiTheme="minorHAnsi" w:cstheme="minorHAnsi"/>
          <w:b/>
          <w:bCs/>
          <w:noProof/>
          <w:szCs w:val="24"/>
        </w:rPr>
        <w:t>Spaces for registered media outlets</w:t>
      </w:r>
    </w:p>
    <w:p w14:paraId="58319672" w14:textId="20AC5FE2" w:rsidR="00DD35E4" w:rsidRPr="00257489" w:rsidRDefault="00DD35E4" w:rsidP="007F48CA">
      <w:pPr>
        <w:pStyle w:val="ListParagraph"/>
        <w:numPr>
          <w:ilvl w:val="1"/>
          <w:numId w:val="23"/>
        </w:numPr>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Available to: </w:t>
      </w:r>
      <w:r w:rsidR="00794A04">
        <w:rPr>
          <w:rFonts w:asciiTheme="minorHAnsi" w:eastAsia="Times New Roman" w:hAnsiTheme="minorHAnsi" w:cstheme="minorHAnsi"/>
          <w:noProof/>
          <w:szCs w:val="24"/>
        </w:rPr>
        <w:t>r</w:t>
      </w:r>
      <w:r w:rsidRPr="00794A04">
        <w:rPr>
          <w:rFonts w:asciiTheme="minorHAnsi" w:eastAsia="Times New Roman" w:hAnsiTheme="minorHAnsi" w:cstheme="minorHAnsi"/>
          <w:noProof/>
          <w:szCs w:val="24"/>
        </w:rPr>
        <w:t>egistered media personnel</w:t>
      </w:r>
    </w:p>
    <w:p w14:paraId="70122760" w14:textId="32B09989" w:rsidR="00DD35E4" w:rsidRPr="00257489" w:rsidRDefault="00DD35E4" w:rsidP="007F48CA">
      <w:pPr>
        <w:pStyle w:val="ListParagraph"/>
        <w:numPr>
          <w:ilvl w:val="1"/>
          <w:numId w:val="23"/>
        </w:numPr>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Attained via: </w:t>
      </w:r>
      <w:r w:rsidR="00794A04">
        <w:rPr>
          <w:rFonts w:asciiTheme="minorHAnsi" w:eastAsia="Times New Roman" w:hAnsiTheme="minorHAnsi" w:cstheme="minorHAnsi"/>
          <w:noProof/>
          <w:szCs w:val="24"/>
        </w:rPr>
        <w:t>r</w:t>
      </w:r>
      <w:r w:rsidRPr="00794A04">
        <w:rPr>
          <w:rFonts w:asciiTheme="minorHAnsi" w:eastAsia="Times New Roman" w:hAnsiTheme="minorHAnsi" w:cstheme="minorHAnsi"/>
          <w:noProof/>
          <w:szCs w:val="24"/>
        </w:rPr>
        <w:t>egistered media outlets</w:t>
      </w:r>
    </w:p>
    <w:p w14:paraId="5461FB2E" w14:textId="4055C430" w:rsidR="00DD35E4" w:rsidRPr="00257489" w:rsidRDefault="00DD35E4" w:rsidP="007F48CA">
      <w:pPr>
        <w:pStyle w:val="ListParagraph"/>
        <w:numPr>
          <w:ilvl w:val="1"/>
          <w:numId w:val="23"/>
        </w:numPr>
        <w:ind w:left="720"/>
        <w:rPr>
          <w:rFonts w:asciiTheme="minorHAnsi" w:eastAsia="Times New Roman" w:hAnsiTheme="minorHAnsi" w:cstheme="minorHAnsi"/>
          <w:b/>
          <w:bCs/>
          <w:noProof/>
          <w:szCs w:val="24"/>
        </w:rPr>
      </w:pPr>
      <w:r w:rsidRPr="00257489">
        <w:rPr>
          <w:rFonts w:asciiTheme="minorHAnsi" w:eastAsia="Times New Roman" w:hAnsiTheme="minorHAnsi" w:cstheme="minorHAnsi"/>
          <w:b/>
          <w:bCs/>
          <w:noProof/>
          <w:szCs w:val="24"/>
        </w:rPr>
        <w:t xml:space="preserve">Vehicle Indicator: </w:t>
      </w:r>
      <w:r w:rsidR="00794A04">
        <w:rPr>
          <w:rFonts w:asciiTheme="minorHAnsi" w:eastAsia="Times New Roman" w:hAnsiTheme="minorHAnsi" w:cstheme="minorHAnsi"/>
          <w:noProof/>
          <w:szCs w:val="24"/>
        </w:rPr>
        <w:t>p</w:t>
      </w:r>
      <w:r w:rsidRPr="00794A04">
        <w:rPr>
          <w:rFonts w:asciiTheme="minorHAnsi" w:eastAsia="Times New Roman" w:hAnsiTheme="minorHAnsi" w:cstheme="minorHAnsi"/>
          <w:noProof/>
          <w:szCs w:val="24"/>
        </w:rPr>
        <w:t>lacard</w:t>
      </w:r>
    </w:p>
    <w:p w14:paraId="320A2080" w14:textId="58B1168F" w:rsidR="00F00138" w:rsidRPr="00257489" w:rsidRDefault="009F59E8" w:rsidP="00F00138">
      <w:pPr>
        <w:rPr>
          <w:rFonts w:asciiTheme="minorHAnsi" w:hAnsiTheme="minorHAnsi" w:cstheme="minorHAnsi"/>
          <w:szCs w:val="24"/>
        </w:rPr>
      </w:pPr>
      <w:r w:rsidRPr="00257489">
        <w:rPr>
          <w:rFonts w:asciiTheme="minorHAnsi" w:hAnsiTheme="minorHAnsi" w:cstheme="minorHAnsi"/>
          <w:szCs w:val="24"/>
        </w:rPr>
        <w:t>R</w:t>
      </w:r>
      <w:r w:rsidR="00F00138" w:rsidRPr="00257489">
        <w:rPr>
          <w:rFonts w:asciiTheme="minorHAnsi" w:hAnsiTheme="minorHAnsi" w:cstheme="minorHAnsi"/>
          <w:szCs w:val="24"/>
        </w:rPr>
        <w:t>egistered media outlets</w:t>
      </w:r>
      <w:r w:rsidR="0080536F" w:rsidRPr="00257489">
        <w:rPr>
          <w:rFonts w:asciiTheme="minorHAnsi" w:hAnsiTheme="minorHAnsi" w:cstheme="minorHAnsi"/>
          <w:szCs w:val="24"/>
        </w:rPr>
        <w:t>,</w:t>
      </w:r>
      <w:r w:rsidR="00F00138" w:rsidRPr="00257489">
        <w:rPr>
          <w:rFonts w:asciiTheme="minorHAnsi" w:hAnsiTheme="minorHAnsi" w:cstheme="minorHAnsi"/>
          <w:szCs w:val="24"/>
        </w:rPr>
        <w:t xml:space="preserve"> approved by the Parking Services Office</w:t>
      </w:r>
      <w:r w:rsidR="0080536F" w:rsidRPr="00257489">
        <w:rPr>
          <w:rFonts w:asciiTheme="minorHAnsi" w:hAnsiTheme="minorHAnsi" w:cstheme="minorHAnsi"/>
          <w:szCs w:val="24"/>
        </w:rPr>
        <w:t>,</w:t>
      </w:r>
      <w:r w:rsidR="00F00138" w:rsidRPr="00257489">
        <w:rPr>
          <w:rFonts w:asciiTheme="minorHAnsi" w:hAnsiTheme="minorHAnsi" w:cstheme="minorHAnsi"/>
          <w:szCs w:val="24"/>
        </w:rPr>
        <w:t xml:space="preserve"> </w:t>
      </w:r>
      <w:r w:rsidRPr="00257489">
        <w:rPr>
          <w:rFonts w:asciiTheme="minorHAnsi" w:hAnsiTheme="minorHAnsi" w:cstheme="minorHAnsi"/>
          <w:szCs w:val="24"/>
        </w:rPr>
        <w:t>may be</w:t>
      </w:r>
      <w:r w:rsidR="00F00138" w:rsidRPr="00257489">
        <w:rPr>
          <w:rFonts w:asciiTheme="minorHAnsi" w:hAnsiTheme="minorHAnsi" w:cstheme="minorHAnsi"/>
          <w:szCs w:val="24"/>
        </w:rPr>
        <w:t xml:space="preserve"> granted a certain number of spaces for media personnel</w:t>
      </w:r>
      <w:r w:rsidR="009B2E44" w:rsidRPr="00257489">
        <w:rPr>
          <w:rFonts w:asciiTheme="minorHAnsi" w:hAnsiTheme="minorHAnsi" w:cstheme="minorHAnsi"/>
          <w:szCs w:val="24"/>
        </w:rPr>
        <w:t xml:space="preserve"> in the McEachern Parking Facility</w:t>
      </w:r>
      <w:r w:rsidR="00F00138" w:rsidRPr="00257489">
        <w:rPr>
          <w:rFonts w:asciiTheme="minorHAnsi" w:hAnsiTheme="minorHAnsi" w:cstheme="minorHAnsi"/>
          <w:szCs w:val="24"/>
        </w:rPr>
        <w:t>.</w:t>
      </w:r>
    </w:p>
    <w:p w14:paraId="10B76508" w14:textId="60EB0153" w:rsidR="0080536F" w:rsidRPr="00257489" w:rsidRDefault="0080536F" w:rsidP="0080536F">
      <w:pPr>
        <w:rPr>
          <w:rFonts w:asciiTheme="minorHAnsi" w:hAnsiTheme="minorHAnsi" w:cstheme="minorHAnsi"/>
          <w:szCs w:val="24"/>
        </w:rPr>
      </w:pPr>
      <w:r w:rsidRPr="00257489">
        <w:rPr>
          <w:rFonts w:asciiTheme="minorHAnsi" w:hAnsiTheme="minorHAnsi" w:cstheme="minorHAnsi"/>
          <w:szCs w:val="24"/>
        </w:rPr>
        <w:t xml:space="preserve">To </w:t>
      </w:r>
      <w:r w:rsidR="00E32E12" w:rsidRPr="00257489">
        <w:rPr>
          <w:rFonts w:asciiTheme="minorHAnsi" w:hAnsiTheme="minorHAnsi" w:cstheme="minorHAnsi"/>
          <w:szCs w:val="24"/>
        </w:rPr>
        <w:t>become a registered media outlet</w:t>
      </w:r>
      <w:r w:rsidRPr="00257489">
        <w:rPr>
          <w:rFonts w:asciiTheme="minorHAnsi" w:hAnsiTheme="minorHAnsi" w:cstheme="minorHAnsi"/>
          <w:szCs w:val="24"/>
        </w:rPr>
        <w:t>, media outlet</w:t>
      </w:r>
      <w:r w:rsidR="00794A04">
        <w:rPr>
          <w:rFonts w:asciiTheme="minorHAnsi" w:hAnsiTheme="minorHAnsi" w:cstheme="minorHAnsi"/>
          <w:szCs w:val="24"/>
        </w:rPr>
        <w:t>s</w:t>
      </w:r>
      <w:r w:rsidRPr="00257489">
        <w:rPr>
          <w:rFonts w:asciiTheme="minorHAnsi" w:hAnsiTheme="minorHAnsi" w:cstheme="minorHAnsi"/>
          <w:szCs w:val="24"/>
        </w:rPr>
        <w:t xml:space="preserve"> must contact the Parking Services Office and provide at least the following information:</w:t>
      </w:r>
    </w:p>
    <w:p w14:paraId="66ABA000" w14:textId="461BB742" w:rsidR="0080536F" w:rsidRPr="00257489" w:rsidRDefault="0080536F" w:rsidP="00794A04">
      <w:pPr>
        <w:pStyle w:val="ListParagraph"/>
        <w:numPr>
          <w:ilvl w:val="0"/>
          <w:numId w:val="24"/>
        </w:numPr>
        <w:rPr>
          <w:rFonts w:asciiTheme="minorHAnsi" w:hAnsiTheme="minorHAnsi" w:cstheme="minorHAnsi"/>
          <w:szCs w:val="24"/>
        </w:rPr>
      </w:pPr>
      <w:r w:rsidRPr="00257489">
        <w:rPr>
          <w:rFonts w:asciiTheme="minorHAnsi" w:hAnsiTheme="minorHAnsi" w:cstheme="minorHAnsi"/>
          <w:szCs w:val="24"/>
        </w:rPr>
        <w:t>Number of vehicles needing a space</w:t>
      </w:r>
      <w:r w:rsidR="00794A04">
        <w:rPr>
          <w:rFonts w:asciiTheme="minorHAnsi" w:hAnsiTheme="minorHAnsi" w:cstheme="minorHAnsi"/>
          <w:szCs w:val="24"/>
        </w:rPr>
        <w:t>.</w:t>
      </w:r>
    </w:p>
    <w:p w14:paraId="6125FBC4" w14:textId="30522C27" w:rsidR="0080536F" w:rsidRPr="00257489" w:rsidRDefault="0080536F" w:rsidP="00794A04">
      <w:pPr>
        <w:pStyle w:val="ListParagraph"/>
        <w:numPr>
          <w:ilvl w:val="0"/>
          <w:numId w:val="24"/>
        </w:numPr>
        <w:rPr>
          <w:rFonts w:asciiTheme="minorHAnsi" w:hAnsiTheme="minorHAnsi" w:cstheme="minorHAnsi"/>
          <w:szCs w:val="24"/>
        </w:rPr>
      </w:pPr>
      <w:r w:rsidRPr="00257489">
        <w:rPr>
          <w:rFonts w:asciiTheme="minorHAnsi" w:hAnsiTheme="minorHAnsi" w:cstheme="minorHAnsi"/>
          <w:szCs w:val="24"/>
        </w:rPr>
        <w:t>Name of media outlet and personnel</w:t>
      </w:r>
      <w:r w:rsidR="00794A04">
        <w:rPr>
          <w:rFonts w:asciiTheme="minorHAnsi" w:hAnsiTheme="minorHAnsi" w:cstheme="minorHAnsi"/>
          <w:szCs w:val="24"/>
        </w:rPr>
        <w:t>.</w:t>
      </w:r>
    </w:p>
    <w:p w14:paraId="58185055" w14:textId="26C88E74" w:rsidR="0080536F" w:rsidRPr="00257489" w:rsidRDefault="0080536F" w:rsidP="00794A04">
      <w:pPr>
        <w:pStyle w:val="ListParagraph"/>
        <w:numPr>
          <w:ilvl w:val="0"/>
          <w:numId w:val="24"/>
        </w:numPr>
        <w:rPr>
          <w:rFonts w:asciiTheme="minorHAnsi" w:hAnsiTheme="minorHAnsi" w:cstheme="minorHAnsi"/>
          <w:szCs w:val="24"/>
        </w:rPr>
      </w:pPr>
      <w:r w:rsidRPr="00257489">
        <w:rPr>
          <w:rFonts w:asciiTheme="minorHAnsi" w:hAnsiTheme="minorHAnsi" w:cstheme="minorHAnsi"/>
          <w:szCs w:val="24"/>
        </w:rPr>
        <w:t>Contact information (phone number/mailing address/email)</w:t>
      </w:r>
      <w:r w:rsidR="00794A04">
        <w:rPr>
          <w:rFonts w:asciiTheme="minorHAnsi" w:hAnsiTheme="minorHAnsi" w:cstheme="minorHAnsi"/>
          <w:szCs w:val="24"/>
        </w:rPr>
        <w:t>.</w:t>
      </w:r>
    </w:p>
    <w:p w14:paraId="6A6FA753" w14:textId="43DF3C63" w:rsidR="0080536F" w:rsidRPr="00257489" w:rsidRDefault="0080536F" w:rsidP="0080536F">
      <w:pPr>
        <w:rPr>
          <w:rFonts w:asciiTheme="minorHAnsi" w:hAnsiTheme="minorHAnsi" w:cstheme="minorHAnsi"/>
          <w:szCs w:val="24"/>
        </w:rPr>
      </w:pPr>
      <w:r w:rsidRPr="00257489">
        <w:rPr>
          <w:rFonts w:asciiTheme="minorHAnsi" w:hAnsiTheme="minorHAnsi" w:cstheme="minorHAnsi"/>
          <w:szCs w:val="24"/>
        </w:rPr>
        <w:t xml:space="preserve">The Parking Services Office will provide approved media </w:t>
      </w:r>
      <w:r w:rsidR="00613092" w:rsidRPr="00257489">
        <w:rPr>
          <w:rFonts w:asciiTheme="minorHAnsi" w:hAnsiTheme="minorHAnsi" w:cstheme="minorHAnsi"/>
          <w:szCs w:val="24"/>
        </w:rPr>
        <w:t>outlet</w:t>
      </w:r>
      <w:r w:rsidR="00794A04">
        <w:rPr>
          <w:rFonts w:asciiTheme="minorHAnsi" w:hAnsiTheme="minorHAnsi" w:cstheme="minorHAnsi"/>
          <w:szCs w:val="24"/>
        </w:rPr>
        <w:t>s</w:t>
      </w:r>
      <w:r w:rsidRPr="00257489">
        <w:rPr>
          <w:rFonts w:asciiTheme="minorHAnsi" w:hAnsiTheme="minorHAnsi" w:cstheme="minorHAnsi"/>
          <w:szCs w:val="24"/>
        </w:rPr>
        <w:t xml:space="preserve"> with placard</w:t>
      </w:r>
      <w:r w:rsidR="002F404E">
        <w:rPr>
          <w:rFonts w:asciiTheme="minorHAnsi" w:hAnsiTheme="minorHAnsi" w:cstheme="minorHAnsi"/>
          <w:szCs w:val="24"/>
        </w:rPr>
        <w:t xml:space="preserve">s </w:t>
      </w:r>
      <w:r w:rsidRPr="00257489">
        <w:rPr>
          <w:rFonts w:asciiTheme="minorHAnsi" w:hAnsiTheme="minorHAnsi" w:cstheme="minorHAnsi"/>
          <w:szCs w:val="24"/>
        </w:rPr>
        <w:t>corresponding to assigned space</w:t>
      </w:r>
      <w:r w:rsidR="002F404E">
        <w:rPr>
          <w:rFonts w:asciiTheme="minorHAnsi" w:hAnsiTheme="minorHAnsi" w:cstheme="minorHAnsi"/>
          <w:szCs w:val="24"/>
        </w:rPr>
        <w:t>s</w:t>
      </w:r>
      <w:r w:rsidRPr="00257489">
        <w:rPr>
          <w:rFonts w:asciiTheme="minorHAnsi" w:hAnsiTheme="minorHAnsi" w:cstheme="minorHAnsi"/>
          <w:szCs w:val="24"/>
        </w:rPr>
        <w:t>.</w:t>
      </w:r>
    </w:p>
    <w:p w14:paraId="57C2645F" w14:textId="32F465D7" w:rsidR="00E90287" w:rsidRPr="00BB2745" w:rsidRDefault="00E90287" w:rsidP="00E90287">
      <w:pPr>
        <w:pStyle w:val="Heading2"/>
        <w:rPr>
          <w:rFonts w:asciiTheme="minorHAnsi" w:hAnsiTheme="minorHAnsi" w:cstheme="minorHAnsi"/>
          <w:b/>
          <w:bCs/>
          <w:color w:val="0070CD"/>
          <w:sz w:val="28"/>
          <w:szCs w:val="28"/>
        </w:rPr>
      </w:pPr>
      <w:bookmarkStart w:id="9" w:name="_Toc64969140"/>
      <w:r w:rsidRPr="00BB2745">
        <w:rPr>
          <w:rFonts w:asciiTheme="minorHAnsi" w:hAnsiTheme="minorHAnsi" w:cstheme="minorHAnsi"/>
          <w:b/>
          <w:bCs/>
          <w:color w:val="0070CD"/>
          <w:sz w:val="28"/>
          <w:szCs w:val="28"/>
        </w:rPr>
        <w:t>METHODS OF PAYMENT FOR ASSIGNED PARKING SPACES</w:t>
      </w:r>
      <w:bookmarkEnd w:id="9"/>
    </w:p>
    <w:p w14:paraId="57918001" w14:textId="48ED1919" w:rsidR="00E90287" w:rsidRPr="00794A04" w:rsidRDefault="00E90287" w:rsidP="002511C4">
      <w:pPr>
        <w:rPr>
          <w:rFonts w:asciiTheme="minorHAnsi" w:hAnsiTheme="minorHAnsi" w:cstheme="minorHAnsi"/>
          <w:b/>
          <w:bCs/>
          <w:szCs w:val="24"/>
        </w:rPr>
      </w:pPr>
      <w:r w:rsidRPr="00794A04">
        <w:rPr>
          <w:rFonts w:asciiTheme="minorHAnsi" w:hAnsiTheme="minorHAnsi" w:cstheme="minorHAnsi"/>
          <w:b/>
          <w:bCs/>
          <w:szCs w:val="24"/>
        </w:rPr>
        <w:t>Individually Assigned:</w:t>
      </w:r>
    </w:p>
    <w:p w14:paraId="03E88AFF" w14:textId="512AF104" w:rsidR="00E90287" w:rsidRPr="00257489" w:rsidRDefault="00E90287" w:rsidP="00794A04">
      <w:pPr>
        <w:ind w:left="720"/>
        <w:rPr>
          <w:rFonts w:asciiTheme="minorHAnsi" w:hAnsiTheme="minorHAnsi" w:cstheme="minorHAnsi"/>
          <w:szCs w:val="24"/>
        </w:rPr>
      </w:pPr>
      <w:r w:rsidRPr="00257489">
        <w:rPr>
          <w:rFonts w:asciiTheme="minorHAnsi" w:hAnsiTheme="minorHAnsi" w:cstheme="minorHAnsi"/>
          <w:b/>
          <w:szCs w:val="24"/>
        </w:rPr>
        <w:t>State Employees</w:t>
      </w:r>
      <w:r w:rsidRPr="00257489">
        <w:rPr>
          <w:rFonts w:asciiTheme="minorHAnsi" w:hAnsiTheme="minorHAnsi" w:cstheme="minorHAnsi"/>
          <w:szCs w:val="24"/>
        </w:rPr>
        <w:t xml:space="preserve"> – Payroll Deduction. In order to have the parking payroll deductions stopped, it is the responsibility of the employee to notify the Agency Parking Coordinator and</w:t>
      </w:r>
      <w:r w:rsidR="00260C3F">
        <w:rPr>
          <w:rFonts w:asciiTheme="minorHAnsi" w:hAnsiTheme="minorHAnsi" w:cstheme="minorHAnsi"/>
          <w:szCs w:val="24"/>
        </w:rPr>
        <w:t xml:space="preserve"> the responsibility of the Agency Parking Coordinator to notify Admi</w:t>
      </w:r>
      <w:r w:rsidR="00A72C60">
        <w:rPr>
          <w:rFonts w:asciiTheme="minorHAnsi" w:hAnsiTheme="minorHAnsi" w:cstheme="minorHAnsi"/>
          <w:szCs w:val="24"/>
        </w:rPr>
        <w:t>n’</w:t>
      </w:r>
      <w:r w:rsidR="00260C3F">
        <w:rPr>
          <w:rFonts w:asciiTheme="minorHAnsi" w:hAnsiTheme="minorHAnsi" w:cstheme="minorHAnsi"/>
          <w:szCs w:val="24"/>
        </w:rPr>
        <w:t>s</w:t>
      </w:r>
      <w:r w:rsidRPr="00257489">
        <w:rPr>
          <w:rFonts w:asciiTheme="minorHAnsi" w:hAnsiTheme="minorHAnsi" w:cstheme="minorHAnsi"/>
          <w:szCs w:val="24"/>
        </w:rPr>
        <w:t xml:space="preserve"> Parking Services Office</w:t>
      </w:r>
      <w:r w:rsidR="006D30BD" w:rsidRPr="00257489">
        <w:rPr>
          <w:rFonts w:asciiTheme="minorHAnsi" w:hAnsiTheme="minorHAnsi" w:cstheme="minorHAnsi"/>
          <w:szCs w:val="24"/>
        </w:rPr>
        <w:t xml:space="preserve">. </w:t>
      </w:r>
      <w:r w:rsidRPr="00257489">
        <w:rPr>
          <w:rFonts w:asciiTheme="minorHAnsi" w:hAnsiTheme="minorHAnsi" w:cstheme="minorHAnsi"/>
          <w:szCs w:val="24"/>
        </w:rPr>
        <w:t>At least two weeks of advance notice are needed before terminating the payroll deduction</w:t>
      </w:r>
      <w:r w:rsidR="006D30BD" w:rsidRPr="00257489">
        <w:rPr>
          <w:rFonts w:asciiTheme="minorHAnsi" w:hAnsiTheme="minorHAnsi" w:cstheme="minorHAnsi"/>
          <w:szCs w:val="24"/>
        </w:rPr>
        <w:t xml:space="preserve">. </w:t>
      </w:r>
      <w:r w:rsidRPr="00257489">
        <w:rPr>
          <w:rFonts w:asciiTheme="minorHAnsi" w:hAnsiTheme="minorHAnsi" w:cstheme="minorHAnsi"/>
          <w:szCs w:val="24"/>
        </w:rPr>
        <w:t>This notification results in cancellation of the employee’s parking space assignment</w:t>
      </w:r>
      <w:bookmarkStart w:id="10" w:name="_Hlk131762062"/>
      <w:r w:rsidRPr="00257489">
        <w:rPr>
          <w:rFonts w:asciiTheme="minorHAnsi" w:hAnsiTheme="minorHAnsi" w:cstheme="minorHAnsi"/>
          <w:szCs w:val="24"/>
        </w:rPr>
        <w:t>.</w:t>
      </w:r>
      <w:bookmarkEnd w:id="10"/>
      <w:r w:rsidR="00235240">
        <w:rPr>
          <w:rFonts w:asciiTheme="minorHAnsi" w:hAnsiTheme="minorHAnsi" w:cstheme="minorHAnsi"/>
          <w:szCs w:val="24"/>
        </w:rPr>
        <w:t xml:space="preserve"> </w:t>
      </w:r>
      <w:r w:rsidR="00235240" w:rsidRPr="00235240">
        <w:rPr>
          <w:rFonts w:asciiTheme="minorHAnsi" w:hAnsiTheme="minorHAnsi" w:cstheme="minorHAnsi"/>
          <w:szCs w:val="24"/>
        </w:rPr>
        <w:t>If a</w:t>
      </w:r>
      <w:r w:rsidR="0040262E">
        <w:rPr>
          <w:rFonts w:asciiTheme="minorHAnsi" w:hAnsiTheme="minorHAnsi" w:cstheme="minorHAnsi"/>
          <w:szCs w:val="24"/>
        </w:rPr>
        <w:t xml:space="preserve"> using</w:t>
      </w:r>
      <w:r w:rsidR="00B10B0C">
        <w:rPr>
          <w:rFonts w:asciiTheme="minorHAnsi" w:hAnsiTheme="minorHAnsi" w:cstheme="minorHAnsi"/>
          <w:szCs w:val="24"/>
        </w:rPr>
        <w:t xml:space="preserve"> </w:t>
      </w:r>
      <w:r w:rsidR="00235240" w:rsidRPr="00235240">
        <w:rPr>
          <w:rFonts w:asciiTheme="minorHAnsi" w:hAnsiTheme="minorHAnsi" w:cstheme="minorHAnsi"/>
          <w:szCs w:val="24"/>
        </w:rPr>
        <w:t xml:space="preserve">agency fails to notify </w:t>
      </w:r>
      <w:r w:rsidR="003858DB">
        <w:rPr>
          <w:rFonts w:asciiTheme="minorHAnsi" w:hAnsiTheme="minorHAnsi" w:cstheme="minorHAnsi"/>
          <w:szCs w:val="24"/>
        </w:rPr>
        <w:t>Admi</w:t>
      </w:r>
      <w:r w:rsidR="00235240" w:rsidRPr="00235240">
        <w:rPr>
          <w:rFonts w:asciiTheme="minorHAnsi" w:hAnsiTheme="minorHAnsi" w:cstheme="minorHAnsi"/>
          <w:szCs w:val="24"/>
        </w:rPr>
        <w:t xml:space="preserve">n’s Parking Services Office when an employee transfers to an outlying location, resigns or relinquishes assigned space or </w:t>
      </w:r>
      <w:r w:rsidR="00045E4E">
        <w:rPr>
          <w:rFonts w:asciiTheme="minorHAnsi" w:hAnsiTheme="minorHAnsi" w:cstheme="minorHAnsi"/>
          <w:szCs w:val="24"/>
        </w:rPr>
        <w:t xml:space="preserve">if an agency fails </w:t>
      </w:r>
      <w:r w:rsidR="00235240" w:rsidRPr="00235240">
        <w:rPr>
          <w:rFonts w:asciiTheme="minorHAnsi" w:hAnsiTheme="minorHAnsi" w:cstheme="minorHAnsi"/>
          <w:szCs w:val="24"/>
        </w:rPr>
        <w:t>to submit the appropriate paperwork to stop the payroll deduction, the</w:t>
      </w:r>
      <w:r w:rsidR="0047256C">
        <w:rPr>
          <w:rFonts w:asciiTheme="minorHAnsi" w:hAnsiTheme="minorHAnsi" w:cstheme="minorHAnsi"/>
          <w:szCs w:val="24"/>
        </w:rPr>
        <w:t>n that</w:t>
      </w:r>
      <w:r w:rsidR="00235240" w:rsidRPr="00235240">
        <w:rPr>
          <w:rFonts w:asciiTheme="minorHAnsi" w:hAnsiTheme="minorHAnsi" w:cstheme="minorHAnsi"/>
          <w:szCs w:val="24"/>
        </w:rPr>
        <w:t xml:space="preserve"> agency is responsible </w:t>
      </w:r>
      <w:r w:rsidR="00B10B0C">
        <w:rPr>
          <w:rFonts w:asciiTheme="minorHAnsi" w:hAnsiTheme="minorHAnsi" w:cstheme="minorHAnsi"/>
          <w:szCs w:val="24"/>
        </w:rPr>
        <w:t>and</w:t>
      </w:r>
      <w:r w:rsidR="00235240" w:rsidRPr="00235240">
        <w:rPr>
          <w:rFonts w:asciiTheme="minorHAnsi" w:hAnsiTheme="minorHAnsi" w:cstheme="minorHAnsi"/>
          <w:szCs w:val="24"/>
        </w:rPr>
        <w:t xml:space="preserve"> billed for any required reimbursement to the impacted employee.</w:t>
      </w:r>
    </w:p>
    <w:p w14:paraId="0B2909F1" w14:textId="0DD875F2" w:rsidR="00E90287" w:rsidRPr="00794A04" w:rsidRDefault="00E90287" w:rsidP="002511C4">
      <w:pPr>
        <w:rPr>
          <w:rFonts w:asciiTheme="minorHAnsi" w:hAnsiTheme="minorHAnsi" w:cstheme="minorHAnsi"/>
          <w:b/>
          <w:bCs/>
          <w:szCs w:val="24"/>
        </w:rPr>
      </w:pPr>
      <w:r w:rsidRPr="00794A04">
        <w:rPr>
          <w:rFonts w:asciiTheme="minorHAnsi" w:hAnsiTheme="minorHAnsi" w:cstheme="minorHAnsi"/>
          <w:b/>
          <w:bCs/>
          <w:szCs w:val="24"/>
        </w:rPr>
        <w:t>Agency/Department Unassigned:</w:t>
      </w:r>
    </w:p>
    <w:p w14:paraId="406F29F5" w14:textId="1CE9FD77" w:rsidR="00E90287" w:rsidRPr="00794A04" w:rsidRDefault="00E90287" w:rsidP="00794A04">
      <w:pPr>
        <w:ind w:firstLine="720"/>
        <w:rPr>
          <w:rFonts w:asciiTheme="minorHAnsi" w:hAnsiTheme="minorHAnsi" w:cstheme="minorHAnsi"/>
          <w:szCs w:val="24"/>
        </w:rPr>
      </w:pPr>
      <w:r w:rsidRPr="00257489">
        <w:rPr>
          <w:rFonts w:asciiTheme="minorHAnsi" w:hAnsiTheme="minorHAnsi" w:cstheme="minorHAnsi"/>
          <w:b/>
          <w:szCs w:val="24"/>
        </w:rPr>
        <w:t>State Agencies</w:t>
      </w:r>
      <w:r w:rsidRPr="00257489">
        <w:rPr>
          <w:rFonts w:asciiTheme="minorHAnsi" w:hAnsiTheme="minorHAnsi" w:cstheme="minorHAnsi"/>
          <w:szCs w:val="24"/>
        </w:rPr>
        <w:t xml:space="preserve"> – Inter-Departmental Transfer</w:t>
      </w:r>
      <w:r w:rsidRPr="00257489">
        <w:rPr>
          <w:rFonts w:asciiTheme="minorHAnsi" w:hAnsiTheme="minorHAnsi" w:cstheme="minorHAnsi"/>
          <w:szCs w:val="24"/>
          <w:u w:color="000000"/>
        </w:rPr>
        <w:t xml:space="preserve"> </w:t>
      </w:r>
      <w:r w:rsidR="00E32E12" w:rsidRPr="00257489">
        <w:rPr>
          <w:rFonts w:asciiTheme="minorHAnsi" w:hAnsiTheme="minorHAnsi" w:cstheme="minorHAnsi"/>
          <w:szCs w:val="24"/>
          <w:u w:color="000000"/>
        </w:rPr>
        <w:t xml:space="preserve">invoiced </w:t>
      </w:r>
      <w:r w:rsidR="00E32E12" w:rsidRPr="00794A04">
        <w:rPr>
          <w:rFonts w:asciiTheme="minorHAnsi" w:hAnsiTheme="minorHAnsi" w:cstheme="minorHAnsi"/>
          <w:szCs w:val="24"/>
          <w:u w:color="000000"/>
        </w:rPr>
        <w:t xml:space="preserve">annually </w:t>
      </w:r>
      <w:r w:rsidRPr="00794A04">
        <w:rPr>
          <w:rFonts w:asciiTheme="minorHAnsi" w:hAnsiTheme="minorHAnsi" w:cstheme="minorHAnsi"/>
          <w:b/>
          <w:bCs/>
          <w:szCs w:val="24"/>
          <w:u w:color="000000"/>
        </w:rPr>
        <w:t>one year in advance</w:t>
      </w:r>
      <w:r w:rsidRPr="00794A04">
        <w:rPr>
          <w:rFonts w:asciiTheme="minorHAnsi" w:hAnsiTheme="minorHAnsi" w:cstheme="minorHAnsi"/>
          <w:szCs w:val="24"/>
        </w:rPr>
        <w:t xml:space="preserve"> </w:t>
      </w:r>
    </w:p>
    <w:p w14:paraId="2071D697" w14:textId="0D904543" w:rsidR="001E62C5" w:rsidRPr="00794A04" w:rsidRDefault="001E62C5" w:rsidP="00794A04">
      <w:pPr>
        <w:ind w:left="720"/>
        <w:rPr>
          <w:rFonts w:asciiTheme="minorHAnsi" w:hAnsiTheme="minorHAnsi" w:cstheme="minorHAnsi"/>
          <w:szCs w:val="24"/>
        </w:rPr>
      </w:pPr>
      <w:r w:rsidRPr="00794A04">
        <w:rPr>
          <w:rFonts w:asciiTheme="minorHAnsi" w:hAnsiTheme="minorHAnsi" w:cstheme="minorHAnsi"/>
          <w:b/>
          <w:bCs/>
          <w:szCs w:val="24"/>
        </w:rPr>
        <w:t>Authorized Media Personnel</w:t>
      </w:r>
      <w:r w:rsidR="002565BD">
        <w:rPr>
          <w:rFonts w:asciiTheme="minorHAnsi" w:hAnsiTheme="minorHAnsi" w:cstheme="minorHAnsi"/>
          <w:b/>
          <w:bCs/>
          <w:szCs w:val="24"/>
        </w:rPr>
        <w:t xml:space="preserve"> </w:t>
      </w:r>
      <w:r w:rsidR="002565BD" w:rsidRPr="00257489">
        <w:rPr>
          <w:rFonts w:asciiTheme="minorHAnsi" w:hAnsiTheme="minorHAnsi" w:cstheme="minorHAnsi"/>
          <w:szCs w:val="24"/>
        </w:rPr>
        <w:t xml:space="preserve">– </w:t>
      </w:r>
      <w:r w:rsidRPr="00794A04">
        <w:rPr>
          <w:rFonts w:asciiTheme="minorHAnsi" w:hAnsiTheme="minorHAnsi" w:cstheme="minorHAnsi"/>
          <w:szCs w:val="24"/>
        </w:rPr>
        <w:t xml:space="preserve">Authorized by Parking Services and </w:t>
      </w:r>
      <w:r w:rsidR="0080536F" w:rsidRPr="00794A04">
        <w:rPr>
          <w:rFonts w:asciiTheme="minorHAnsi" w:hAnsiTheme="minorHAnsi" w:cstheme="minorHAnsi"/>
          <w:szCs w:val="24"/>
        </w:rPr>
        <w:t>i</w:t>
      </w:r>
      <w:r w:rsidRPr="00794A04">
        <w:rPr>
          <w:rFonts w:asciiTheme="minorHAnsi" w:hAnsiTheme="minorHAnsi" w:cstheme="minorHAnsi"/>
          <w:szCs w:val="24"/>
        </w:rPr>
        <w:t xml:space="preserve">nvoiced </w:t>
      </w:r>
      <w:r w:rsidRPr="00794A04">
        <w:rPr>
          <w:rFonts w:asciiTheme="minorHAnsi" w:hAnsiTheme="minorHAnsi" w:cstheme="minorHAnsi"/>
          <w:b/>
          <w:bCs/>
          <w:szCs w:val="24"/>
        </w:rPr>
        <w:t>annually one year in advance</w:t>
      </w:r>
    </w:p>
    <w:p w14:paraId="03A979D1" w14:textId="02D5ACCC" w:rsidR="00E90287" w:rsidRPr="00257489" w:rsidRDefault="00E90287" w:rsidP="00794A04">
      <w:pPr>
        <w:ind w:firstLine="720"/>
        <w:rPr>
          <w:rFonts w:asciiTheme="minorHAnsi" w:hAnsiTheme="minorHAnsi" w:cstheme="minorHAnsi"/>
          <w:szCs w:val="24"/>
        </w:rPr>
      </w:pPr>
      <w:r w:rsidRPr="00257489">
        <w:rPr>
          <w:rFonts w:asciiTheme="minorHAnsi" w:hAnsiTheme="minorHAnsi" w:cstheme="minorHAnsi"/>
          <w:b/>
          <w:szCs w:val="24"/>
        </w:rPr>
        <w:t>Federal Employees</w:t>
      </w:r>
      <w:r w:rsidRPr="00257489">
        <w:rPr>
          <w:rFonts w:asciiTheme="minorHAnsi" w:hAnsiTheme="minorHAnsi" w:cstheme="minorHAnsi"/>
          <w:szCs w:val="24"/>
        </w:rPr>
        <w:t xml:space="preserve"> – Invoiced annually </w:t>
      </w:r>
      <w:r w:rsidRPr="00794A04">
        <w:rPr>
          <w:rFonts w:asciiTheme="minorHAnsi" w:hAnsiTheme="minorHAnsi" w:cstheme="minorHAnsi"/>
          <w:b/>
          <w:bCs/>
          <w:szCs w:val="24"/>
          <w:u w:color="000000"/>
        </w:rPr>
        <w:t>one year in advance</w:t>
      </w:r>
      <w:r w:rsidRPr="00257489">
        <w:rPr>
          <w:rFonts w:asciiTheme="minorHAnsi" w:hAnsiTheme="minorHAnsi" w:cstheme="minorHAnsi"/>
          <w:szCs w:val="24"/>
        </w:rPr>
        <w:t xml:space="preserve"> </w:t>
      </w:r>
    </w:p>
    <w:p w14:paraId="17B30A4A" w14:textId="51E1CDC7" w:rsidR="00E90287" w:rsidRPr="00257489" w:rsidRDefault="00E90287" w:rsidP="00794A04">
      <w:pPr>
        <w:ind w:firstLine="720"/>
        <w:rPr>
          <w:rFonts w:asciiTheme="minorHAnsi" w:hAnsiTheme="minorHAnsi" w:cstheme="minorHAnsi"/>
          <w:szCs w:val="24"/>
        </w:rPr>
      </w:pPr>
      <w:r w:rsidRPr="00257489">
        <w:rPr>
          <w:rFonts w:asciiTheme="minorHAnsi" w:hAnsiTheme="minorHAnsi" w:cstheme="minorHAnsi"/>
          <w:b/>
          <w:szCs w:val="24"/>
        </w:rPr>
        <w:t>Legislative Delegation</w:t>
      </w:r>
      <w:r w:rsidRPr="00257489">
        <w:rPr>
          <w:rFonts w:asciiTheme="minorHAnsi" w:hAnsiTheme="minorHAnsi" w:cstheme="minorHAnsi"/>
          <w:szCs w:val="24"/>
        </w:rPr>
        <w:t xml:space="preserve"> – Payroll Deduction once a year</w:t>
      </w:r>
    </w:p>
    <w:p w14:paraId="07234B51" w14:textId="24908E68" w:rsidR="00313C0E" w:rsidRPr="00BB2745" w:rsidRDefault="00686463" w:rsidP="00686463">
      <w:pPr>
        <w:pStyle w:val="Heading2"/>
        <w:rPr>
          <w:rFonts w:asciiTheme="minorHAnsi" w:hAnsiTheme="minorHAnsi" w:cstheme="minorHAnsi"/>
          <w:b/>
          <w:bCs/>
          <w:color w:val="0070CD"/>
          <w:sz w:val="28"/>
          <w:szCs w:val="28"/>
        </w:rPr>
      </w:pPr>
      <w:bookmarkStart w:id="11" w:name="_Toc64969141"/>
      <w:r w:rsidRPr="00BB2745">
        <w:rPr>
          <w:rFonts w:asciiTheme="minorHAnsi" w:hAnsiTheme="minorHAnsi" w:cstheme="minorHAnsi"/>
          <w:b/>
          <w:bCs/>
          <w:color w:val="0070CD"/>
          <w:sz w:val="28"/>
          <w:szCs w:val="28"/>
        </w:rPr>
        <w:t>LOST, STOLEN OR DAMAGED PLACARDS OR DECALS</w:t>
      </w:r>
      <w:bookmarkEnd w:id="11"/>
    </w:p>
    <w:p w14:paraId="490CE472" w14:textId="73AA6FB4" w:rsidR="00686463" w:rsidRPr="00257489" w:rsidRDefault="00686463" w:rsidP="00686463">
      <w:pPr>
        <w:rPr>
          <w:rFonts w:asciiTheme="minorHAnsi" w:hAnsiTheme="minorHAnsi" w:cstheme="minorHAnsi"/>
          <w:szCs w:val="24"/>
        </w:rPr>
      </w:pPr>
      <w:r w:rsidRPr="00257489">
        <w:rPr>
          <w:rFonts w:asciiTheme="minorHAnsi" w:hAnsiTheme="minorHAnsi" w:cstheme="minorHAnsi"/>
          <w:szCs w:val="24"/>
        </w:rPr>
        <w:t>In the event that a vehicle placard is lost, stolen</w:t>
      </w:r>
      <w:r w:rsidR="00794A04">
        <w:rPr>
          <w:rFonts w:asciiTheme="minorHAnsi" w:hAnsiTheme="minorHAnsi" w:cstheme="minorHAnsi"/>
          <w:szCs w:val="24"/>
        </w:rPr>
        <w:t xml:space="preserve"> </w:t>
      </w:r>
      <w:r w:rsidRPr="00257489">
        <w:rPr>
          <w:rFonts w:asciiTheme="minorHAnsi" w:hAnsiTheme="minorHAnsi" w:cstheme="minorHAnsi"/>
          <w:szCs w:val="24"/>
        </w:rPr>
        <w:t xml:space="preserve">or damaged beyond use, it will be the responsibility of the individual entrusted with the </w:t>
      </w:r>
      <w:r w:rsidR="00637715">
        <w:rPr>
          <w:rFonts w:asciiTheme="minorHAnsi" w:hAnsiTheme="minorHAnsi" w:cstheme="minorHAnsi"/>
          <w:szCs w:val="24"/>
        </w:rPr>
        <w:t xml:space="preserve">garage </w:t>
      </w:r>
      <w:r w:rsidRPr="00257489">
        <w:rPr>
          <w:rFonts w:asciiTheme="minorHAnsi" w:hAnsiTheme="minorHAnsi" w:cstheme="minorHAnsi"/>
          <w:szCs w:val="24"/>
        </w:rPr>
        <w:t>placard to pay $40</w:t>
      </w:r>
      <w:r w:rsidR="00794A04">
        <w:rPr>
          <w:rFonts w:asciiTheme="minorHAnsi" w:hAnsiTheme="minorHAnsi" w:cstheme="minorHAnsi"/>
          <w:szCs w:val="24"/>
        </w:rPr>
        <w:t xml:space="preserve"> </w:t>
      </w:r>
      <w:r w:rsidRPr="00257489">
        <w:rPr>
          <w:rFonts w:asciiTheme="minorHAnsi" w:hAnsiTheme="minorHAnsi" w:cstheme="minorHAnsi"/>
          <w:szCs w:val="24"/>
        </w:rPr>
        <w:t xml:space="preserve">to replace it. </w:t>
      </w:r>
      <w:r w:rsidR="006A18D0">
        <w:rPr>
          <w:rFonts w:asciiTheme="minorHAnsi" w:hAnsiTheme="minorHAnsi" w:cstheme="minorHAnsi"/>
          <w:szCs w:val="24"/>
        </w:rPr>
        <w:t>Reserved surface placard</w:t>
      </w:r>
      <w:r w:rsidR="00235240">
        <w:rPr>
          <w:rFonts w:asciiTheme="minorHAnsi" w:hAnsiTheme="minorHAnsi" w:cstheme="minorHAnsi"/>
          <w:szCs w:val="24"/>
        </w:rPr>
        <w:t>s</w:t>
      </w:r>
      <w:r w:rsidR="00637715">
        <w:rPr>
          <w:rFonts w:asciiTheme="minorHAnsi" w:hAnsiTheme="minorHAnsi" w:cstheme="minorHAnsi"/>
          <w:szCs w:val="24"/>
        </w:rPr>
        <w:t xml:space="preserve"> and </w:t>
      </w:r>
      <w:r w:rsidR="007D76DE">
        <w:rPr>
          <w:rFonts w:asciiTheme="minorHAnsi" w:hAnsiTheme="minorHAnsi" w:cstheme="minorHAnsi"/>
          <w:szCs w:val="24"/>
        </w:rPr>
        <w:t>cards to enter the Assembly Street D</w:t>
      </w:r>
      <w:r w:rsidR="00637715">
        <w:rPr>
          <w:rFonts w:asciiTheme="minorHAnsi" w:hAnsiTheme="minorHAnsi" w:cstheme="minorHAnsi"/>
          <w:szCs w:val="24"/>
        </w:rPr>
        <w:t xml:space="preserve">eck </w:t>
      </w:r>
      <w:r w:rsidR="006A18D0">
        <w:rPr>
          <w:rFonts w:asciiTheme="minorHAnsi" w:hAnsiTheme="minorHAnsi" w:cstheme="minorHAnsi"/>
          <w:szCs w:val="24"/>
        </w:rPr>
        <w:t xml:space="preserve">will be replaced at a fee of $5. </w:t>
      </w:r>
      <w:r w:rsidRPr="00257489">
        <w:rPr>
          <w:rFonts w:asciiTheme="minorHAnsi" w:hAnsiTheme="minorHAnsi" w:cstheme="minorHAnsi"/>
          <w:szCs w:val="24"/>
        </w:rPr>
        <w:t>This must be arranged with the Parking Services Office</w:t>
      </w:r>
      <w:r w:rsidR="006D30BD" w:rsidRPr="00257489">
        <w:rPr>
          <w:rFonts w:asciiTheme="minorHAnsi" w:hAnsiTheme="minorHAnsi" w:cstheme="minorHAnsi"/>
          <w:szCs w:val="24"/>
        </w:rPr>
        <w:t xml:space="preserve">. </w:t>
      </w:r>
    </w:p>
    <w:p w14:paraId="30A1D3D9" w14:textId="30E6F380" w:rsidR="00686463" w:rsidRPr="00257489" w:rsidRDefault="008A6C13" w:rsidP="00686463">
      <w:pPr>
        <w:rPr>
          <w:rFonts w:asciiTheme="minorHAnsi" w:hAnsiTheme="minorHAnsi" w:cstheme="minorHAnsi"/>
          <w:szCs w:val="24"/>
        </w:rPr>
      </w:pPr>
      <w:r w:rsidRPr="00257489">
        <w:rPr>
          <w:rFonts w:asciiTheme="minorHAnsi" w:hAnsiTheme="minorHAnsi" w:cstheme="minorHAnsi"/>
          <w:szCs w:val="24"/>
        </w:rPr>
        <w:t>I</w:t>
      </w:r>
      <w:r w:rsidR="00686463" w:rsidRPr="00257489">
        <w:rPr>
          <w:rFonts w:asciiTheme="minorHAnsi" w:hAnsiTheme="minorHAnsi" w:cstheme="minorHAnsi"/>
          <w:szCs w:val="24"/>
        </w:rPr>
        <w:t xml:space="preserve">f a </w:t>
      </w:r>
      <w:r w:rsidR="00415C95" w:rsidRPr="00257489">
        <w:rPr>
          <w:rFonts w:asciiTheme="minorHAnsi" w:hAnsiTheme="minorHAnsi" w:cstheme="minorHAnsi"/>
          <w:szCs w:val="24"/>
        </w:rPr>
        <w:t xml:space="preserve">new </w:t>
      </w:r>
      <w:r w:rsidR="00686463" w:rsidRPr="00257489">
        <w:rPr>
          <w:rFonts w:asciiTheme="minorHAnsi" w:hAnsiTheme="minorHAnsi" w:cstheme="minorHAnsi"/>
          <w:szCs w:val="24"/>
        </w:rPr>
        <w:t xml:space="preserve">vehicle decal is </w:t>
      </w:r>
      <w:r w:rsidR="00415C95" w:rsidRPr="00257489">
        <w:rPr>
          <w:rFonts w:asciiTheme="minorHAnsi" w:hAnsiTheme="minorHAnsi" w:cstheme="minorHAnsi"/>
          <w:szCs w:val="24"/>
        </w:rPr>
        <w:t>required</w:t>
      </w:r>
      <w:r w:rsidR="00686463" w:rsidRPr="00257489">
        <w:rPr>
          <w:rFonts w:asciiTheme="minorHAnsi" w:hAnsiTheme="minorHAnsi" w:cstheme="minorHAnsi"/>
          <w:szCs w:val="24"/>
        </w:rPr>
        <w:t xml:space="preserve">, it will be the responsibility of the individual entrusted with the decal to </w:t>
      </w:r>
      <w:r w:rsidR="00415C95" w:rsidRPr="00257489">
        <w:rPr>
          <w:rFonts w:asciiTheme="minorHAnsi" w:hAnsiTheme="minorHAnsi" w:cstheme="minorHAnsi"/>
          <w:szCs w:val="24"/>
        </w:rPr>
        <w:t xml:space="preserve">arrange for a new decal </w:t>
      </w:r>
      <w:r w:rsidR="00686463" w:rsidRPr="00257489">
        <w:rPr>
          <w:rFonts w:asciiTheme="minorHAnsi" w:hAnsiTheme="minorHAnsi" w:cstheme="minorHAnsi"/>
          <w:szCs w:val="24"/>
        </w:rPr>
        <w:t>with the Parking Services Office.</w:t>
      </w:r>
      <w:r w:rsidR="00415C95" w:rsidRPr="00257489">
        <w:rPr>
          <w:rFonts w:asciiTheme="minorHAnsi" w:hAnsiTheme="minorHAnsi" w:cstheme="minorHAnsi"/>
          <w:szCs w:val="24"/>
        </w:rPr>
        <w:t xml:space="preserve"> If the old decal can be returned to the Parking Services Office, a new decal will be issued free of charge. If the old decal cannot be returned to the Parking Services Office, the employee will be responsible to pay $5 to replace it.</w:t>
      </w:r>
    </w:p>
    <w:p w14:paraId="3C61E391" w14:textId="77777777" w:rsidR="00E90287" w:rsidRPr="00BB2745" w:rsidRDefault="00E90287" w:rsidP="00E90287">
      <w:pPr>
        <w:pStyle w:val="Heading2"/>
        <w:rPr>
          <w:rFonts w:asciiTheme="minorHAnsi" w:hAnsiTheme="minorHAnsi" w:cstheme="minorHAnsi"/>
          <w:b/>
          <w:bCs/>
          <w:color w:val="0070CD"/>
          <w:sz w:val="28"/>
          <w:szCs w:val="28"/>
        </w:rPr>
      </w:pPr>
      <w:bookmarkStart w:id="12" w:name="_Toc64969142"/>
      <w:r w:rsidRPr="00BB2745">
        <w:rPr>
          <w:rFonts w:asciiTheme="minorHAnsi" w:hAnsiTheme="minorHAnsi" w:cstheme="minorHAnsi"/>
          <w:b/>
          <w:bCs/>
          <w:color w:val="0070CD"/>
          <w:sz w:val="28"/>
          <w:szCs w:val="28"/>
        </w:rPr>
        <w:t>WAITING LIST</w:t>
      </w:r>
      <w:bookmarkEnd w:id="12"/>
    </w:p>
    <w:p w14:paraId="1264029A" w14:textId="062B2356" w:rsidR="00E90287" w:rsidRPr="00257489" w:rsidRDefault="00E90287" w:rsidP="00E90287">
      <w:pPr>
        <w:rPr>
          <w:rFonts w:asciiTheme="minorHAnsi" w:hAnsiTheme="minorHAnsi" w:cstheme="minorHAnsi"/>
          <w:szCs w:val="24"/>
        </w:rPr>
      </w:pPr>
      <w:r w:rsidRPr="00257489">
        <w:rPr>
          <w:rFonts w:asciiTheme="minorHAnsi" w:hAnsiTheme="minorHAnsi" w:cstheme="minorHAnsi"/>
          <w:szCs w:val="24"/>
        </w:rPr>
        <w:t>If no assigned parking spaces are available for assignment, eligible employees will be placed on a waiting list</w:t>
      </w:r>
      <w:r w:rsidR="006D30BD" w:rsidRPr="00257489">
        <w:rPr>
          <w:rFonts w:asciiTheme="minorHAnsi" w:hAnsiTheme="minorHAnsi" w:cstheme="minorHAnsi"/>
          <w:szCs w:val="24"/>
        </w:rPr>
        <w:t xml:space="preserve">. </w:t>
      </w:r>
    </w:p>
    <w:p w14:paraId="21C48804" w14:textId="77777777" w:rsidR="00E90287" w:rsidRPr="00257489" w:rsidRDefault="00E90287" w:rsidP="00E90287">
      <w:pPr>
        <w:rPr>
          <w:rFonts w:asciiTheme="minorHAnsi" w:hAnsiTheme="minorHAnsi" w:cstheme="minorHAnsi"/>
          <w:szCs w:val="24"/>
        </w:rPr>
      </w:pPr>
      <w:r w:rsidRPr="00257489">
        <w:rPr>
          <w:rFonts w:asciiTheme="minorHAnsi" w:hAnsiTheme="minorHAnsi" w:cstheme="minorHAnsi"/>
          <w:szCs w:val="24"/>
        </w:rPr>
        <w:t xml:space="preserve">The Agency Parking Coordinator will inform employees of whether they are placed on the list as well as the estimated time it may take to receive an assigned space. </w:t>
      </w:r>
    </w:p>
    <w:p w14:paraId="0BA2D287" w14:textId="6C8C4207" w:rsidR="00E90287" w:rsidRPr="00257489" w:rsidRDefault="00E90287" w:rsidP="00E90287">
      <w:pPr>
        <w:rPr>
          <w:rFonts w:asciiTheme="minorHAnsi" w:hAnsiTheme="minorHAnsi" w:cstheme="minorHAnsi"/>
          <w:szCs w:val="24"/>
        </w:rPr>
      </w:pPr>
      <w:r w:rsidRPr="00257489">
        <w:rPr>
          <w:rFonts w:asciiTheme="minorHAnsi" w:hAnsiTheme="minorHAnsi" w:cstheme="minorHAnsi"/>
          <w:szCs w:val="24"/>
        </w:rPr>
        <w:t>When an assigned parking space becomes available, the Agency Parking Coordinator will inform the eligible employee</w:t>
      </w:r>
      <w:r w:rsidR="006D30BD" w:rsidRPr="00257489">
        <w:rPr>
          <w:rFonts w:asciiTheme="minorHAnsi" w:hAnsiTheme="minorHAnsi" w:cstheme="minorHAnsi"/>
          <w:szCs w:val="24"/>
        </w:rPr>
        <w:t xml:space="preserve">. </w:t>
      </w:r>
      <w:r w:rsidR="002F1B2B" w:rsidRPr="002F1B2B">
        <w:rPr>
          <w:rFonts w:asciiTheme="minorHAnsi" w:hAnsiTheme="minorHAnsi" w:cstheme="minorHAnsi"/>
          <w:szCs w:val="24"/>
        </w:rPr>
        <w:t xml:space="preserve">Unless the Agency Parking Coordinator has arranged otherwise with the Parking Services Office, </w:t>
      </w:r>
      <w:r w:rsidR="002F1B2B">
        <w:rPr>
          <w:rFonts w:asciiTheme="minorHAnsi" w:hAnsiTheme="minorHAnsi" w:cstheme="minorHAnsi"/>
          <w:szCs w:val="24"/>
        </w:rPr>
        <w:t>t</w:t>
      </w:r>
      <w:r w:rsidRPr="00257489">
        <w:rPr>
          <w:rFonts w:asciiTheme="minorHAnsi" w:hAnsiTheme="minorHAnsi" w:cstheme="minorHAnsi"/>
          <w:szCs w:val="24"/>
        </w:rPr>
        <w:t xml:space="preserve">he </w:t>
      </w:r>
      <w:r w:rsidR="00794A04">
        <w:rPr>
          <w:rFonts w:asciiTheme="minorHAnsi" w:hAnsiTheme="minorHAnsi" w:cstheme="minorHAnsi"/>
          <w:szCs w:val="24"/>
        </w:rPr>
        <w:t>s</w:t>
      </w:r>
      <w:r w:rsidRPr="00257489">
        <w:rPr>
          <w:rFonts w:asciiTheme="minorHAnsi" w:hAnsiTheme="minorHAnsi" w:cstheme="minorHAnsi"/>
          <w:szCs w:val="24"/>
        </w:rPr>
        <w:t xml:space="preserve">tate employee has three business days to contact the Parking Services Office to accept or refuse the available space. If the Parking Services Office does not receive a response within three </w:t>
      </w:r>
      <w:r w:rsidR="0077688E" w:rsidRPr="00257489">
        <w:rPr>
          <w:rFonts w:asciiTheme="minorHAnsi" w:hAnsiTheme="minorHAnsi" w:cstheme="minorHAnsi"/>
          <w:szCs w:val="24"/>
        </w:rPr>
        <w:t>business</w:t>
      </w:r>
      <w:r w:rsidRPr="00257489">
        <w:rPr>
          <w:rFonts w:asciiTheme="minorHAnsi" w:hAnsiTheme="minorHAnsi" w:cstheme="minorHAnsi"/>
          <w:szCs w:val="24"/>
        </w:rPr>
        <w:t xml:space="preserve"> days, the employee shall be moved to the end of the Waiting List and the next applicant on the Waiting List will be contacted</w:t>
      </w:r>
      <w:r w:rsidR="006D30BD" w:rsidRPr="00257489">
        <w:rPr>
          <w:rFonts w:asciiTheme="minorHAnsi" w:hAnsiTheme="minorHAnsi" w:cstheme="minorHAnsi"/>
          <w:szCs w:val="24"/>
        </w:rPr>
        <w:t>.</w:t>
      </w:r>
    </w:p>
    <w:p w14:paraId="00734D0E" w14:textId="72F9DD59" w:rsidR="00E90287" w:rsidRPr="00257489" w:rsidRDefault="00E90287" w:rsidP="00E90287">
      <w:pPr>
        <w:rPr>
          <w:rFonts w:asciiTheme="minorHAnsi" w:hAnsiTheme="minorHAnsi" w:cstheme="minorHAnsi"/>
          <w:szCs w:val="24"/>
        </w:rPr>
      </w:pPr>
      <w:r w:rsidRPr="00257489">
        <w:rPr>
          <w:rFonts w:asciiTheme="minorHAnsi" w:hAnsiTheme="minorHAnsi" w:cstheme="minorHAnsi"/>
          <w:szCs w:val="24"/>
        </w:rPr>
        <w:t>Employees should take the space offered unless there is an actual impediment to getting into the space (</w:t>
      </w:r>
      <w:r w:rsidR="00235240">
        <w:rPr>
          <w:rFonts w:asciiTheme="minorHAnsi" w:hAnsiTheme="minorHAnsi" w:cstheme="minorHAnsi"/>
          <w:szCs w:val="24"/>
        </w:rPr>
        <w:t>e.g.,</w:t>
      </w:r>
      <w:r w:rsidRPr="00257489">
        <w:rPr>
          <w:rFonts w:asciiTheme="minorHAnsi" w:hAnsiTheme="minorHAnsi" w:cstheme="minorHAnsi"/>
          <w:szCs w:val="24"/>
        </w:rPr>
        <w:t xml:space="preserve"> a larger vehicle that has trouble fitting, etc.)</w:t>
      </w:r>
      <w:r w:rsidR="006D30BD" w:rsidRPr="00257489">
        <w:rPr>
          <w:rFonts w:asciiTheme="minorHAnsi" w:hAnsiTheme="minorHAnsi" w:cstheme="minorHAnsi"/>
          <w:szCs w:val="24"/>
        </w:rPr>
        <w:t>.</w:t>
      </w:r>
    </w:p>
    <w:p w14:paraId="625FB48D" w14:textId="77777777" w:rsidR="00E90287" w:rsidRPr="00257489" w:rsidRDefault="00E90287" w:rsidP="00E90287">
      <w:pPr>
        <w:rPr>
          <w:rFonts w:asciiTheme="minorHAnsi" w:hAnsiTheme="minorHAnsi" w:cstheme="minorHAnsi"/>
          <w:szCs w:val="24"/>
        </w:rPr>
      </w:pPr>
      <w:r w:rsidRPr="00257489">
        <w:rPr>
          <w:rFonts w:asciiTheme="minorHAnsi" w:hAnsiTheme="minorHAnsi" w:cstheme="minorHAnsi"/>
          <w:szCs w:val="24"/>
        </w:rPr>
        <w:t>When an employee accepts an assigned parking space, the employee must:</w:t>
      </w:r>
    </w:p>
    <w:p w14:paraId="0C9E7459" w14:textId="77777777" w:rsidR="00E90287" w:rsidRPr="00257489" w:rsidRDefault="00E90287" w:rsidP="00794A04">
      <w:pPr>
        <w:pStyle w:val="ListParagraph"/>
        <w:numPr>
          <w:ilvl w:val="0"/>
          <w:numId w:val="25"/>
        </w:numPr>
        <w:rPr>
          <w:rFonts w:asciiTheme="minorHAnsi" w:hAnsiTheme="minorHAnsi" w:cstheme="minorHAnsi"/>
          <w:szCs w:val="24"/>
        </w:rPr>
      </w:pPr>
      <w:r w:rsidRPr="00257489">
        <w:rPr>
          <w:rFonts w:asciiTheme="minorHAnsi" w:hAnsiTheme="minorHAnsi" w:cstheme="minorHAnsi"/>
          <w:szCs w:val="24"/>
        </w:rPr>
        <w:t>Return any previously issued parking decal or placard, if applicable, to the Agency Parking Coordinator;</w:t>
      </w:r>
    </w:p>
    <w:p w14:paraId="35E22139" w14:textId="7EFF2810" w:rsidR="00E90287" w:rsidRPr="00257489" w:rsidRDefault="0051132F" w:rsidP="00794A04">
      <w:pPr>
        <w:pStyle w:val="ListParagraph"/>
        <w:numPr>
          <w:ilvl w:val="0"/>
          <w:numId w:val="25"/>
        </w:numPr>
        <w:rPr>
          <w:rFonts w:asciiTheme="minorHAnsi" w:hAnsiTheme="minorHAnsi" w:cstheme="minorHAnsi"/>
          <w:szCs w:val="24"/>
        </w:rPr>
      </w:pPr>
      <w:r w:rsidRPr="00257489">
        <w:rPr>
          <w:rFonts w:asciiTheme="minorHAnsi" w:hAnsiTheme="minorHAnsi" w:cstheme="minorHAnsi"/>
          <w:szCs w:val="24"/>
        </w:rPr>
        <w:t>F</w:t>
      </w:r>
      <w:r w:rsidR="00E90287" w:rsidRPr="00257489">
        <w:rPr>
          <w:rFonts w:asciiTheme="minorHAnsi" w:hAnsiTheme="minorHAnsi" w:cstheme="minorHAnsi"/>
          <w:szCs w:val="24"/>
        </w:rPr>
        <w:t>ill out any pending forms (ex. PF-3 or CG withholding form) with the Parking Services Office; and</w:t>
      </w:r>
    </w:p>
    <w:p w14:paraId="3F214599" w14:textId="65F39849" w:rsidR="00E90287" w:rsidRPr="00257489" w:rsidRDefault="00E90287" w:rsidP="00794A04">
      <w:pPr>
        <w:pStyle w:val="ListParagraph"/>
        <w:numPr>
          <w:ilvl w:val="0"/>
          <w:numId w:val="25"/>
        </w:numPr>
        <w:rPr>
          <w:rFonts w:asciiTheme="minorHAnsi" w:hAnsiTheme="minorHAnsi" w:cstheme="minorHAnsi"/>
          <w:szCs w:val="24"/>
        </w:rPr>
      </w:pPr>
      <w:r w:rsidRPr="00257489">
        <w:rPr>
          <w:rFonts w:asciiTheme="minorHAnsi" w:hAnsiTheme="minorHAnsi" w:cstheme="minorHAnsi"/>
          <w:szCs w:val="24"/>
        </w:rPr>
        <w:t xml:space="preserve">Collect and properly affix to the vehicle any new decal, </w:t>
      </w:r>
      <w:r w:rsidR="00E63A13" w:rsidRPr="00257489">
        <w:rPr>
          <w:rFonts w:asciiTheme="minorHAnsi" w:hAnsiTheme="minorHAnsi" w:cstheme="minorHAnsi"/>
          <w:szCs w:val="24"/>
        </w:rPr>
        <w:t>or hang any new placard</w:t>
      </w:r>
      <w:r w:rsidRPr="00257489">
        <w:rPr>
          <w:rFonts w:asciiTheme="minorHAnsi" w:hAnsiTheme="minorHAnsi" w:cstheme="minorHAnsi"/>
          <w:szCs w:val="24"/>
        </w:rPr>
        <w:t>, as applicable from the Parking Services Office</w:t>
      </w:r>
      <w:r w:rsidR="003A6B47" w:rsidRPr="00257489">
        <w:rPr>
          <w:rFonts w:asciiTheme="minorHAnsi" w:hAnsiTheme="minorHAnsi" w:cstheme="minorHAnsi"/>
          <w:szCs w:val="24"/>
        </w:rPr>
        <w:t>.</w:t>
      </w:r>
    </w:p>
    <w:p w14:paraId="7A77D9C4" w14:textId="052E5574" w:rsidR="00E90287" w:rsidRPr="00257489" w:rsidRDefault="00E90287" w:rsidP="00E90287">
      <w:pPr>
        <w:rPr>
          <w:rFonts w:asciiTheme="minorHAnsi" w:hAnsiTheme="minorHAnsi" w:cstheme="minorHAnsi"/>
          <w:szCs w:val="24"/>
        </w:rPr>
      </w:pPr>
      <w:r w:rsidRPr="00257489">
        <w:rPr>
          <w:rFonts w:asciiTheme="minorHAnsi" w:hAnsiTheme="minorHAnsi" w:cstheme="minorHAnsi"/>
          <w:szCs w:val="24"/>
        </w:rPr>
        <w:t xml:space="preserve">All employees </w:t>
      </w:r>
      <w:r w:rsidR="00472D85">
        <w:rPr>
          <w:rFonts w:asciiTheme="minorHAnsi" w:hAnsiTheme="minorHAnsi" w:cstheme="minorHAnsi"/>
          <w:szCs w:val="24"/>
        </w:rPr>
        <w:t>placed</w:t>
      </w:r>
      <w:r w:rsidRPr="00257489">
        <w:rPr>
          <w:rFonts w:asciiTheme="minorHAnsi" w:hAnsiTheme="minorHAnsi" w:cstheme="minorHAnsi"/>
          <w:szCs w:val="24"/>
        </w:rPr>
        <w:t xml:space="preserve"> on the waiting list will be placed at the end of the waiting list unless one of the following conditions applies:</w:t>
      </w:r>
    </w:p>
    <w:p w14:paraId="62EA3694" w14:textId="472949F8" w:rsidR="00E90287" w:rsidRPr="00794A04" w:rsidRDefault="00E90287" w:rsidP="00794A04">
      <w:pPr>
        <w:pStyle w:val="ListParagraph"/>
        <w:numPr>
          <w:ilvl w:val="0"/>
          <w:numId w:val="26"/>
        </w:numPr>
        <w:rPr>
          <w:rFonts w:asciiTheme="minorHAnsi" w:hAnsiTheme="minorHAnsi" w:cstheme="minorHAnsi"/>
          <w:szCs w:val="24"/>
        </w:rPr>
      </w:pPr>
      <w:r w:rsidRPr="00794A04">
        <w:rPr>
          <w:rFonts w:asciiTheme="minorHAnsi" w:hAnsiTheme="minorHAnsi" w:cstheme="minorHAnsi"/>
          <w:szCs w:val="24"/>
        </w:rPr>
        <w:t>The employee has long-term disability or short-term disability</w:t>
      </w:r>
      <w:r w:rsidR="00794A04">
        <w:rPr>
          <w:rFonts w:asciiTheme="minorHAnsi" w:hAnsiTheme="minorHAnsi" w:cstheme="minorHAnsi"/>
          <w:szCs w:val="24"/>
        </w:rPr>
        <w:t>.</w:t>
      </w:r>
    </w:p>
    <w:p w14:paraId="4E3CA7B4" w14:textId="160780B2" w:rsidR="00E90287" w:rsidRPr="00794A04" w:rsidRDefault="00E90287" w:rsidP="00794A04">
      <w:pPr>
        <w:pStyle w:val="ListParagraph"/>
        <w:numPr>
          <w:ilvl w:val="0"/>
          <w:numId w:val="26"/>
        </w:numPr>
        <w:rPr>
          <w:rFonts w:asciiTheme="minorHAnsi" w:hAnsiTheme="minorHAnsi" w:cstheme="minorHAnsi"/>
          <w:szCs w:val="24"/>
        </w:rPr>
      </w:pPr>
      <w:r w:rsidRPr="00794A04">
        <w:rPr>
          <w:rFonts w:asciiTheme="minorHAnsi" w:hAnsiTheme="minorHAnsi" w:cstheme="minorHAnsi"/>
          <w:szCs w:val="24"/>
        </w:rPr>
        <w:t>The employee requires reasonable accommodation due to pregnancy or other medical conditions</w:t>
      </w:r>
      <w:r w:rsidR="00794A04">
        <w:rPr>
          <w:rFonts w:asciiTheme="minorHAnsi" w:hAnsiTheme="minorHAnsi" w:cstheme="minorHAnsi"/>
          <w:szCs w:val="24"/>
        </w:rPr>
        <w:t>.</w:t>
      </w:r>
    </w:p>
    <w:p w14:paraId="364449CA" w14:textId="57EE25E9" w:rsidR="00313C0E" w:rsidRDefault="00E90287" w:rsidP="00794A04">
      <w:pPr>
        <w:pStyle w:val="ListParagraph"/>
        <w:numPr>
          <w:ilvl w:val="0"/>
          <w:numId w:val="26"/>
        </w:numPr>
        <w:rPr>
          <w:rFonts w:asciiTheme="minorHAnsi" w:hAnsiTheme="minorHAnsi" w:cstheme="minorHAnsi"/>
          <w:szCs w:val="24"/>
        </w:rPr>
      </w:pPr>
      <w:r w:rsidRPr="00794A04">
        <w:rPr>
          <w:rFonts w:asciiTheme="minorHAnsi" w:hAnsiTheme="minorHAnsi" w:cstheme="minorHAnsi"/>
          <w:szCs w:val="24"/>
        </w:rPr>
        <w:t>A married couple that shares a single space, transferring who the space is assigned to within the couple (i.e.</w:t>
      </w:r>
      <w:r w:rsidR="0027670F">
        <w:rPr>
          <w:rFonts w:asciiTheme="minorHAnsi" w:hAnsiTheme="minorHAnsi" w:cstheme="minorHAnsi"/>
          <w:szCs w:val="24"/>
        </w:rPr>
        <w:t>,</w:t>
      </w:r>
      <w:r w:rsidRPr="00794A04">
        <w:rPr>
          <w:rFonts w:asciiTheme="minorHAnsi" w:hAnsiTheme="minorHAnsi" w:cstheme="minorHAnsi"/>
          <w:szCs w:val="24"/>
        </w:rPr>
        <w:t xml:space="preserve"> from husband’s name to wife’s name)</w:t>
      </w:r>
      <w:r w:rsidR="00794A04">
        <w:rPr>
          <w:rFonts w:asciiTheme="minorHAnsi" w:hAnsiTheme="minorHAnsi" w:cstheme="minorHAnsi"/>
          <w:szCs w:val="24"/>
        </w:rPr>
        <w:t>.</w:t>
      </w:r>
    </w:p>
    <w:p w14:paraId="74BECDB6" w14:textId="7F90E865" w:rsidR="00896CFD" w:rsidRDefault="00896CFD" w:rsidP="00896CFD">
      <w:pPr>
        <w:rPr>
          <w:rFonts w:asciiTheme="minorHAnsi" w:hAnsiTheme="minorHAnsi" w:cstheme="minorHAnsi"/>
          <w:szCs w:val="24"/>
        </w:rPr>
      </w:pPr>
    </w:p>
    <w:p w14:paraId="753056A9" w14:textId="77777777" w:rsidR="00896CFD" w:rsidRPr="00896CFD" w:rsidRDefault="00896CFD" w:rsidP="00896CFD">
      <w:pPr>
        <w:rPr>
          <w:rFonts w:asciiTheme="minorHAnsi" w:hAnsiTheme="minorHAnsi" w:cstheme="minorHAnsi"/>
          <w:szCs w:val="24"/>
        </w:rPr>
      </w:pPr>
    </w:p>
    <w:p w14:paraId="1CFAD4DA" w14:textId="2346D0FA" w:rsidR="00B4634D" w:rsidRPr="00BB2745" w:rsidRDefault="00B4634D" w:rsidP="005D7E01">
      <w:pPr>
        <w:pStyle w:val="Heading1"/>
        <w:rPr>
          <w:rFonts w:asciiTheme="minorHAnsi" w:eastAsia="Times New Roman" w:hAnsiTheme="minorHAnsi" w:cstheme="minorHAnsi"/>
          <w:b/>
          <w:bCs/>
          <w:color w:val="003B70"/>
          <w:sz w:val="40"/>
          <w:szCs w:val="40"/>
        </w:rPr>
      </w:pPr>
      <w:bookmarkStart w:id="13" w:name="_Toc64969143"/>
      <w:r w:rsidRPr="00BB2745">
        <w:rPr>
          <w:rFonts w:asciiTheme="minorHAnsi" w:eastAsia="Times New Roman" w:hAnsiTheme="minorHAnsi" w:cstheme="minorHAnsi"/>
          <w:b/>
          <w:bCs/>
          <w:color w:val="003B70"/>
          <w:sz w:val="40"/>
          <w:szCs w:val="40"/>
        </w:rPr>
        <w:t>STAFF</w:t>
      </w:r>
      <w:r w:rsidR="00F5101C" w:rsidRPr="00BB2745">
        <w:rPr>
          <w:rFonts w:asciiTheme="minorHAnsi" w:eastAsia="Times New Roman" w:hAnsiTheme="minorHAnsi" w:cstheme="minorHAnsi"/>
          <w:b/>
          <w:bCs/>
          <w:color w:val="003B70"/>
          <w:sz w:val="40"/>
          <w:szCs w:val="40"/>
        </w:rPr>
        <w:t xml:space="preserve"> INVOLVED IN PARKING PROCEDURES</w:t>
      </w:r>
      <w:bookmarkEnd w:id="13"/>
    </w:p>
    <w:p w14:paraId="20FC41D4" w14:textId="36038A5C" w:rsidR="000905AE" w:rsidRPr="00BB2745" w:rsidRDefault="000905AE" w:rsidP="00B4634D">
      <w:pPr>
        <w:pStyle w:val="Heading2"/>
        <w:rPr>
          <w:rFonts w:asciiTheme="minorHAnsi" w:hAnsiTheme="minorHAnsi" w:cstheme="minorHAnsi"/>
          <w:b/>
          <w:bCs/>
          <w:color w:val="0070CD"/>
          <w:sz w:val="28"/>
          <w:szCs w:val="28"/>
        </w:rPr>
      </w:pPr>
      <w:bookmarkStart w:id="14" w:name="_Toc64969144"/>
      <w:r w:rsidRPr="00BB2745">
        <w:rPr>
          <w:rFonts w:asciiTheme="minorHAnsi" w:hAnsiTheme="minorHAnsi" w:cstheme="minorHAnsi"/>
          <w:b/>
          <w:bCs/>
          <w:color w:val="0070CD"/>
          <w:sz w:val="28"/>
          <w:szCs w:val="28"/>
        </w:rPr>
        <w:t>PARKING SERVICES OFFICE</w:t>
      </w:r>
      <w:bookmarkEnd w:id="14"/>
    </w:p>
    <w:p w14:paraId="564DB92C" w14:textId="16164187" w:rsidR="00740984" w:rsidRPr="00257489" w:rsidRDefault="00740984" w:rsidP="00210105">
      <w:pPr>
        <w:spacing w:after="120"/>
        <w:rPr>
          <w:rFonts w:asciiTheme="minorHAnsi" w:hAnsiTheme="minorHAnsi" w:cstheme="minorHAnsi"/>
          <w:szCs w:val="24"/>
        </w:rPr>
      </w:pPr>
      <w:r w:rsidRPr="00257489">
        <w:rPr>
          <w:rFonts w:asciiTheme="minorHAnsi" w:hAnsiTheme="minorHAnsi" w:cstheme="minorHAnsi"/>
          <w:szCs w:val="24"/>
        </w:rPr>
        <w:t>The Parking Services Office is responsible for:</w:t>
      </w:r>
    </w:p>
    <w:p w14:paraId="6EDC9E06" w14:textId="47ACA466" w:rsidR="00740984" w:rsidRPr="00257489" w:rsidRDefault="0074098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Approving applications for parking spaces</w:t>
      </w:r>
      <w:r w:rsidR="00794A04">
        <w:rPr>
          <w:rFonts w:asciiTheme="minorHAnsi" w:hAnsiTheme="minorHAnsi" w:cstheme="minorHAnsi"/>
          <w:szCs w:val="24"/>
        </w:rPr>
        <w:t>.</w:t>
      </w:r>
    </w:p>
    <w:p w14:paraId="5A0209AC" w14:textId="452BBA44" w:rsidR="00740984" w:rsidRPr="00257489" w:rsidRDefault="0074098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Issuing parking decals, placards and instructions</w:t>
      </w:r>
      <w:r w:rsidR="00794A04">
        <w:rPr>
          <w:rFonts w:asciiTheme="minorHAnsi" w:hAnsiTheme="minorHAnsi" w:cstheme="minorHAnsi"/>
          <w:szCs w:val="24"/>
        </w:rPr>
        <w:t>.</w:t>
      </w:r>
    </w:p>
    <w:p w14:paraId="4CBB9142" w14:textId="39959B0B" w:rsidR="00740984" w:rsidRPr="00257489" w:rsidRDefault="0074098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Protecting the parking information of employees</w:t>
      </w:r>
      <w:r w:rsidR="00794A04">
        <w:rPr>
          <w:rFonts w:asciiTheme="minorHAnsi" w:hAnsiTheme="minorHAnsi" w:cstheme="minorHAnsi"/>
          <w:szCs w:val="24"/>
        </w:rPr>
        <w:t>.</w:t>
      </w:r>
    </w:p>
    <w:p w14:paraId="7E63ACB6" w14:textId="3B69D4C1" w:rsidR="00740984" w:rsidRPr="00257489" w:rsidRDefault="0074098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Tracking and collecting outstanding balances or issuing refunds</w:t>
      </w:r>
      <w:r w:rsidR="00794A04">
        <w:rPr>
          <w:rFonts w:asciiTheme="minorHAnsi" w:hAnsiTheme="minorHAnsi" w:cstheme="minorHAnsi"/>
          <w:szCs w:val="24"/>
        </w:rPr>
        <w:t>.</w:t>
      </w:r>
    </w:p>
    <w:p w14:paraId="78D1FF19" w14:textId="6613CF32" w:rsidR="00740984" w:rsidRPr="00257489" w:rsidRDefault="0074098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Tracking, training and liaising with the Agency Parking Coordinators</w:t>
      </w:r>
      <w:r w:rsidR="00794A04">
        <w:rPr>
          <w:rFonts w:asciiTheme="minorHAnsi" w:hAnsiTheme="minorHAnsi" w:cstheme="minorHAnsi"/>
          <w:szCs w:val="24"/>
        </w:rPr>
        <w:t>.</w:t>
      </w:r>
    </w:p>
    <w:p w14:paraId="41697127" w14:textId="21009E43" w:rsidR="00740984" w:rsidRPr="00257489" w:rsidRDefault="004E60C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Directing and managing Parking Attendants</w:t>
      </w:r>
      <w:r w:rsidR="00794A04">
        <w:rPr>
          <w:rFonts w:asciiTheme="minorHAnsi" w:hAnsiTheme="minorHAnsi" w:cstheme="minorHAnsi"/>
          <w:szCs w:val="24"/>
        </w:rPr>
        <w:t>.</w:t>
      </w:r>
    </w:p>
    <w:p w14:paraId="71EB86D3" w14:textId="2FC435CD" w:rsidR="004E60C4" w:rsidRPr="00257489" w:rsidRDefault="004E60C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Collecting and tracking payment for assigned parking spaces</w:t>
      </w:r>
      <w:r w:rsidR="00794A04">
        <w:rPr>
          <w:rFonts w:asciiTheme="minorHAnsi" w:hAnsiTheme="minorHAnsi" w:cstheme="minorHAnsi"/>
          <w:szCs w:val="24"/>
        </w:rPr>
        <w:t>.</w:t>
      </w:r>
    </w:p>
    <w:p w14:paraId="1CC74049" w14:textId="1550BB90" w:rsidR="004E60C4" w:rsidRPr="00257489" w:rsidRDefault="004E60C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Issuing tickets for parking area violations</w:t>
      </w:r>
      <w:r w:rsidR="007E1ED9" w:rsidRPr="00257489">
        <w:rPr>
          <w:rFonts w:asciiTheme="minorHAnsi" w:hAnsiTheme="minorHAnsi" w:cstheme="minorHAnsi"/>
          <w:szCs w:val="24"/>
        </w:rPr>
        <w:t xml:space="preserve"> through Parking Attendants</w:t>
      </w:r>
      <w:r w:rsidR="00794A04">
        <w:rPr>
          <w:rFonts w:asciiTheme="minorHAnsi" w:hAnsiTheme="minorHAnsi" w:cstheme="minorHAnsi"/>
          <w:szCs w:val="24"/>
        </w:rPr>
        <w:t>.</w:t>
      </w:r>
    </w:p>
    <w:p w14:paraId="0E789905" w14:textId="55383EBB" w:rsidR="004E60C4" w:rsidRPr="00257489" w:rsidRDefault="004E60C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Liaising with towing companies and the City of Columbia as needed for violations</w:t>
      </w:r>
      <w:r w:rsidR="00794A04">
        <w:rPr>
          <w:rFonts w:asciiTheme="minorHAnsi" w:hAnsiTheme="minorHAnsi" w:cstheme="minorHAnsi"/>
          <w:szCs w:val="24"/>
        </w:rPr>
        <w:t>.</w:t>
      </w:r>
    </w:p>
    <w:p w14:paraId="69F19CFF" w14:textId="69CB6758" w:rsidR="00250317" w:rsidRPr="00257489" w:rsidRDefault="004E60C4" w:rsidP="00794A04">
      <w:pPr>
        <w:pStyle w:val="ListParagraph"/>
        <w:numPr>
          <w:ilvl w:val="0"/>
          <w:numId w:val="27"/>
        </w:numPr>
        <w:rPr>
          <w:rFonts w:asciiTheme="minorHAnsi" w:hAnsiTheme="minorHAnsi" w:cstheme="minorHAnsi"/>
          <w:szCs w:val="24"/>
        </w:rPr>
      </w:pPr>
      <w:r w:rsidRPr="00257489">
        <w:rPr>
          <w:rFonts w:asciiTheme="minorHAnsi" w:hAnsiTheme="minorHAnsi" w:cstheme="minorHAnsi"/>
          <w:szCs w:val="24"/>
        </w:rPr>
        <w:t xml:space="preserve">Processing appeals to tickets within </w:t>
      </w:r>
      <w:r w:rsidR="00794A04">
        <w:rPr>
          <w:rFonts w:asciiTheme="minorHAnsi" w:hAnsiTheme="minorHAnsi" w:cstheme="minorHAnsi"/>
          <w:szCs w:val="24"/>
        </w:rPr>
        <w:t>two</w:t>
      </w:r>
      <w:r w:rsidRPr="00257489">
        <w:rPr>
          <w:rFonts w:asciiTheme="minorHAnsi" w:hAnsiTheme="minorHAnsi" w:cstheme="minorHAnsi"/>
          <w:szCs w:val="24"/>
        </w:rPr>
        <w:t xml:space="preserve"> </w:t>
      </w:r>
      <w:r w:rsidR="00735BD9" w:rsidRPr="00257489">
        <w:rPr>
          <w:rFonts w:asciiTheme="minorHAnsi" w:hAnsiTheme="minorHAnsi" w:cstheme="minorHAnsi"/>
          <w:szCs w:val="24"/>
        </w:rPr>
        <w:t xml:space="preserve">business </w:t>
      </w:r>
      <w:r w:rsidRPr="00257489">
        <w:rPr>
          <w:rFonts w:asciiTheme="minorHAnsi" w:hAnsiTheme="minorHAnsi" w:cstheme="minorHAnsi"/>
          <w:szCs w:val="24"/>
        </w:rPr>
        <w:t>days of issuing date</w:t>
      </w:r>
      <w:r w:rsidR="00794A04">
        <w:rPr>
          <w:rFonts w:asciiTheme="minorHAnsi" w:hAnsiTheme="minorHAnsi" w:cstheme="minorHAnsi"/>
          <w:szCs w:val="24"/>
        </w:rPr>
        <w:t>.</w:t>
      </w:r>
    </w:p>
    <w:p w14:paraId="19783217" w14:textId="0FFABF4C" w:rsidR="00B4634D" w:rsidRPr="00BB2745" w:rsidRDefault="00B4634D">
      <w:pPr>
        <w:pStyle w:val="Heading2"/>
        <w:rPr>
          <w:rFonts w:asciiTheme="minorHAnsi" w:hAnsiTheme="minorHAnsi" w:cstheme="minorHAnsi"/>
          <w:b/>
          <w:bCs/>
          <w:color w:val="0070CD"/>
          <w:sz w:val="28"/>
          <w:szCs w:val="28"/>
        </w:rPr>
      </w:pPr>
      <w:bookmarkStart w:id="15" w:name="_Toc64969145"/>
      <w:r w:rsidRPr="00BB2745">
        <w:rPr>
          <w:rFonts w:asciiTheme="minorHAnsi" w:hAnsiTheme="minorHAnsi" w:cstheme="minorHAnsi"/>
          <w:b/>
          <w:bCs/>
          <w:color w:val="0070CD"/>
          <w:sz w:val="28"/>
          <w:szCs w:val="28"/>
        </w:rPr>
        <w:t>USING AGENCIES REQUESTING PARKING PRIVILEGES</w:t>
      </w:r>
      <w:bookmarkEnd w:id="15"/>
    </w:p>
    <w:p w14:paraId="0431E50E" w14:textId="7577C7D2" w:rsidR="00740984" w:rsidRPr="00257489" w:rsidRDefault="00B4634D" w:rsidP="00916F4C">
      <w:pPr>
        <w:rPr>
          <w:rFonts w:asciiTheme="minorHAnsi" w:hAnsiTheme="minorHAnsi" w:cstheme="minorHAnsi"/>
          <w:szCs w:val="24"/>
        </w:rPr>
      </w:pPr>
      <w:r w:rsidRPr="00257489">
        <w:rPr>
          <w:rFonts w:asciiTheme="minorHAnsi" w:hAnsiTheme="minorHAnsi" w:cstheme="minorHAnsi"/>
          <w:szCs w:val="24"/>
        </w:rPr>
        <w:t>U</w:t>
      </w:r>
      <w:r w:rsidR="00871A9C" w:rsidRPr="00257489">
        <w:rPr>
          <w:rFonts w:asciiTheme="minorHAnsi" w:hAnsiTheme="minorHAnsi" w:cstheme="minorHAnsi"/>
          <w:szCs w:val="24"/>
        </w:rPr>
        <w:t>sing</w:t>
      </w:r>
      <w:r w:rsidRPr="00257489">
        <w:rPr>
          <w:rFonts w:asciiTheme="minorHAnsi" w:hAnsiTheme="minorHAnsi" w:cstheme="minorHAnsi"/>
          <w:szCs w:val="24"/>
        </w:rPr>
        <w:t xml:space="preserve"> agencies are those that use Admin</w:t>
      </w:r>
      <w:r w:rsidR="002565BD">
        <w:rPr>
          <w:rFonts w:asciiTheme="minorHAnsi" w:hAnsiTheme="minorHAnsi" w:cstheme="minorHAnsi"/>
          <w:szCs w:val="24"/>
        </w:rPr>
        <w:t>-</w:t>
      </w:r>
      <w:r w:rsidRPr="00257489">
        <w:rPr>
          <w:rFonts w:asciiTheme="minorHAnsi" w:hAnsiTheme="minorHAnsi" w:cstheme="minorHAnsi"/>
          <w:szCs w:val="24"/>
        </w:rPr>
        <w:t>operated Parking Areas</w:t>
      </w:r>
      <w:r w:rsidR="006D30BD" w:rsidRPr="00257489">
        <w:rPr>
          <w:rFonts w:asciiTheme="minorHAnsi" w:hAnsiTheme="minorHAnsi" w:cstheme="minorHAnsi"/>
          <w:szCs w:val="24"/>
        </w:rPr>
        <w:t xml:space="preserve">. </w:t>
      </w:r>
      <w:r w:rsidR="00F11A2E" w:rsidRPr="00257489">
        <w:rPr>
          <w:rFonts w:asciiTheme="minorHAnsi" w:hAnsiTheme="minorHAnsi" w:cstheme="minorHAnsi"/>
          <w:szCs w:val="24"/>
        </w:rPr>
        <w:t>Each us</w:t>
      </w:r>
      <w:r w:rsidR="00871A9C" w:rsidRPr="00257489">
        <w:rPr>
          <w:rFonts w:asciiTheme="minorHAnsi" w:hAnsiTheme="minorHAnsi" w:cstheme="minorHAnsi"/>
          <w:szCs w:val="24"/>
        </w:rPr>
        <w:t>ing</w:t>
      </w:r>
      <w:r w:rsidR="00671BB5" w:rsidRPr="00257489">
        <w:rPr>
          <w:rFonts w:asciiTheme="minorHAnsi" w:hAnsiTheme="minorHAnsi" w:cstheme="minorHAnsi"/>
          <w:szCs w:val="24"/>
        </w:rPr>
        <w:t xml:space="preserve"> </w:t>
      </w:r>
      <w:r w:rsidR="00F11A2E" w:rsidRPr="00257489">
        <w:rPr>
          <w:rFonts w:asciiTheme="minorHAnsi" w:hAnsiTheme="minorHAnsi" w:cstheme="minorHAnsi"/>
          <w:szCs w:val="24"/>
        </w:rPr>
        <w:t>agency must designate an Agency Parking Coordinator as well as a</w:t>
      </w:r>
      <w:r w:rsidR="00740984" w:rsidRPr="00257489">
        <w:rPr>
          <w:rFonts w:asciiTheme="minorHAnsi" w:hAnsiTheme="minorHAnsi" w:cstheme="minorHAnsi"/>
          <w:szCs w:val="24"/>
        </w:rPr>
        <w:t xml:space="preserve"> </w:t>
      </w:r>
      <w:r w:rsidR="00FA0792" w:rsidRPr="00257489">
        <w:rPr>
          <w:rFonts w:asciiTheme="minorHAnsi" w:hAnsiTheme="minorHAnsi" w:cstheme="minorHAnsi"/>
          <w:szCs w:val="24"/>
        </w:rPr>
        <w:t xml:space="preserve">designated </w:t>
      </w:r>
      <w:r w:rsidR="0077688E" w:rsidRPr="00257489">
        <w:rPr>
          <w:rFonts w:asciiTheme="minorHAnsi" w:hAnsiTheme="minorHAnsi" w:cstheme="minorHAnsi"/>
          <w:szCs w:val="24"/>
        </w:rPr>
        <w:t>alternate for</w:t>
      </w:r>
      <w:r w:rsidR="00740984" w:rsidRPr="00257489">
        <w:rPr>
          <w:rFonts w:asciiTheme="minorHAnsi" w:hAnsiTheme="minorHAnsi" w:cstheme="minorHAnsi"/>
          <w:szCs w:val="24"/>
        </w:rPr>
        <w:t xml:space="preserve"> cases where the primary coordinator is absent. The responsibilities of the Agency Parking Coordinator are listed in the section below.</w:t>
      </w:r>
    </w:p>
    <w:p w14:paraId="642992FE" w14:textId="03F76DB3" w:rsidR="00B4634D" w:rsidRPr="00257489" w:rsidRDefault="00740984" w:rsidP="00210105">
      <w:pPr>
        <w:spacing w:after="120"/>
        <w:rPr>
          <w:rFonts w:asciiTheme="minorHAnsi" w:hAnsiTheme="minorHAnsi" w:cstheme="minorHAnsi"/>
          <w:szCs w:val="24"/>
        </w:rPr>
      </w:pPr>
      <w:r w:rsidRPr="00257489">
        <w:rPr>
          <w:rFonts w:asciiTheme="minorHAnsi" w:hAnsiTheme="minorHAnsi" w:cstheme="minorHAnsi"/>
          <w:szCs w:val="24"/>
        </w:rPr>
        <w:t>To designate an Agency Parking Coordinator, the using agency should:</w:t>
      </w:r>
    </w:p>
    <w:p w14:paraId="29F917EE" w14:textId="07F5FC2A" w:rsidR="00B4634D" w:rsidRPr="00794A04" w:rsidRDefault="0051132F" w:rsidP="00794A04">
      <w:pPr>
        <w:pStyle w:val="ListParagraph"/>
        <w:numPr>
          <w:ilvl w:val="0"/>
          <w:numId w:val="28"/>
        </w:numPr>
        <w:rPr>
          <w:rFonts w:asciiTheme="minorHAnsi" w:hAnsiTheme="minorHAnsi" w:cstheme="minorHAnsi"/>
          <w:szCs w:val="24"/>
        </w:rPr>
      </w:pPr>
      <w:r w:rsidRPr="00794A04">
        <w:rPr>
          <w:rFonts w:asciiTheme="minorHAnsi" w:hAnsiTheme="minorHAnsi" w:cstheme="minorHAnsi"/>
          <w:szCs w:val="24"/>
        </w:rPr>
        <w:t>N</w:t>
      </w:r>
      <w:r w:rsidR="00B4634D" w:rsidRPr="00794A04">
        <w:rPr>
          <w:rFonts w:asciiTheme="minorHAnsi" w:hAnsiTheme="minorHAnsi" w:cstheme="minorHAnsi"/>
          <w:szCs w:val="24"/>
        </w:rPr>
        <w:t xml:space="preserve">otify the Parking Services Office of the name, address and telephone number of the employee designated as their Agency Parking Coordinator, </w:t>
      </w:r>
      <w:r w:rsidR="00740984" w:rsidRPr="00794A04">
        <w:rPr>
          <w:rFonts w:asciiTheme="minorHAnsi" w:hAnsiTheme="minorHAnsi" w:cstheme="minorHAnsi"/>
          <w:szCs w:val="24"/>
        </w:rPr>
        <w:t xml:space="preserve">and </w:t>
      </w:r>
      <w:r w:rsidR="00794A04" w:rsidRPr="00794A04">
        <w:rPr>
          <w:rFonts w:asciiTheme="minorHAnsi" w:hAnsiTheme="minorHAnsi" w:cstheme="minorHAnsi"/>
          <w:szCs w:val="24"/>
        </w:rPr>
        <w:t xml:space="preserve">that of the </w:t>
      </w:r>
      <w:r w:rsidR="00FA0792" w:rsidRPr="00794A04">
        <w:rPr>
          <w:rFonts w:asciiTheme="minorHAnsi" w:hAnsiTheme="minorHAnsi" w:cstheme="minorHAnsi"/>
          <w:szCs w:val="24"/>
        </w:rPr>
        <w:t>designated alternate</w:t>
      </w:r>
      <w:r w:rsidR="00740984" w:rsidRPr="00794A04">
        <w:rPr>
          <w:rFonts w:asciiTheme="minorHAnsi" w:hAnsiTheme="minorHAnsi" w:cstheme="minorHAnsi"/>
          <w:szCs w:val="24"/>
        </w:rPr>
        <w:t xml:space="preserve">. </w:t>
      </w:r>
      <w:r w:rsidR="00B4634D" w:rsidRPr="00794A04">
        <w:rPr>
          <w:rFonts w:asciiTheme="minorHAnsi" w:hAnsiTheme="minorHAnsi" w:cstheme="minorHAnsi"/>
          <w:szCs w:val="24"/>
        </w:rPr>
        <w:t>It is recommended that agencies choose employees from their payroll and/or human resources section since employees in those departments often have more timely information concerning the comings and goings of employees</w:t>
      </w:r>
      <w:r w:rsidR="00794A04" w:rsidRPr="00794A04">
        <w:rPr>
          <w:rFonts w:asciiTheme="minorHAnsi" w:hAnsiTheme="minorHAnsi" w:cstheme="minorHAnsi"/>
          <w:szCs w:val="24"/>
        </w:rPr>
        <w:t>.</w:t>
      </w:r>
    </w:p>
    <w:p w14:paraId="5417D063" w14:textId="63600886" w:rsidR="00B4634D" w:rsidRPr="00794A04" w:rsidRDefault="0051132F" w:rsidP="00794A04">
      <w:pPr>
        <w:pStyle w:val="ListParagraph"/>
        <w:numPr>
          <w:ilvl w:val="0"/>
          <w:numId w:val="28"/>
        </w:numPr>
        <w:rPr>
          <w:rFonts w:asciiTheme="minorHAnsi" w:hAnsiTheme="minorHAnsi" w:cstheme="minorHAnsi"/>
          <w:szCs w:val="24"/>
        </w:rPr>
      </w:pPr>
      <w:r w:rsidRPr="00794A04">
        <w:rPr>
          <w:rFonts w:asciiTheme="minorHAnsi" w:hAnsiTheme="minorHAnsi" w:cstheme="minorHAnsi"/>
          <w:szCs w:val="24"/>
        </w:rPr>
        <w:t>N</w:t>
      </w:r>
      <w:r w:rsidR="00B4634D" w:rsidRPr="00794A04">
        <w:rPr>
          <w:rFonts w:asciiTheme="minorHAnsi" w:hAnsiTheme="minorHAnsi" w:cstheme="minorHAnsi"/>
          <w:szCs w:val="24"/>
        </w:rPr>
        <w:t xml:space="preserve">otify the Parking Services Office promptly of changes to the assignment of </w:t>
      </w:r>
      <w:r w:rsidR="002F404E">
        <w:rPr>
          <w:rFonts w:asciiTheme="minorHAnsi" w:hAnsiTheme="minorHAnsi" w:cstheme="minorHAnsi"/>
          <w:szCs w:val="24"/>
        </w:rPr>
        <w:t xml:space="preserve">an </w:t>
      </w:r>
      <w:r w:rsidR="00B4634D" w:rsidRPr="00794A04">
        <w:rPr>
          <w:rFonts w:asciiTheme="minorHAnsi" w:hAnsiTheme="minorHAnsi" w:cstheme="minorHAnsi"/>
          <w:szCs w:val="24"/>
        </w:rPr>
        <w:t xml:space="preserve">Agency Parking Coordinator and </w:t>
      </w:r>
      <w:r w:rsidR="002F404E">
        <w:rPr>
          <w:rFonts w:asciiTheme="minorHAnsi" w:hAnsiTheme="minorHAnsi" w:cstheme="minorHAnsi"/>
          <w:szCs w:val="24"/>
        </w:rPr>
        <w:t xml:space="preserve">a </w:t>
      </w:r>
      <w:r w:rsidR="00B4634D" w:rsidRPr="00794A04">
        <w:rPr>
          <w:rFonts w:asciiTheme="minorHAnsi" w:hAnsiTheme="minorHAnsi" w:cstheme="minorHAnsi"/>
          <w:szCs w:val="24"/>
        </w:rPr>
        <w:t>designated alternate</w:t>
      </w:r>
      <w:r w:rsidR="00794A04" w:rsidRPr="00794A04">
        <w:rPr>
          <w:rFonts w:asciiTheme="minorHAnsi" w:hAnsiTheme="minorHAnsi" w:cstheme="minorHAnsi"/>
          <w:szCs w:val="24"/>
        </w:rPr>
        <w:t>.</w:t>
      </w:r>
    </w:p>
    <w:p w14:paraId="393D67C1" w14:textId="7048B2AB" w:rsidR="00B4634D" w:rsidRPr="00257489" w:rsidRDefault="00B4634D" w:rsidP="00916F4C">
      <w:pPr>
        <w:rPr>
          <w:rFonts w:asciiTheme="minorHAnsi" w:hAnsiTheme="minorHAnsi" w:cstheme="minorHAnsi"/>
          <w:szCs w:val="24"/>
        </w:rPr>
      </w:pPr>
      <w:r w:rsidRPr="00257489">
        <w:rPr>
          <w:rFonts w:asciiTheme="minorHAnsi" w:hAnsiTheme="minorHAnsi" w:cstheme="minorHAnsi"/>
          <w:szCs w:val="24"/>
        </w:rPr>
        <w:t xml:space="preserve">The Parking Services Office will </w:t>
      </w:r>
      <w:r w:rsidR="00794A04">
        <w:rPr>
          <w:rFonts w:asciiTheme="minorHAnsi" w:hAnsiTheme="minorHAnsi" w:cstheme="minorHAnsi"/>
          <w:szCs w:val="24"/>
        </w:rPr>
        <w:t xml:space="preserve">email </w:t>
      </w:r>
      <w:r w:rsidRPr="00257489">
        <w:rPr>
          <w:rFonts w:asciiTheme="minorHAnsi" w:hAnsiTheme="minorHAnsi" w:cstheme="minorHAnsi"/>
          <w:szCs w:val="24"/>
        </w:rPr>
        <w:t>a document to us</w:t>
      </w:r>
      <w:r w:rsidR="00871A9C" w:rsidRPr="00257489">
        <w:rPr>
          <w:rFonts w:asciiTheme="minorHAnsi" w:hAnsiTheme="minorHAnsi" w:cstheme="minorHAnsi"/>
          <w:szCs w:val="24"/>
        </w:rPr>
        <w:t xml:space="preserve">ing </w:t>
      </w:r>
      <w:r w:rsidRPr="00257489">
        <w:rPr>
          <w:rFonts w:asciiTheme="minorHAnsi" w:hAnsiTheme="minorHAnsi" w:cstheme="minorHAnsi"/>
          <w:szCs w:val="24"/>
        </w:rPr>
        <w:t>agencies</w:t>
      </w:r>
      <w:r w:rsidR="00794A04">
        <w:rPr>
          <w:rFonts w:asciiTheme="minorHAnsi" w:hAnsiTheme="minorHAnsi" w:cstheme="minorHAnsi"/>
          <w:szCs w:val="24"/>
        </w:rPr>
        <w:t xml:space="preserve"> </w:t>
      </w:r>
      <w:r w:rsidR="00B707E1">
        <w:rPr>
          <w:rFonts w:asciiTheme="minorHAnsi" w:hAnsiTheme="minorHAnsi" w:cstheme="minorHAnsi"/>
          <w:szCs w:val="24"/>
        </w:rPr>
        <w:t xml:space="preserve">which should be </w:t>
      </w:r>
      <w:r w:rsidRPr="00257489">
        <w:rPr>
          <w:rFonts w:asciiTheme="minorHAnsi" w:hAnsiTheme="minorHAnsi" w:cstheme="minorHAnsi"/>
          <w:szCs w:val="24"/>
        </w:rPr>
        <w:t xml:space="preserve">used for </w:t>
      </w:r>
      <w:r w:rsidR="00FA0792" w:rsidRPr="00257489">
        <w:rPr>
          <w:rFonts w:asciiTheme="minorHAnsi" w:hAnsiTheme="minorHAnsi" w:cstheme="minorHAnsi"/>
          <w:szCs w:val="24"/>
        </w:rPr>
        <w:t xml:space="preserve">submitting </w:t>
      </w:r>
      <w:r w:rsidRPr="00257489">
        <w:rPr>
          <w:rFonts w:asciiTheme="minorHAnsi" w:hAnsiTheme="minorHAnsi" w:cstheme="minorHAnsi"/>
          <w:szCs w:val="24"/>
        </w:rPr>
        <w:t>this information</w:t>
      </w:r>
      <w:r w:rsidR="0046156C" w:rsidRPr="00257489">
        <w:rPr>
          <w:rFonts w:asciiTheme="minorHAnsi" w:hAnsiTheme="minorHAnsi" w:cstheme="minorHAnsi"/>
          <w:szCs w:val="24"/>
        </w:rPr>
        <w:t>.</w:t>
      </w:r>
    </w:p>
    <w:p w14:paraId="03C22D23" w14:textId="7CC79538" w:rsidR="00B4634D" w:rsidRPr="00257489" w:rsidRDefault="00B4634D">
      <w:pPr>
        <w:rPr>
          <w:rFonts w:asciiTheme="minorHAnsi" w:hAnsiTheme="minorHAnsi" w:cstheme="minorHAnsi"/>
          <w:szCs w:val="24"/>
        </w:rPr>
      </w:pPr>
      <w:r w:rsidRPr="00257489">
        <w:rPr>
          <w:rFonts w:asciiTheme="minorHAnsi" w:hAnsiTheme="minorHAnsi" w:cstheme="minorHAnsi"/>
          <w:szCs w:val="24"/>
        </w:rPr>
        <w:t xml:space="preserve">Upon notification of a new Agency Parking Coordinator or </w:t>
      </w:r>
      <w:r w:rsidR="00FA0792" w:rsidRPr="00257489">
        <w:rPr>
          <w:rFonts w:asciiTheme="minorHAnsi" w:hAnsiTheme="minorHAnsi" w:cstheme="minorHAnsi"/>
          <w:szCs w:val="24"/>
        </w:rPr>
        <w:t xml:space="preserve">designated </w:t>
      </w:r>
      <w:r w:rsidRPr="00257489">
        <w:rPr>
          <w:rFonts w:asciiTheme="minorHAnsi" w:hAnsiTheme="minorHAnsi" w:cstheme="minorHAnsi"/>
          <w:szCs w:val="24"/>
        </w:rPr>
        <w:t xml:space="preserve">alternate, the Parking Services Office will contact the new </w:t>
      </w:r>
      <w:r w:rsidR="00FA0792" w:rsidRPr="00257489">
        <w:rPr>
          <w:rFonts w:asciiTheme="minorHAnsi" w:hAnsiTheme="minorHAnsi" w:cstheme="minorHAnsi"/>
          <w:szCs w:val="24"/>
        </w:rPr>
        <w:t xml:space="preserve">Agency </w:t>
      </w:r>
      <w:r w:rsidRPr="00257489">
        <w:rPr>
          <w:rFonts w:asciiTheme="minorHAnsi" w:hAnsiTheme="minorHAnsi" w:cstheme="minorHAnsi"/>
          <w:szCs w:val="24"/>
        </w:rPr>
        <w:t>Parking Coordinator to set up a time for training and to provide a parking information packet</w:t>
      </w:r>
      <w:r w:rsidR="006D30BD" w:rsidRPr="00257489">
        <w:rPr>
          <w:rFonts w:asciiTheme="minorHAnsi" w:hAnsiTheme="minorHAnsi" w:cstheme="minorHAnsi"/>
          <w:szCs w:val="24"/>
        </w:rPr>
        <w:t xml:space="preserve">. </w:t>
      </w:r>
      <w:r w:rsidRPr="00257489">
        <w:rPr>
          <w:rFonts w:asciiTheme="minorHAnsi" w:hAnsiTheme="minorHAnsi" w:cstheme="minorHAnsi"/>
          <w:szCs w:val="24"/>
        </w:rPr>
        <w:t xml:space="preserve">This packet will contain all the forms needed for requesting a parking space and/or decals or placards, requesting a change in parking assignment, and for a change in employment status. </w:t>
      </w:r>
    </w:p>
    <w:p w14:paraId="302CE03E" w14:textId="3D4E9351" w:rsidR="00B4634D" w:rsidRPr="00BB2745" w:rsidRDefault="00B4634D" w:rsidP="00B4634D">
      <w:pPr>
        <w:pStyle w:val="Heading2"/>
        <w:rPr>
          <w:rFonts w:asciiTheme="minorHAnsi" w:hAnsiTheme="minorHAnsi" w:cstheme="minorHAnsi"/>
          <w:b/>
          <w:bCs/>
          <w:color w:val="0070CD"/>
          <w:sz w:val="28"/>
          <w:szCs w:val="28"/>
        </w:rPr>
      </w:pPr>
      <w:bookmarkStart w:id="16" w:name="_Toc64969146"/>
      <w:r w:rsidRPr="00BB2745">
        <w:rPr>
          <w:rFonts w:asciiTheme="minorHAnsi" w:hAnsiTheme="minorHAnsi" w:cstheme="minorHAnsi"/>
          <w:b/>
          <w:bCs/>
          <w:color w:val="0070CD"/>
          <w:sz w:val="28"/>
          <w:szCs w:val="28"/>
        </w:rPr>
        <w:t>AGENCY PARKING COORDINATOR</w:t>
      </w:r>
      <w:bookmarkEnd w:id="16"/>
    </w:p>
    <w:p w14:paraId="5DDACD42" w14:textId="7BB98A7D" w:rsidR="005B36C1" w:rsidRPr="00257489" w:rsidRDefault="00B4634D" w:rsidP="004E60C4">
      <w:pPr>
        <w:rPr>
          <w:rFonts w:asciiTheme="minorHAnsi" w:hAnsiTheme="minorHAnsi" w:cstheme="minorHAnsi"/>
          <w:szCs w:val="24"/>
        </w:rPr>
      </w:pPr>
      <w:r w:rsidRPr="00257489">
        <w:rPr>
          <w:rFonts w:asciiTheme="minorHAnsi" w:hAnsiTheme="minorHAnsi" w:cstheme="minorHAnsi"/>
          <w:szCs w:val="24"/>
        </w:rPr>
        <w:t xml:space="preserve">The Agency Parking Coordinator will act as the liaison between the Parking Services Office and </w:t>
      </w:r>
      <w:r w:rsidR="00FA0792" w:rsidRPr="00257489">
        <w:rPr>
          <w:rFonts w:asciiTheme="minorHAnsi" w:hAnsiTheme="minorHAnsi" w:cstheme="minorHAnsi"/>
          <w:szCs w:val="24"/>
        </w:rPr>
        <w:t xml:space="preserve">using </w:t>
      </w:r>
      <w:r w:rsidRPr="00257489">
        <w:rPr>
          <w:rFonts w:asciiTheme="minorHAnsi" w:hAnsiTheme="minorHAnsi" w:cstheme="minorHAnsi"/>
          <w:szCs w:val="24"/>
        </w:rPr>
        <w:t>agency employees</w:t>
      </w:r>
      <w:r w:rsidR="007E1ED9" w:rsidRPr="00257489">
        <w:rPr>
          <w:rFonts w:asciiTheme="minorHAnsi" w:hAnsiTheme="minorHAnsi" w:cstheme="minorHAnsi"/>
          <w:szCs w:val="24"/>
        </w:rPr>
        <w:t>. It is the role of the Agency Parking Coordinator to make him or herself known to new staff within the</w:t>
      </w:r>
      <w:r w:rsidR="00FA0792" w:rsidRPr="00257489">
        <w:rPr>
          <w:rFonts w:asciiTheme="minorHAnsi" w:hAnsiTheme="minorHAnsi" w:cstheme="minorHAnsi"/>
          <w:szCs w:val="24"/>
        </w:rPr>
        <w:t xml:space="preserve"> using</w:t>
      </w:r>
      <w:r w:rsidR="007E1ED9" w:rsidRPr="00257489">
        <w:rPr>
          <w:rFonts w:asciiTheme="minorHAnsi" w:hAnsiTheme="minorHAnsi" w:cstheme="minorHAnsi"/>
          <w:szCs w:val="24"/>
        </w:rPr>
        <w:t xml:space="preserve"> agency. </w:t>
      </w:r>
      <w:r w:rsidR="00871A9C" w:rsidRPr="00257489">
        <w:rPr>
          <w:rFonts w:asciiTheme="minorHAnsi" w:hAnsiTheme="minorHAnsi" w:cstheme="minorHAnsi"/>
          <w:szCs w:val="24"/>
        </w:rPr>
        <w:t>The Parking Services Office may provide known contact information of Agency Parking Coordinators</w:t>
      </w:r>
      <w:r w:rsidR="006D30BD" w:rsidRPr="00257489">
        <w:rPr>
          <w:rFonts w:asciiTheme="minorHAnsi" w:hAnsiTheme="minorHAnsi" w:cstheme="minorHAnsi"/>
          <w:szCs w:val="24"/>
        </w:rPr>
        <w:t xml:space="preserve">. </w:t>
      </w:r>
    </w:p>
    <w:p w14:paraId="44A3808B" w14:textId="4B1D07E2" w:rsidR="00B4634D" w:rsidRPr="00257489" w:rsidRDefault="00B4634D" w:rsidP="00916F4C">
      <w:pPr>
        <w:rPr>
          <w:rFonts w:asciiTheme="minorHAnsi" w:hAnsiTheme="minorHAnsi" w:cstheme="minorHAnsi"/>
          <w:szCs w:val="24"/>
        </w:rPr>
      </w:pPr>
      <w:r w:rsidRPr="00257489">
        <w:rPr>
          <w:rFonts w:asciiTheme="minorHAnsi" w:hAnsiTheme="minorHAnsi" w:cstheme="minorHAnsi"/>
          <w:szCs w:val="24"/>
        </w:rPr>
        <w:t>A brief list of the</w:t>
      </w:r>
      <w:r w:rsidR="00FA0792" w:rsidRPr="00257489">
        <w:rPr>
          <w:rFonts w:asciiTheme="minorHAnsi" w:hAnsiTheme="minorHAnsi" w:cstheme="minorHAnsi"/>
          <w:szCs w:val="24"/>
        </w:rPr>
        <w:t xml:space="preserve"> Agency</w:t>
      </w:r>
      <w:r w:rsidRPr="00257489">
        <w:rPr>
          <w:rFonts w:asciiTheme="minorHAnsi" w:hAnsiTheme="minorHAnsi" w:cstheme="minorHAnsi"/>
          <w:szCs w:val="24"/>
        </w:rPr>
        <w:t xml:space="preserve"> Parking Coordinator general responsibilities </w:t>
      </w:r>
      <w:r w:rsidR="004774DD" w:rsidRPr="00257489">
        <w:rPr>
          <w:rFonts w:asciiTheme="minorHAnsi" w:hAnsiTheme="minorHAnsi" w:cstheme="minorHAnsi"/>
          <w:szCs w:val="24"/>
        </w:rPr>
        <w:t>includes</w:t>
      </w:r>
      <w:r w:rsidRPr="00257489">
        <w:rPr>
          <w:rFonts w:asciiTheme="minorHAnsi" w:hAnsiTheme="minorHAnsi" w:cstheme="minorHAnsi"/>
          <w:szCs w:val="24"/>
        </w:rPr>
        <w:t>:</w:t>
      </w:r>
    </w:p>
    <w:p w14:paraId="4F871C0D" w14:textId="430DC31F" w:rsidR="00B4634D" w:rsidRPr="00257489" w:rsidRDefault="00B4634D" w:rsidP="00FE4E6F">
      <w:pPr>
        <w:pStyle w:val="ListParagraph"/>
        <w:numPr>
          <w:ilvl w:val="0"/>
          <w:numId w:val="4"/>
        </w:numPr>
        <w:rPr>
          <w:rFonts w:asciiTheme="minorHAnsi" w:hAnsiTheme="minorHAnsi" w:cstheme="minorHAnsi"/>
          <w:szCs w:val="24"/>
        </w:rPr>
      </w:pPr>
      <w:r w:rsidRPr="00257489">
        <w:rPr>
          <w:rFonts w:asciiTheme="minorHAnsi" w:hAnsiTheme="minorHAnsi" w:cstheme="minorHAnsi"/>
          <w:szCs w:val="24"/>
        </w:rPr>
        <w:t>Inform</w:t>
      </w:r>
      <w:r w:rsidR="00B707E1">
        <w:rPr>
          <w:rFonts w:asciiTheme="minorHAnsi" w:hAnsiTheme="minorHAnsi" w:cstheme="minorHAnsi"/>
          <w:szCs w:val="24"/>
        </w:rPr>
        <w:t>ing</w:t>
      </w:r>
      <w:r w:rsidRPr="00257489">
        <w:rPr>
          <w:rFonts w:asciiTheme="minorHAnsi" w:hAnsiTheme="minorHAnsi" w:cstheme="minorHAnsi"/>
          <w:szCs w:val="24"/>
        </w:rPr>
        <w:t xml:space="preserve"> agency personnel of the policies and procedures that apply to the Parking Areas</w:t>
      </w:r>
      <w:r w:rsidR="00F11A2E" w:rsidRPr="00257489">
        <w:rPr>
          <w:rFonts w:asciiTheme="minorHAnsi" w:hAnsiTheme="minorHAnsi" w:cstheme="minorHAnsi"/>
          <w:szCs w:val="24"/>
        </w:rPr>
        <w:t xml:space="preserve"> as well as any recent developments in information or notifications issued from the Parking Services office</w:t>
      </w:r>
      <w:r w:rsidR="00B707E1">
        <w:rPr>
          <w:rFonts w:asciiTheme="minorHAnsi" w:hAnsiTheme="minorHAnsi" w:cstheme="minorHAnsi"/>
          <w:szCs w:val="24"/>
        </w:rPr>
        <w:t>.</w:t>
      </w:r>
    </w:p>
    <w:p w14:paraId="393A7F14" w14:textId="1C3D9F3D" w:rsidR="00B4634D" w:rsidRPr="00257489" w:rsidRDefault="00B4634D" w:rsidP="00FE4E6F">
      <w:pPr>
        <w:pStyle w:val="ListParagraph"/>
        <w:numPr>
          <w:ilvl w:val="0"/>
          <w:numId w:val="4"/>
        </w:numPr>
        <w:rPr>
          <w:rFonts w:asciiTheme="minorHAnsi" w:hAnsiTheme="minorHAnsi" w:cstheme="minorHAnsi"/>
          <w:szCs w:val="24"/>
        </w:rPr>
      </w:pPr>
      <w:r w:rsidRPr="00257489">
        <w:rPr>
          <w:rFonts w:asciiTheme="minorHAnsi" w:hAnsiTheme="minorHAnsi" w:cstheme="minorHAnsi"/>
          <w:szCs w:val="24"/>
        </w:rPr>
        <w:t>Provid</w:t>
      </w:r>
      <w:r w:rsidR="00B707E1">
        <w:rPr>
          <w:rFonts w:asciiTheme="minorHAnsi" w:hAnsiTheme="minorHAnsi" w:cstheme="minorHAnsi"/>
          <w:szCs w:val="24"/>
        </w:rPr>
        <w:t>ing</w:t>
      </w:r>
      <w:r w:rsidRPr="00257489">
        <w:rPr>
          <w:rFonts w:asciiTheme="minorHAnsi" w:hAnsiTheme="minorHAnsi" w:cstheme="minorHAnsi"/>
          <w:szCs w:val="24"/>
        </w:rPr>
        <w:t xml:space="preserve"> forms to and assist</w:t>
      </w:r>
      <w:r w:rsidR="00B707E1">
        <w:rPr>
          <w:rFonts w:asciiTheme="minorHAnsi" w:hAnsiTheme="minorHAnsi" w:cstheme="minorHAnsi"/>
          <w:szCs w:val="24"/>
        </w:rPr>
        <w:t>ing</w:t>
      </w:r>
      <w:r w:rsidRPr="00257489">
        <w:rPr>
          <w:rFonts w:asciiTheme="minorHAnsi" w:hAnsiTheme="minorHAnsi" w:cstheme="minorHAnsi"/>
          <w:szCs w:val="24"/>
        </w:rPr>
        <w:t xml:space="preserve"> agency personnel, if needed, with parking request forms, such as applications for parking spaces, parking decals</w:t>
      </w:r>
      <w:r w:rsidR="00B707E1">
        <w:rPr>
          <w:rFonts w:asciiTheme="minorHAnsi" w:hAnsiTheme="minorHAnsi" w:cstheme="minorHAnsi"/>
          <w:szCs w:val="24"/>
        </w:rPr>
        <w:t xml:space="preserve"> or </w:t>
      </w:r>
      <w:r w:rsidRPr="00257489">
        <w:rPr>
          <w:rFonts w:asciiTheme="minorHAnsi" w:hAnsiTheme="minorHAnsi" w:cstheme="minorHAnsi"/>
          <w:szCs w:val="24"/>
        </w:rPr>
        <w:t>placards</w:t>
      </w:r>
      <w:r w:rsidR="006D30BD" w:rsidRPr="00257489">
        <w:rPr>
          <w:rFonts w:asciiTheme="minorHAnsi" w:hAnsiTheme="minorHAnsi" w:cstheme="minorHAnsi"/>
          <w:szCs w:val="24"/>
        </w:rPr>
        <w:t xml:space="preserve">. </w:t>
      </w:r>
      <w:r w:rsidRPr="00257489">
        <w:rPr>
          <w:rFonts w:asciiTheme="minorHAnsi" w:hAnsiTheme="minorHAnsi" w:cstheme="minorHAnsi"/>
          <w:szCs w:val="24"/>
        </w:rPr>
        <w:t>The completed forms should be given to the Agency Parking Coordinator for review and authentication</w:t>
      </w:r>
      <w:r w:rsidR="00AE0773" w:rsidRPr="00257489">
        <w:rPr>
          <w:rFonts w:asciiTheme="minorHAnsi" w:hAnsiTheme="minorHAnsi" w:cstheme="minorHAnsi"/>
          <w:szCs w:val="24"/>
        </w:rPr>
        <w:t>,</w:t>
      </w:r>
      <w:r w:rsidRPr="00257489">
        <w:rPr>
          <w:rFonts w:asciiTheme="minorHAnsi" w:hAnsiTheme="minorHAnsi" w:cstheme="minorHAnsi"/>
          <w:szCs w:val="24"/>
        </w:rPr>
        <w:t xml:space="preserve"> and</w:t>
      </w:r>
      <w:r w:rsidR="00AE0773" w:rsidRPr="00257489">
        <w:rPr>
          <w:rFonts w:asciiTheme="minorHAnsi" w:hAnsiTheme="minorHAnsi" w:cstheme="minorHAnsi"/>
          <w:szCs w:val="24"/>
        </w:rPr>
        <w:t xml:space="preserve"> the</w:t>
      </w:r>
      <w:r w:rsidRPr="00257489">
        <w:rPr>
          <w:rFonts w:asciiTheme="minorHAnsi" w:hAnsiTheme="minorHAnsi" w:cstheme="minorHAnsi"/>
          <w:szCs w:val="24"/>
        </w:rPr>
        <w:t xml:space="preserve"> Agency Parking Coordinator shall forward</w:t>
      </w:r>
      <w:r w:rsidR="00B707E1">
        <w:rPr>
          <w:rFonts w:asciiTheme="minorHAnsi" w:hAnsiTheme="minorHAnsi" w:cstheme="minorHAnsi"/>
          <w:szCs w:val="24"/>
        </w:rPr>
        <w:t xml:space="preserve"> completed forms</w:t>
      </w:r>
      <w:r w:rsidRPr="00257489">
        <w:rPr>
          <w:rFonts w:asciiTheme="minorHAnsi" w:hAnsiTheme="minorHAnsi" w:cstheme="minorHAnsi"/>
          <w:szCs w:val="24"/>
        </w:rPr>
        <w:t xml:space="preserve"> to the Parking Services Office for processing</w:t>
      </w:r>
      <w:r w:rsidR="00B707E1">
        <w:rPr>
          <w:rFonts w:asciiTheme="minorHAnsi" w:hAnsiTheme="minorHAnsi" w:cstheme="minorHAnsi"/>
          <w:szCs w:val="24"/>
        </w:rPr>
        <w:t>.</w:t>
      </w:r>
    </w:p>
    <w:p w14:paraId="765D49C4" w14:textId="41C8B8AD" w:rsidR="00185B76" w:rsidRPr="00257489" w:rsidRDefault="00185B76" w:rsidP="00FE4E6F">
      <w:pPr>
        <w:pStyle w:val="ListParagraph"/>
        <w:numPr>
          <w:ilvl w:val="0"/>
          <w:numId w:val="4"/>
        </w:numPr>
        <w:rPr>
          <w:rFonts w:asciiTheme="minorHAnsi" w:hAnsiTheme="minorHAnsi" w:cstheme="minorHAnsi"/>
          <w:szCs w:val="24"/>
        </w:rPr>
      </w:pPr>
      <w:r w:rsidRPr="00257489">
        <w:rPr>
          <w:rFonts w:asciiTheme="minorHAnsi" w:hAnsiTheme="minorHAnsi" w:cstheme="minorHAnsi"/>
          <w:szCs w:val="24"/>
        </w:rPr>
        <w:t>Process</w:t>
      </w:r>
      <w:r w:rsidR="00B707E1">
        <w:rPr>
          <w:rFonts w:asciiTheme="minorHAnsi" w:hAnsiTheme="minorHAnsi" w:cstheme="minorHAnsi"/>
          <w:szCs w:val="24"/>
        </w:rPr>
        <w:t xml:space="preserve">ing </w:t>
      </w:r>
      <w:r w:rsidRPr="00257489">
        <w:rPr>
          <w:rFonts w:asciiTheme="minorHAnsi" w:hAnsiTheme="minorHAnsi" w:cstheme="minorHAnsi"/>
          <w:szCs w:val="24"/>
        </w:rPr>
        <w:t>W-4 Form (Pay deduction form) into SCEIS once a space has been assigned to an employee</w:t>
      </w:r>
      <w:r w:rsidR="00901FA3">
        <w:rPr>
          <w:rFonts w:asciiTheme="minorHAnsi" w:hAnsiTheme="minorHAnsi" w:cstheme="minorHAnsi"/>
          <w:szCs w:val="24"/>
        </w:rPr>
        <w:t xml:space="preserve"> and submit</w:t>
      </w:r>
      <w:r w:rsidR="00255336">
        <w:rPr>
          <w:rFonts w:asciiTheme="minorHAnsi" w:hAnsiTheme="minorHAnsi" w:cstheme="minorHAnsi"/>
          <w:szCs w:val="24"/>
        </w:rPr>
        <w:t>ting</w:t>
      </w:r>
      <w:r w:rsidR="00901FA3">
        <w:rPr>
          <w:rFonts w:asciiTheme="minorHAnsi" w:hAnsiTheme="minorHAnsi" w:cstheme="minorHAnsi"/>
          <w:szCs w:val="24"/>
        </w:rPr>
        <w:t xml:space="preserve"> the appropriate paperwork to stop the payroll deduction in</w:t>
      </w:r>
      <w:r w:rsidR="0022354F">
        <w:rPr>
          <w:rFonts w:asciiTheme="minorHAnsi" w:hAnsiTheme="minorHAnsi" w:cstheme="minorHAnsi"/>
          <w:szCs w:val="24"/>
        </w:rPr>
        <w:t>to</w:t>
      </w:r>
      <w:r w:rsidR="00901FA3">
        <w:rPr>
          <w:rFonts w:asciiTheme="minorHAnsi" w:hAnsiTheme="minorHAnsi" w:cstheme="minorHAnsi"/>
          <w:szCs w:val="24"/>
        </w:rPr>
        <w:t xml:space="preserve"> SCEIS when an employee leaves </w:t>
      </w:r>
      <w:r w:rsidR="005A7765">
        <w:rPr>
          <w:rFonts w:asciiTheme="minorHAnsi" w:hAnsiTheme="minorHAnsi" w:cstheme="minorHAnsi"/>
          <w:szCs w:val="24"/>
        </w:rPr>
        <w:t>the</w:t>
      </w:r>
      <w:r w:rsidR="00901FA3">
        <w:rPr>
          <w:rFonts w:asciiTheme="minorHAnsi" w:hAnsiTheme="minorHAnsi" w:cstheme="minorHAnsi"/>
          <w:szCs w:val="24"/>
        </w:rPr>
        <w:t xml:space="preserve"> agency</w:t>
      </w:r>
      <w:r w:rsidR="006329B0">
        <w:rPr>
          <w:rFonts w:asciiTheme="minorHAnsi" w:hAnsiTheme="minorHAnsi" w:cstheme="minorHAnsi"/>
          <w:szCs w:val="24"/>
        </w:rPr>
        <w:t>.</w:t>
      </w:r>
    </w:p>
    <w:p w14:paraId="16853D74" w14:textId="44B0DB0A" w:rsidR="00B4634D" w:rsidRPr="00257489" w:rsidRDefault="00B4634D" w:rsidP="00FE4E6F">
      <w:pPr>
        <w:pStyle w:val="ListParagraph"/>
        <w:numPr>
          <w:ilvl w:val="0"/>
          <w:numId w:val="4"/>
        </w:numPr>
        <w:rPr>
          <w:rFonts w:asciiTheme="minorHAnsi" w:hAnsiTheme="minorHAnsi" w:cstheme="minorHAnsi"/>
          <w:szCs w:val="24"/>
        </w:rPr>
      </w:pPr>
      <w:r w:rsidRPr="00257489">
        <w:rPr>
          <w:rFonts w:asciiTheme="minorHAnsi" w:hAnsiTheme="minorHAnsi" w:cstheme="minorHAnsi"/>
          <w:szCs w:val="24"/>
        </w:rPr>
        <w:t>Review</w:t>
      </w:r>
      <w:r w:rsidR="00B707E1">
        <w:rPr>
          <w:rFonts w:asciiTheme="minorHAnsi" w:hAnsiTheme="minorHAnsi" w:cstheme="minorHAnsi"/>
          <w:szCs w:val="24"/>
        </w:rPr>
        <w:t>ing</w:t>
      </w:r>
      <w:r w:rsidRPr="00257489">
        <w:rPr>
          <w:rFonts w:asciiTheme="minorHAnsi" w:hAnsiTheme="minorHAnsi" w:cstheme="minorHAnsi"/>
          <w:szCs w:val="24"/>
        </w:rPr>
        <w:t xml:space="preserve"> quarterly reports of parking decals/placards issued, parking space applications and assignments which are provided by the Parking Services Office</w:t>
      </w:r>
      <w:r w:rsidR="004766C5">
        <w:rPr>
          <w:rFonts w:asciiTheme="minorHAnsi" w:hAnsiTheme="minorHAnsi" w:cstheme="minorHAnsi"/>
          <w:szCs w:val="24"/>
        </w:rPr>
        <w:t xml:space="preserve"> and </w:t>
      </w:r>
      <w:r w:rsidRPr="00257489">
        <w:rPr>
          <w:rFonts w:asciiTheme="minorHAnsi" w:hAnsiTheme="minorHAnsi" w:cstheme="minorHAnsi"/>
          <w:szCs w:val="24"/>
        </w:rPr>
        <w:t>ensur</w:t>
      </w:r>
      <w:r w:rsidR="004766C5">
        <w:rPr>
          <w:rFonts w:asciiTheme="minorHAnsi" w:hAnsiTheme="minorHAnsi" w:cstheme="minorHAnsi"/>
          <w:szCs w:val="24"/>
        </w:rPr>
        <w:t>ing</w:t>
      </w:r>
      <w:r w:rsidRPr="00257489">
        <w:rPr>
          <w:rFonts w:asciiTheme="minorHAnsi" w:hAnsiTheme="minorHAnsi" w:cstheme="minorHAnsi"/>
          <w:szCs w:val="24"/>
        </w:rPr>
        <w:t xml:space="preserve"> such reports are accurate. Promptly notif</w:t>
      </w:r>
      <w:r w:rsidR="004766C5">
        <w:rPr>
          <w:rFonts w:asciiTheme="minorHAnsi" w:hAnsiTheme="minorHAnsi" w:cstheme="minorHAnsi"/>
          <w:szCs w:val="24"/>
        </w:rPr>
        <w:t>ying</w:t>
      </w:r>
      <w:r w:rsidRPr="00257489">
        <w:rPr>
          <w:rFonts w:asciiTheme="minorHAnsi" w:hAnsiTheme="minorHAnsi" w:cstheme="minorHAnsi"/>
          <w:szCs w:val="24"/>
        </w:rPr>
        <w:t xml:space="preserve"> Parking Services of corrections required to such reports</w:t>
      </w:r>
      <w:r w:rsidR="004766C5">
        <w:rPr>
          <w:rFonts w:asciiTheme="minorHAnsi" w:hAnsiTheme="minorHAnsi" w:cstheme="minorHAnsi"/>
          <w:szCs w:val="24"/>
        </w:rPr>
        <w:t>.</w:t>
      </w:r>
    </w:p>
    <w:p w14:paraId="0FC997D4" w14:textId="5819D64C" w:rsidR="008B02AB" w:rsidRPr="00257489" w:rsidRDefault="00B4634D" w:rsidP="00FE4E6F">
      <w:pPr>
        <w:pStyle w:val="ListParagraph"/>
        <w:numPr>
          <w:ilvl w:val="0"/>
          <w:numId w:val="4"/>
        </w:numPr>
        <w:rPr>
          <w:rFonts w:asciiTheme="minorHAnsi" w:hAnsiTheme="minorHAnsi" w:cstheme="minorHAnsi"/>
          <w:szCs w:val="24"/>
        </w:rPr>
      </w:pPr>
      <w:r w:rsidRPr="00257489">
        <w:rPr>
          <w:rFonts w:asciiTheme="minorHAnsi" w:hAnsiTheme="minorHAnsi" w:cstheme="minorHAnsi"/>
          <w:szCs w:val="24"/>
        </w:rPr>
        <w:t>Collect</w:t>
      </w:r>
      <w:r w:rsidR="004766C5">
        <w:rPr>
          <w:rFonts w:asciiTheme="minorHAnsi" w:hAnsiTheme="minorHAnsi" w:cstheme="minorHAnsi"/>
          <w:szCs w:val="24"/>
        </w:rPr>
        <w:t>ing</w:t>
      </w:r>
      <w:r w:rsidRPr="00257489">
        <w:rPr>
          <w:rFonts w:asciiTheme="minorHAnsi" w:hAnsiTheme="minorHAnsi" w:cstheme="minorHAnsi"/>
          <w:szCs w:val="24"/>
        </w:rPr>
        <w:t xml:space="preserve"> decals</w:t>
      </w:r>
      <w:r w:rsidR="00E63A13" w:rsidRPr="00257489">
        <w:rPr>
          <w:rFonts w:asciiTheme="minorHAnsi" w:hAnsiTheme="minorHAnsi" w:cstheme="minorHAnsi"/>
          <w:szCs w:val="24"/>
        </w:rPr>
        <w:t xml:space="preserve"> or </w:t>
      </w:r>
      <w:r w:rsidRPr="00257489">
        <w:rPr>
          <w:rFonts w:asciiTheme="minorHAnsi" w:hAnsiTheme="minorHAnsi" w:cstheme="minorHAnsi"/>
          <w:szCs w:val="24"/>
        </w:rPr>
        <w:t>placards as applicable</w:t>
      </w:r>
      <w:r w:rsidR="004766C5">
        <w:rPr>
          <w:rFonts w:asciiTheme="minorHAnsi" w:hAnsiTheme="minorHAnsi" w:cstheme="minorHAnsi"/>
          <w:szCs w:val="24"/>
        </w:rPr>
        <w:t>.</w:t>
      </w:r>
    </w:p>
    <w:p w14:paraId="600AE716" w14:textId="76F6FE59" w:rsidR="006B6BFE" w:rsidRPr="00257489" w:rsidRDefault="006B6BFE" w:rsidP="00FE4E6F">
      <w:pPr>
        <w:pStyle w:val="ListParagraph"/>
        <w:numPr>
          <w:ilvl w:val="0"/>
          <w:numId w:val="4"/>
        </w:numPr>
        <w:rPr>
          <w:rFonts w:asciiTheme="minorHAnsi" w:hAnsiTheme="minorHAnsi" w:cstheme="minorHAnsi"/>
          <w:szCs w:val="24"/>
        </w:rPr>
      </w:pPr>
      <w:r w:rsidRPr="00257489">
        <w:rPr>
          <w:rFonts w:asciiTheme="minorHAnsi" w:hAnsiTheme="minorHAnsi" w:cstheme="minorHAnsi"/>
          <w:szCs w:val="24"/>
        </w:rPr>
        <w:t>Maintain</w:t>
      </w:r>
      <w:r w:rsidR="004766C5">
        <w:rPr>
          <w:rFonts w:asciiTheme="minorHAnsi" w:hAnsiTheme="minorHAnsi" w:cstheme="minorHAnsi"/>
          <w:szCs w:val="24"/>
        </w:rPr>
        <w:t>ing</w:t>
      </w:r>
      <w:r w:rsidRPr="00257489">
        <w:rPr>
          <w:rFonts w:asciiTheme="minorHAnsi" w:hAnsiTheme="minorHAnsi" w:cstheme="minorHAnsi"/>
          <w:szCs w:val="24"/>
        </w:rPr>
        <w:t xml:space="preserve"> and updat</w:t>
      </w:r>
      <w:r w:rsidR="004766C5">
        <w:rPr>
          <w:rFonts w:asciiTheme="minorHAnsi" w:hAnsiTheme="minorHAnsi" w:cstheme="minorHAnsi"/>
          <w:szCs w:val="24"/>
        </w:rPr>
        <w:t>ing</w:t>
      </w:r>
      <w:r w:rsidRPr="00257489">
        <w:rPr>
          <w:rFonts w:asciiTheme="minorHAnsi" w:hAnsiTheme="minorHAnsi" w:cstheme="minorHAnsi"/>
          <w:szCs w:val="24"/>
        </w:rPr>
        <w:t xml:space="preserve"> the list of agency personnel who use agency spaces in the McEachern Parking Facility</w:t>
      </w:r>
      <w:r w:rsidR="004766C5">
        <w:rPr>
          <w:rFonts w:asciiTheme="minorHAnsi" w:hAnsiTheme="minorHAnsi" w:cstheme="minorHAnsi"/>
          <w:szCs w:val="24"/>
        </w:rPr>
        <w:t>.</w:t>
      </w:r>
    </w:p>
    <w:p w14:paraId="17E9B701" w14:textId="48F34FF3" w:rsidR="006B6BFE" w:rsidRPr="00257489" w:rsidRDefault="006B6BFE" w:rsidP="00FE4E6F">
      <w:pPr>
        <w:pStyle w:val="ListParagraph"/>
        <w:numPr>
          <w:ilvl w:val="0"/>
          <w:numId w:val="4"/>
        </w:numPr>
        <w:rPr>
          <w:rFonts w:asciiTheme="minorHAnsi" w:hAnsiTheme="minorHAnsi" w:cstheme="minorHAnsi"/>
          <w:szCs w:val="24"/>
        </w:rPr>
      </w:pPr>
      <w:r w:rsidRPr="00257489">
        <w:rPr>
          <w:rFonts w:asciiTheme="minorHAnsi" w:hAnsiTheme="minorHAnsi" w:cstheme="minorHAnsi"/>
          <w:szCs w:val="24"/>
        </w:rPr>
        <w:t>Account</w:t>
      </w:r>
      <w:r w:rsidR="004766C5">
        <w:rPr>
          <w:rFonts w:asciiTheme="minorHAnsi" w:hAnsiTheme="minorHAnsi" w:cstheme="minorHAnsi"/>
          <w:szCs w:val="24"/>
        </w:rPr>
        <w:t>ing</w:t>
      </w:r>
      <w:r w:rsidRPr="00257489">
        <w:rPr>
          <w:rFonts w:asciiTheme="minorHAnsi" w:hAnsiTheme="minorHAnsi" w:cstheme="minorHAnsi"/>
          <w:szCs w:val="24"/>
        </w:rPr>
        <w:t xml:space="preserve"> for and maintain</w:t>
      </w:r>
      <w:r w:rsidR="004766C5">
        <w:rPr>
          <w:rFonts w:asciiTheme="minorHAnsi" w:hAnsiTheme="minorHAnsi" w:cstheme="minorHAnsi"/>
          <w:szCs w:val="24"/>
        </w:rPr>
        <w:t>ing</w:t>
      </w:r>
      <w:r w:rsidRPr="00257489">
        <w:rPr>
          <w:rFonts w:asciiTheme="minorHAnsi" w:hAnsiTheme="minorHAnsi" w:cstheme="minorHAnsi"/>
          <w:szCs w:val="24"/>
        </w:rPr>
        <w:t xml:space="preserve"> accessibility of vehicle placards for shared agency spaces in the McEachern Parking Facility</w:t>
      </w:r>
      <w:r w:rsidR="004766C5">
        <w:rPr>
          <w:rFonts w:asciiTheme="minorHAnsi" w:hAnsiTheme="minorHAnsi" w:cstheme="minorHAnsi"/>
          <w:szCs w:val="24"/>
        </w:rPr>
        <w:t>.</w:t>
      </w:r>
    </w:p>
    <w:p w14:paraId="0364CD7C" w14:textId="58F6B4D7" w:rsidR="006B6BFE" w:rsidRPr="00257489" w:rsidRDefault="006B6BFE" w:rsidP="00FE4E6F">
      <w:pPr>
        <w:pStyle w:val="ListParagraph"/>
        <w:numPr>
          <w:ilvl w:val="0"/>
          <w:numId w:val="4"/>
        </w:numPr>
        <w:rPr>
          <w:rFonts w:asciiTheme="minorHAnsi" w:hAnsiTheme="minorHAnsi" w:cstheme="minorHAnsi"/>
          <w:szCs w:val="24"/>
        </w:rPr>
      </w:pPr>
      <w:r w:rsidRPr="00257489">
        <w:rPr>
          <w:rFonts w:asciiTheme="minorHAnsi" w:hAnsiTheme="minorHAnsi" w:cstheme="minorHAnsi"/>
          <w:szCs w:val="24"/>
        </w:rPr>
        <w:t>Report</w:t>
      </w:r>
      <w:r w:rsidR="004766C5">
        <w:rPr>
          <w:rFonts w:asciiTheme="minorHAnsi" w:hAnsiTheme="minorHAnsi" w:cstheme="minorHAnsi"/>
          <w:szCs w:val="24"/>
        </w:rPr>
        <w:t>ing</w:t>
      </w:r>
      <w:r w:rsidRPr="00257489">
        <w:rPr>
          <w:rFonts w:asciiTheme="minorHAnsi" w:hAnsiTheme="minorHAnsi" w:cstheme="minorHAnsi"/>
          <w:szCs w:val="24"/>
        </w:rPr>
        <w:t xml:space="preserve"> lost or damaged McEachern </w:t>
      </w:r>
      <w:r w:rsidR="002F404E">
        <w:rPr>
          <w:rFonts w:asciiTheme="minorHAnsi" w:hAnsiTheme="minorHAnsi" w:cstheme="minorHAnsi"/>
          <w:szCs w:val="24"/>
        </w:rPr>
        <w:t xml:space="preserve">Parking </w:t>
      </w:r>
      <w:r w:rsidRPr="00257489">
        <w:rPr>
          <w:rFonts w:asciiTheme="minorHAnsi" w:hAnsiTheme="minorHAnsi" w:cstheme="minorHAnsi"/>
          <w:szCs w:val="24"/>
        </w:rPr>
        <w:t>Facility access credentials to the Parking Services Office immediately</w:t>
      </w:r>
      <w:r w:rsidR="004766C5">
        <w:rPr>
          <w:rFonts w:asciiTheme="minorHAnsi" w:hAnsiTheme="minorHAnsi" w:cstheme="minorHAnsi"/>
          <w:szCs w:val="24"/>
        </w:rPr>
        <w:t>.</w:t>
      </w:r>
    </w:p>
    <w:p w14:paraId="7D62B338" w14:textId="0C99EFB6" w:rsidR="00B4634D" w:rsidRPr="00257489" w:rsidRDefault="00B4634D" w:rsidP="00FE4E6F">
      <w:pPr>
        <w:pStyle w:val="ListParagraph"/>
        <w:numPr>
          <w:ilvl w:val="0"/>
          <w:numId w:val="4"/>
        </w:numPr>
        <w:rPr>
          <w:rFonts w:asciiTheme="minorHAnsi" w:hAnsiTheme="minorHAnsi" w:cstheme="minorHAnsi"/>
          <w:szCs w:val="24"/>
        </w:rPr>
      </w:pPr>
      <w:r w:rsidRPr="00257489">
        <w:rPr>
          <w:rFonts w:asciiTheme="minorHAnsi" w:hAnsiTheme="minorHAnsi" w:cstheme="minorHAnsi"/>
          <w:szCs w:val="24"/>
        </w:rPr>
        <w:t>Notify</w:t>
      </w:r>
      <w:r w:rsidR="004766C5">
        <w:rPr>
          <w:rFonts w:asciiTheme="minorHAnsi" w:hAnsiTheme="minorHAnsi" w:cstheme="minorHAnsi"/>
          <w:szCs w:val="24"/>
        </w:rPr>
        <w:t>ing</w:t>
      </w:r>
      <w:r w:rsidRPr="00257489">
        <w:rPr>
          <w:rFonts w:asciiTheme="minorHAnsi" w:hAnsiTheme="minorHAnsi" w:cstheme="minorHAnsi"/>
          <w:szCs w:val="24"/>
        </w:rPr>
        <w:t xml:space="preserve"> the Parking Services Office immediately when an employee:</w:t>
      </w:r>
    </w:p>
    <w:p w14:paraId="22B59C88" w14:textId="05290FB6" w:rsidR="004E60C4" w:rsidRPr="00257489" w:rsidRDefault="00B4634D" w:rsidP="00FE4E6F">
      <w:pPr>
        <w:pStyle w:val="ListParagraph"/>
        <w:numPr>
          <w:ilvl w:val="1"/>
          <w:numId w:val="4"/>
        </w:numPr>
        <w:rPr>
          <w:rFonts w:asciiTheme="minorHAnsi" w:hAnsiTheme="minorHAnsi" w:cstheme="minorHAnsi"/>
          <w:szCs w:val="24"/>
        </w:rPr>
      </w:pPr>
      <w:r w:rsidRPr="00257489">
        <w:rPr>
          <w:rFonts w:asciiTheme="minorHAnsi" w:hAnsiTheme="minorHAnsi" w:cstheme="minorHAnsi"/>
          <w:szCs w:val="24"/>
        </w:rPr>
        <w:t>Changes status from full</w:t>
      </w:r>
      <w:r w:rsidR="002F404E">
        <w:rPr>
          <w:rFonts w:asciiTheme="minorHAnsi" w:hAnsiTheme="minorHAnsi" w:cstheme="minorHAnsi"/>
          <w:szCs w:val="24"/>
        </w:rPr>
        <w:t xml:space="preserve"> </w:t>
      </w:r>
      <w:r w:rsidRPr="00257489">
        <w:rPr>
          <w:rFonts w:asciiTheme="minorHAnsi" w:hAnsiTheme="minorHAnsi" w:cstheme="minorHAnsi"/>
          <w:szCs w:val="24"/>
        </w:rPr>
        <w:t>time to part</w:t>
      </w:r>
      <w:r w:rsidR="002F404E">
        <w:rPr>
          <w:rFonts w:asciiTheme="minorHAnsi" w:hAnsiTheme="minorHAnsi" w:cstheme="minorHAnsi"/>
          <w:szCs w:val="24"/>
        </w:rPr>
        <w:t xml:space="preserve"> </w:t>
      </w:r>
      <w:r w:rsidRPr="00257489">
        <w:rPr>
          <w:rFonts w:asciiTheme="minorHAnsi" w:hAnsiTheme="minorHAnsi" w:cstheme="minorHAnsi"/>
          <w:szCs w:val="24"/>
        </w:rPr>
        <w:t>time working less than 30 hours per week</w:t>
      </w:r>
      <w:r w:rsidR="004766C5">
        <w:rPr>
          <w:rFonts w:asciiTheme="minorHAnsi" w:hAnsiTheme="minorHAnsi" w:cstheme="minorHAnsi"/>
          <w:szCs w:val="24"/>
        </w:rPr>
        <w:t>.</w:t>
      </w:r>
    </w:p>
    <w:p w14:paraId="312C2F0D" w14:textId="44D19F2A" w:rsidR="006B6BFE" w:rsidRPr="00257489" w:rsidRDefault="006B6BFE" w:rsidP="00FE4E6F">
      <w:pPr>
        <w:pStyle w:val="ListParagraph"/>
        <w:numPr>
          <w:ilvl w:val="1"/>
          <w:numId w:val="4"/>
        </w:numPr>
        <w:rPr>
          <w:rFonts w:asciiTheme="minorHAnsi" w:hAnsiTheme="minorHAnsi" w:cstheme="minorHAnsi"/>
          <w:szCs w:val="24"/>
        </w:rPr>
      </w:pPr>
      <w:r w:rsidRPr="00257489">
        <w:rPr>
          <w:rFonts w:asciiTheme="minorHAnsi" w:hAnsiTheme="minorHAnsi" w:cstheme="minorHAnsi"/>
          <w:szCs w:val="24"/>
        </w:rPr>
        <w:t>Requires use of a handicapped space</w:t>
      </w:r>
      <w:r w:rsidR="004766C5">
        <w:rPr>
          <w:rFonts w:asciiTheme="minorHAnsi" w:hAnsiTheme="minorHAnsi" w:cstheme="minorHAnsi"/>
          <w:szCs w:val="24"/>
        </w:rPr>
        <w:t>.</w:t>
      </w:r>
    </w:p>
    <w:p w14:paraId="45BBDC2B" w14:textId="38D3E5DA" w:rsidR="004E60C4" w:rsidRPr="00257489" w:rsidRDefault="00B4634D" w:rsidP="00FE4E6F">
      <w:pPr>
        <w:pStyle w:val="ListParagraph"/>
        <w:numPr>
          <w:ilvl w:val="1"/>
          <w:numId w:val="4"/>
        </w:numPr>
        <w:rPr>
          <w:rFonts w:asciiTheme="minorHAnsi" w:hAnsiTheme="minorHAnsi" w:cstheme="minorHAnsi"/>
          <w:szCs w:val="24"/>
        </w:rPr>
      </w:pPr>
      <w:r w:rsidRPr="00257489">
        <w:rPr>
          <w:rFonts w:asciiTheme="minorHAnsi" w:hAnsiTheme="minorHAnsi" w:cstheme="minorHAnsi"/>
          <w:szCs w:val="24"/>
        </w:rPr>
        <w:t>Transfers to an outlying location</w:t>
      </w:r>
      <w:r w:rsidR="004766C5">
        <w:rPr>
          <w:rFonts w:asciiTheme="minorHAnsi" w:hAnsiTheme="minorHAnsi" w:cstheme="minorHAnsi"/>
          <w:szCs w:val="24"/>
        </w:rPr>
        <w:t>.</w:t>
      </w:r>
    </w:p>
    <w:p w14:paraId="01781813" w14:textId="34259CA2" w:rsidR="004E60C4" w:rsidRPr="00257489" w:rsidRDefault="00B4634D" w:rsidP="00FE4E6F">
      <w:pPr>
        <w:pStyle w:val="ListParagraph"/>
        <w:numPr>
          <w:ilvl w:val="1"/>
          <w:numId w:val="4"/>
        </w:numPr>
        <w:rPr>
          <w:rFonts w:asciiTheme="minorHAnsi" w:hAnsiTheme="minorHAnsi" w:cstheme="minorHAnsi"/>
          <w:szCs w:val="24"/>
        </w:rPr>
      </w:pPr>
      <w:r w:rsidRPr="00257489">
        <w:rPr>
          <w:rFonts w:asciiTheme="minorHAnsi" w:hAnsiTheme="minorHAnsi" w:cstheme="minorHAnsi"/>
          <w:szCs w:val="24"/>
        </w:rPr>
        <w:t>Resigns</w:t>
      </w:r>
      <w:r w:rsidR="004766C5">
        <w:rPr>
          <w:rFonts w:asciiTheme="minorHAnsi" w:hAnsiTheme="minorHAnsi" w:cstheme="minorHAnsi"/>
          <w:szCs w:val="24"/>
        </w:rPr>
        <w:t>.</w:t>
      </w:r>
    </w:p>
    <w:p w14:paraId="1359060B" w14:textId="21F6D4C9" w:rsidR="004E60C4" w:rsidRPr="00257489" w:rsidRDefault="00B4634D" w:rsidP="00FE4E6F">
      <w:pPr>
        <w:pStyle w:val="ListParagraph"/>
        <w:numPr>
          <w:ilvl w:val="1"/>
          <w:numId w:val="4"/>
        </w:numPr>
        <w:rPr>
          <w:rFonts w:asciiTheme="minorHAnsi" w:hAnsiTheme="minorHAnsi" w:cstheme="minorHAnsi"/>
          <w:szCs w:val="24"/>
        </w:rPr>
      </w:pPr>
      <w:r w:rsidRPr="00257489">
        <w:rPr>
          <w:rFonts w:asciiTheme="minorHAnsi" w:hAnsiTheme="minorHAnsi" w:cstheme="minorHAnsi"/>
          <w:szCs w:val="24"/>
        </w:rPr>
        <w:t>Relinquishes assigned space</w:t>
      </w:r>
      <w:r w:rsidR="004766C5">
        <w:rPr>
          <w:rFonts w:asciiTheme="minorHAnsi" w:hAnsiTheme="minorHAnsi" w:cstheme="minorHAnsi"/>
          <w:szCs w:val="24"/>
        </w:rPr>
        <w:t>.</w:t>
      </w:r>
    </w:p>
    <w:p w14:paraId="0FEABD61" w14:textId="5F7478A4" w:rsidR="006B6BFE" w:rsidRPr="004766C5" w:rsidRDefault="006B6BFE" w:rsidP="004766C5">
      <w:pPr>
        <w:rPr>
          <w:rFonts w:asciiTheme="minorHAnsi" w:hAnsiTheme="minorHAnsi" w:cstheme="minorHAnsi"/>
          <w:szCs w:val="24"/>
        </w:rPr>
      </w:pPr>
      <w:r w:rsidRPr="004766C5">
        <w:rPr>
          <w:rFonts w:asciiTheme="minorHAnsi" w:hAnsiTheme="minorHAnsi" w:cstheme="minorHAnsi"/>
          <w:szCs w:val="24"/>
        </w:rPr>
        <w:t>Any other changes to using agency employee status that may affect a parking assignment or eligibility</w:t>
      </w:r>
      <w:r w:rsidR="004766C5">
        <w:rPr>
          <w:rFonts w:asciiTheme="minorHAnsi" w:hAnsiTheme="minorHAnsi" w:cstheme="minorHAnsi"/>
          <w:szCs w:val="24"/>
        </w:rPr>
        <w:t xml:space="preserve"> must be reported to the Parking Services Office. </w:t>
      </w:r>
    </w:p>
    <w:p w14:paraId="0497DEC8" w14:textId="77777777" w:rsidR="00B4634D" w:rsidRPr="00BB2745" w:rsidRDefault="00B4634D">
      <w:pPr>
        <w:pStyle w:val="Heading2"/>
        <w:rPr>
          <w:rFonts w:asciiTheme="minorHAnsi" w:eastAsia="Times New Roman" w:hAnsiTheme="minorHAnsi" w:cstheme="minorHAnsi"/>
          <w:b/>
          <w:bCs/>
          <w:color w:val="0070CD"/>
          <w:sz w:val="28"/>
          <w:szCs w:val="28"/>
        </w:rPr>
      </w:pPr>
      <w:bookmarkStart w:id="17" w:name="_Toc64969147"/>
      <w:r w:rsidRPr="00BB2745">
        <w:rPr>
          <w:rFonts w:asciiTheme="minorHAnsi" w:hAnsiTheme="minorHAnsi" w:cstheme="minorHAnsi"/>
          <w:b/>
          <w:bCs/>
          <w:color w:val="0070CD"/>
          <w:sz w:val="28"/>
          <w:szCs w:val="28"/>
        </w:rPr>
        <w:t>PARKING</w:t>
      </w:r>
      <w:r w:rsidRPr="00BB2745">
        <w:rPr>
          <w:rFonts w:asciiTheme="minorHAnsi" w:eastAsia="Times New Roman" w:hAnsiTheme="minorHAnsi" w:cstheme="minorHAnsi"/>
          <w:b/>
          <w:bCs/>
          <w:color w:val="0070CD"/>
          <w:sz w:val="28"/>
          <w:szCs w:val="28"/>
        </w:rPr>
        <w:t xml:space="preserve"> ATTENDANTS</w:t>
      </w:r>
      <w:bookmarkEnd w:id="17"/>
    </w:p>
    <w:p w14:paraId="29F8E2A4" w14:textId="4C61941F" w:rsidR="00B4634D" w:rsidRPr="00257489" w:rsidRDefault="00B4634D" w:rsidP="00826C84">
      <w:pPr>
        <w:rPr>
          <w:rFonts w:asciiTheme="minorHAnsi" w:hAnsiTheme="minorHAnsi" w:cstheme="minorHAnsi"/>
          <w:szCs w:val="24"/>
          <w:highlight w:val="yellow"/>
        </w:rPr>
      </w:pPr>
      <w:r w:rsidRPr="00257489">
        <w:rPr>
          <w:rFonts w:asciiTheme="minorHAnsi" w:hAnsiTheme="minorHAnsi" w:cstheme="minorHAnsi"/>
          <w:szCs w:val="24"/>
        </w:rPr>
        <w:t xml:space="preserve">Parking Attendants are on duty from </w:t>
      </w:r>
      <w:r w:rsidR="004766C5">
        <w:rPr>
          <w:rFonts w:asciiTheme="minorHAnsi" w:hAnsiTheme="minorHAnsi" w:cstheme="minorHAnsi"/>
          <w:szCs w:val="24"/>
        </w:rPr>
        <w:t>6 a.m</w:t>
      </w:r>
      <w:r w:rsidR="002565BD">
        <w:rPr>
          <w:rFonts w:asciiTheme="minorHAnsi" w:hAnsiTheme="minorHAnsi" w:cstheme="minorHAnsi"/>
          <w:szCs w:val="24"/>
        </w:rPr>
        <w:t>.</w:t>
      </w:r>
      <w:r w:rsidR="002565BD" w:rsidRPr="00257489">
        <w:rPr>
          <w:rFonts w:asciiTheme="minorHAnsi" w:hAnsiTheme="minorHAnsi" w:cstheme="minorHAnsi"/>
          <w:szCs w:val="24"/>
        </w:rPr>
        <w:t>–</w:t>
      </w:r>
      <w:r w:rsidR="004766C5">
        <w:rPr>
          <w:rFonts w:asciiTheme="minorHAnsi" w:hAnsiTheme="minorHAnsi" w:cstheme="minorHAnsi"/>
          <w:szCs w:val="24"/>
        </w:rPr>
        <w:t>9 p.m.</w:t>
      </w:r>
      <w:r w:rsidRPr="00257489">
        <w:rPr>
          <w:rFonts w:asciiTheme="minorHAnsi" w:hAnsiTheme="minorHAnsi" w:cstheme="minorHAnsi"/>
          <w:szCs w:val="24"/>
        </w:rPr>
        <w:t>, Monday th</w:t>
      </w:r>
      <w:r w:rsidR="004766C5">
        <w:rPr>
          <w:rFonts w:asciiTheme="minorHAnsi" w:hAnsiTheme="minorHAnsi" w:cstheme="minorHAnsi"/>
          <w:szCs w:val="24"/>
        </w:rPr>
        <w:t>rough</w:t>
      </w:r>
      <w:r w:rsidRPr="00257489">
        <w:rPr>
          <w:rFonts w:asciiTheme="minorHAnsi" w:hAnsiTheme="minorHAnsi" w:cstheme="minorHAnsi"/>
          <w:szCs w:val="24"/>
        </w:rPr>
        <w:t xml:space="preserve"> Friday (6</w:t>
      </w:r>
      <w:r w:rsidR="008B1195">
        <w:rPr>
          <w:rFonts w:asciiTheme="minorHAnsi" w:hAnsiTheme="minorHAnsi" w:cstheme="minorHAnsi"/>
          <w:szCs w:val="24"/>
        </w:rPr>
        <w:t xml:space="preserve"> a.m.</w:t>
      </w:r>
      <w:r w:rsidR="002565BD" w:rsidRPr="00257489">
        <w:rPr>
          <w:rFonts w:asciiTheme="minorHAnsi" w:hAnsiTheme="minorHAnsi" w:cstheme="minorHAnsi"/>
          <w:szCs w:val="24"/>
        </w:rPr>
        <w:t>–</w:t>
      </w:r>
      <w:r w:rsidRPr="00257489">
        <w:rPr>
          <w:rFonts w:asciiTheme="minorHAnsi" w:hAnsiTheme="minorHAnsi" w:cstheme="minorHAnsi"/>
          <w:szCs w:val="24"/>
        </w:rPr>
        <w:t xml:space="preserve">11 </w:t>
      </w:r>
      <w:r w:rsidR="008B1195">
        <w:rPr>
          <w:rFonts w:asciiTheme="minorHAnsi" w:hAnsiTheme="minorHAnsi" w:cstheme="minorHAnsi"/>
          <w:szCs w:val="24"/>
        </w:rPr>
        <w:t>p.m.</w:t>
      </w:r>
      <w:r w:rsidRPr="00257489">
        <w:rPr>
          <w:rFonts w:asciiTheme="minorHAnsi" w:hAnsiTheme="minorHAnsi" w:cstheme="minorHAnsi"/>
          <w:szCs w:val="24"/>
        </w:rPr>
        <w:t xml:space="preserve"> Tuesday–Thursday during </w:t>
      </w:r>
      <w:r w:rsidR="00317762">
        <w:rPr>
          <w:rFonts w:asciiTheme="minorHAnsi" w:hAnsiTheme="minorHAnsi" w:cstheme="minorHAnsi"/>
          <w:szCs w:val="24"/>
        </w:rPr>
        <w:t xml:space="preserve">the </w:t>
      </w:r>
      <w:r w:rsidRPr="00257489">
        <w:rPr>
          <w:rFonts w:asciiTheme="minorHAnsi" w:hAnsiTheme="minorHAnsi" w:cstheme="minorHAnsi"/>
          <w:szCs w:val="24"/>
        </w:rPr>
        <w:t xml:space="preserve">legislative </w:t>
      </w:r>
      <w:r w:rsidR="00317762">
        <w:rPr>
          <w:rFonts w:asciiTheme="minorHAnsi" w:hAnsiTheme="minorHAnsi" w:cstheme="minorHAnsi"/>
          <w:szCs w:val="24"/>
        </w:rPr>
        <w:t>session</w:t>
      </w:r>
      <w:r w:rsidRPr="00257489">
        <w:rPr>
          <w:rFonts w:asciiTheme="minorHAnsi" w:hAnsiTheme="minorHAnsi" w:cstheme="minorHAnsi"/>
          <w:szCs w:val="24"/>
        </w:rPr>
        <w:t>)</w:t>
      </w:r>
      <w:r w:rsidR="006D30BD" w:rsidRPr="00257489">
        <w:rPr>
          <w:rFonts w:asciiTheme="minorHAnsi" w:hAnsiTheme="minorHAnsi" w:cstheme="minorHAnsi"/>
          <w:szCs w:val="24"/>
        </w:rPr>
        <w:t xml:space="preserve">. </w:t>
      </w:r>
      <w:r w:rsidRPr="00257489">
        <w:rPr>
          <w:rFonts w:asciiTheme="minorHAnsi" w:hAnsiTheme="minorHAnsi" w:cstheme="minorHAnsi"/>
          <w:szCs w:val="24"/>
        </w:rPr>
        <w:t>They are dispatched from the Parking Services Office to assist individuals with parking problems. Parking Attendants are</w:t>
      </w:r>
      <w:r w:rsidRPr="008B1195">
        <w:rPr>
          <w:rFonts w:asciiTheme="minorHAnsi" w:hAnsiTheme="minorHAnsi" w:cstheme="minorHAnsi"/>
          <w:b/>
          <w:bCs/>
          <w:szCs w:val="24"/>
        </w:rPr>
        <w:t xml:space="preserve"> </w:t>
      </w:r>
      <w:r w:rsidRPr="008B1195">
        <w:rPr>
          <w:rFonts w:asciiTheme="minorHAnsi" w:hAnsiTheme="minorHAnsi" w:cstheme="minorHAnsi"/>
          <w:b/>
          <w:bCs/>
          <w:szCs w:val="24"/>
          <w:u w:color="000000"/>
        </w:rPr>
        <w:t>not</w:t>
      </w:r>
      <w:r w:rsidRPr="00257489">
        <w:rPr>
          <w:rFonts w:asciiTheme="minorHAnsi" w:hAnsiTheme="minorHAnsi" w:cstheme="minorHAnsi"/>
          <w:szCs w:val="24"/>
        </w:rPr>
        <w:t xml:space="preserve"> police officers</w:t>
      </w:r>
      <w:r w:rsidR="006D30BD" w:rsidRPr="00257489">
        <w:rPr>
          <w:rFonts w:asciiTheme="minorHAnsi" w:hAnsiTheme="minorHAnsi" w:cstheme="minorHAnsi"/>
          <w:szCs w:val="24"/>
        </w:rPr>
        <w:t xml:space="preserve">. </w:t>
      </w:r>
      <w:r w:rsidRPr="00257489">
        <w:rPr>
          <w:rFonts w:asciiTheme="minorHAnsi" w:hAnsiTheme="minorHAnsi" w:cstheme="minorHAnsi"/>
          <w:szCs w:val="24"/>
        </w:rPr>
        <w:t>They do not have police powers</w:t>
      </w:r>
      <w:r w:rsidR="006D30BD" w:rsidRPr="00257489">
        <w:rPr>
          <w:rFonts w:asciiTheme="minorHAnsi" w:hAnsiTheme="minorHAnsi" w:cstheme="minorHAnsi"/>
          <w:szCs w:val="24"/>
        </w:rPr>
        <w:t>.</w:t>
      </w:r>
    </w:p>
    <w:p w14:paraId="4C1B65EC" w14:textId="77777777" w:rsidR="00B4634D" w:rsidRPr="00257489" w:rsidRDefault="00B4634D" w:rsidP="00826C84">
      <w:pPr>
        <w:rPr>
          <w:rFonts w:asciiTheme="minorHAnsi" w:hAnsiTheme="minorHAnsi" w:cstheme="minorHAnsi"/>
          <w:szCs w:val="24"/>
        </w:rPr>
      </w:pPr>
      <w:r w:rsidRPr="00257489">
        <w:rPr>
          <w:rFonts w:asciiTheme="minorHAnsi" w:hAnsiTheme="minorHAnsi" w:cstheme="minorHAnsi"/>
          <w:szCs w:val="24"/>
        </w:rPr>
        <w:t>Parking Attendants’ Primary Duties Include:</w:t>
      </w:r>
    </w:p>
    <w:p w14:paraId="5221FF5A" w14:textId="567C49D8" w:rsidR="00B4634D" w:rsidRPr="00257489" w:rsidRDefault="00B4634D" w:rsidP="008B1195">
      <w:pPr>
        <w:pStyle w:val="ListParagraph"/>
        <w:numPr>
          <w:ilvl w:val="0"/>
          <w:numId w:val="29"/>
        </w:numPr>
        <w:rPr>
          <w:rFonts w:asciiTheme="minorHAnsi" w:hAnsiTheme="minorHAnsi" w:cstheme="minorHAnsi"/>
          <w:szCs w:val="24"/>
        </w:rPr>
      </w:pPr>
      <w:r w:rsidRPr="00257489">
        <w:rPr>
          <w:rFonts w:asciiTheme="minorHAnsi" w:hAnsiTheme="minorHAnsi" w:cstheme="minorHAnsi"/>
          <w:szCs w:val="24"/>
        </w:rPr>
        <w:t>Open</w:t>
      </w:r>
      <w:r w:rsidR="008B1195">
        <w:rPr>
          <w:rFonts w:asciiTheme="minorHAnsi" w:hAnsiTheme="minorHAnsi" w:cstheme="minorHAnsi"/>
          <w:szCs w:val="24"/>
        </w:rPr>
        <w:t>ing</w:t>
      </w:r>
      <w:r w:rsidRPr="00257489">
        <w:rPr>
          <w:rFonts w:asciiTheme="minorHAnsi" w:hAnsiTheme="minorHAnsi" w:cstheme="minorHAnsi"/>
          <w:szCs w:val="24"/>
        </w:rPr>
        <w:t xml:space="preserve"> and secur</w:t>
      </w:r>
      <w:r w:rsidR="008B1195">
        <w:rPr>
          <w:rFonts w:asciiTheme="minorHAnsi" w:hAnsiTheme="minorHAnsi" w:cstheme="minorHAnsi"/>
          <w:szCs w:val="24"/>
        </w:rPr>
        <w:t>ing</w:t>
      </w:r>
      <w:r w:rsidRPr="00257489">
        <w:rPr>
          <w:rFonts w:asciiTheme="minorHAnsi" w:hAnsiTheme="minorHAnsi" w:cstheme="minorHAnsi"/>
          <w:szCs w:val="24"/>
        </w:rPr>
        <w:t xml:space="preserve"> the McEachern </w:t>
      </w:r>
      <w:r w:rsidR="006F4AC5" w:rsidRPr="00257489">
        <w:rPr>
          <w:rFonts w:asciiTheme="minorHAnsi" w:hAnsiTheme="minorHAnsi" w:cstheme="minorHAnsi"/>
          <w:szCs w:val="24"/>
        </w:rPr>
        <w:t xml:space="preserve">Parking Facility </w:t>
      </w:r>
      <w:r w:rsidRPr="00257489">
        <w:rPr>
          <w:rFonts w:asciiTheme="minorHAnsi" w:hAnsiTheme="minorHAnsi" w:cstheme="minorHAnsi"/>
          <w:szCs w:val="24"/>
        </w:rPr>
        <w:t xml:space="preserve">and Assembly Street Deck each </w:t>
      </w:r>
      <w:r w:rsidR="0077688E" w:rsidRPr="00257489">
        <w:rPr>
          <w:rFonts w:asciiTheme="minorHAnsi" w:hAnsiTheme="minorHAnsi" w:cstheme="minorHAnsi"/>
          <w:szCs w:val="24"/>
        </w:rPr>
        <w:t>business</w:t>
      </w:r>
      <w:r w:rsidRPr="00257489">
        <w:rPr>
          <w:rFonts w:asciiTheme="minorHAnsi" w:hAnsiTheme="minorHAnsi" w:cstheme="minorHAnsi"/>
          <w:szCs w:val="24"/>
        </w:rPr>
        <w:t xml:space="preserve"> day</w:t>
      </w:r>
      <w:r w:rsidR="008B1195">
        <w:rPr>
          <w:rFonts w:asciiTheme="minorHAnsi" w:hAnsiTheme="minorHAnsi" w:cstheme="minorHAnsi"/>
          <w:szCs w:val="24"/>
        </w:rPr>
        <w:t>.</w:t>
      </w:r>
    </w:p>
    <w:p w14:paraId="7D4DF9C1" w14:textId="31126539" w:rsidR="00B4634D" w:rsidRPr="00257489" w:rsidRDefault="00B4634D" w:rsidP="008B1195">
      <w:pPr>
        <w:pStyle w:val="ListParagraph"/>
        <w:numPr>
          <w:ilvl w:val="0"/>
          <w:numId w:val="29"/>
        </w:numPr>
        <w:rPr>
          <w:rFonts w:asciiTheme="minorHAnsi" w:hAnsiTheme="minorHAnsi" w:cstheme="minorHAnsi"/>
          <w:szCs w:val="24"/>
        </w:rPr>
      </w:pPr>
      <w:r w:rsidRPr="00257489">
        <w:rPr>
          <w:rFonts w:asciiTheme="minorHAnsi" w:hAnsiTheme="minorHAnsi" w:cstheme="minorHAnsi"/>
          <w:szCs w:val="24"/>
        </w:rPr>
        <w:t>Conduct</w:t>
      </w:r>
      <w:r w:rsidR="008B1195">
        <w:rPr>
          <w:rFonts w:asciiTheme="minorHAnsi" w:hAnsiTheme="minorHAnsi" w:cstheme="minorHAnsi"/>
          <w:szCs w:val="24"/>
        </w:rPr>
        <w:t>ing</w:t>
      </w:r>
      <w:r w:rsidRPr="00257489">
        <w:rPr>
          <w:rFonts w:asciiTheme="minorHAnsi" w:hAnsiTheme="minorHAnsi" w:cstheme="minorHAnsi"/>
          <w:szCs w:val="24"/>
        </w:rPr>
        <w:t xml:space="preserve"> traffic control daily</w:t>
      </w:r>
      <w:r w:rsidR="007E1ED9" w:rsidRPr="00257489">
        <w:rPr>
          <w:rFonts w:asciiTheme="minorHAnsi" w:hAnsiTheme="minorHAnsi" w:cstheme="minorHAnsi"/>
          <w:szCs w:val="24"/>
        </w:rPr>
        <w:t xml:space="preserve"> </w:t>
      </w:r>
      <w:r w:rsidRPr="00257489">
        <w:rPr>
          <w:rFonts w:asciiTheme="minorHAnsi" w:hAnsiTheme="minorHAnsi" w:cstheme="minorHAnsi"/>
          <w:szCs w:val="24"/>
        </w:rPr>
        <w:t>and during special events at the Capitol Complex</w:t>
      </w:r>
      <w:r w:rsidR="008B1195">
        <w:rPr>
          <w:rFonts w:asciiTheme="minorHAnsi" w:hAnsiTheme="minorHAnsi" w:cstheme="minorHAnsi"/>
          <w:szCs w:val="24"/>
        </w:rPr>
        <w:t>.</w:t>
      </w:r>
    </w:p>
    <w:p w14:paraId="33736E0E" w14:textId="41DD6A5B" w:rsidR="00B4634D" w:rsidRPr="00257489" w:rsidRDefault="00B4634D" w:rsidP="008B1195">
      <w:pPr>
        <w:pStyle w:val="ListParagraph"/>
        <w:numPr>
          <w:ilvl w:val="0"/>
          <w:numId w:val="29"/>
        </w:numPr>
        <w:rPr>
          <w:rFonts w:asciiTheme="minorHAnsi" w:hAnsiTheme="minorHAnsi" w:cstheme="minorHAnsi"/>
          <w:szCs w:val="24"/>
        </w:rPr>
      </w:pPr>
      <w:r w:rsidRPr="00257489">
        <w:rPr>
          <w:rFonts w:asciiTheme="minorHAnsi" w:hAnsiTheme="minorHAnsi" w:cstheme="minorHAnsi"/>
          <w:szCs w:val="24"/>
        </w:rPr>
        <w:t>Patrol</w:t>
      </w:r>
      <w:r w:rsidR="008B1195">
        <w:rPr>
          <w:rFonts w:asciiTheme="minorHAnsi" w:hAnsiTheme="minorHAnsi" w:cstheme="minorHAnsi"/>
          <w:szCs w:val="24"/>
        </w:rPr>
        <w:t>ling</w:t>
      </w:r>
      <w:r w:rsidRPr="00257489">
        <w:rPr>
          <w:rFonts w:asciiTheme="minorHAnsi" w:hAnsiTheme="minorHAnsi" w:cstheme="minorHAnsi"/>
          <w:szCs w:val="24"/>
        </w:rPr>
        <w:t xml:space="preserve"> the parking decks and surface lots to provide a visible deterrent to crime</w:t>
      </w:r>
      <w:r w:rsidR="008B1195">
        <w:rPr>
          <w:rFonts w:asciiTheme="minorHAnsi" w:hAnsiTheme="minorHAnsi" w:cstheme="minorHAnsi"/>
          <w:szCs w:val="24"/>
        </w:rPr>
        <w:t>.</w:t>
      </w:r>
    </w:p>
    <w:p w14:paraId="555C3213" w14:textId="7929C27A" w:rsidR="00826C84" w:rsidRPr="00257489" w:rsidRDefault="00B4634D" w:rsidP="008B1195">
      <w:pPr>
        <w:pStyle w:val="ListParagraph"/>
        <w:numPr>
          <w:ilvl w:val="0"/>
          <w:numId w:val="29"/>
        </w:numPr>
        <w:rPr>
          <w:rFonts w:asciiTheme="minorHAnsi" w:hAnsiTheme="minorHAnsi" w:cstheme="minorHAnsi"/>
          <w:szCs w:val="24"/>
        </w:rPr>
      </w:pPr>
      <w:r w:rsidRPr="00257489">
        <w:rPr>
          <w:rFonts w:asciiTheme="minorHAnsi" w:hAnsiTheme="minorHAnsi" w:cstheme="minorHAnsi"/>
          <w:szCs w:val="24"/>
        </w:rPr>
        <w:t>Aid</w:t>
      </w:r>
      <w:r w:rsidR="008B1195">
        <w:rPr>
          <w:rFonts w:asciiTheme="minorHAnsi" w:hAnsiTheme="minorHAnsi" w:cstheme="minorHAnsi"/>
          <w:szCs w:val="24"/>
        </w:rPr>
        <w:t>ing</w:t>
      </w:r>
      <w:r w:rsidRPr="00257489">
        <w:rPr>
          <w:rFonts w:asciiTheme="minorHAnsi" w:hAnsiTheme="minorHAnsi" w:cstheme="minorHAnsi"/>
          <w:szCs w:val="24"/>
        </w:rPr>
        <w:t xml:space="preserve"> patrons with parking</w:t>
      </w:r>
      <w:r w:rsidR="00F828FD">
        <w:rPr>
          <w:rFonts w:asciiTheme="minorHAnsi" w:hAnsiTheme="minorHAnsi" w:cstheme="minorHAnsi"/>
          <w:szCs w:val="24"/>
        </w:rPr>
        <w:t>-</w:t>
      </w:r>
      <w:r w:rsidRPr="00257489">
        <w:rPr>
          <w:rFonts w:asciiTheme="minorHAnsi" w:hAnsiTheme="minorHAnsi" w:cstheme="minorHAnsi"/>
          <w:szCs w:val="24"/>
        </w:rPr>
        <w:t>related problems during business hours, such as jump-starting a vehicle or helping with a flat tire</w:t>
      </w:r>
      <w:r w:rsidR="008B1195">
        <w:rPr>
          <w:rFonts w:asciiTheme="minorHAnsi" w:hAnsiTheme="minorHAnsi" w:cstheme="minorHAnsi"/>
          <w:szCs w:val="24"/>
        </w:rPr>
        <w:t>.</w:t>
      </w:r>
      <w:r w:rsidRPr="00257489">
        <w:rPr>
          <w:rFonts w:asciiTheme="minorHAnsi" w:hAnsiTheme="minorHAnsi" w:cstheme="minorHAnsi"/>
          <w:szCs w:val="24"/>
        </w:rPr>
        <w:t xml:space="preserve"> For assistance, during regular business hours please call </w:t>
      </w:r>
      <w:r w:rsidR="007E1ED9" w:rsidRPr="00257489">
        <w:rPr>
          <w:rFonts w:asciiTheme="minorHAnsi" w:hAnsiTheme="minorHAnsi" w:cstheme="minorHAnsi"/>
          <w:szCs w:val="24"/>
        </w:rPr>
        <w:t xml:space="preserve">the Parking Services Office </w:t>
      </w:r>
      <w:r w:rsidR="008B1195">
        <w:rPr>
          <w:rFonts w:asciiTheme="minorHAnsi" w:hAnsiTheme="minorHAnsi" w:cstheme="minorHAnsi"/>
          <w:szCs w:val="24"/>
        </w:rPr>
        <w:t>(803-</w:t>
      </w:r>
      <w:r w:rsidRPr="00257489">
        <w:rPr>
          <w:rFonts w:asciiTheme="minorHAnsi" w:hAnsiTheme="minorHAnsi" w:cstheme="minorHAnsi"/>
          <w:szCs w:val="24"/>
        </w:rPr>
        <w:t xml:space="preserve">734-1616, </w:t>
      </w:r>
      <w:r w:rsidR="008B1195">
        <w:rPr>
          <w:rFonts w:asciiTheme="minorHAnsi" w:hAnsiTheme="minorHAnsi" w:cstheme="minorHAnsi"/>
          <w:szCs w:val="24"/>
        </w:rPr>
        <w:t>803-</w:t>
      </w:r>
      <w:r w:rsidRPr="00257489">
        <w:rPr>
          <w:rFonts w:asciiTheme="minorHAnsi" w:hAnsiTheme="minorHAnsi" w:cstheme="minorHAnsi"/>
          <w:szCs w:val="24"/>
        </w:rPr>
        <w:t xml:space="preserve">734-4185 or </w:t>
      </w:r>
      <w:r w:rsidR="008B1195">
        <w:rPr>
          <w:rFonts w:asciiTheme="minorHAnsi" w:hAnsiTheme="minorHAnsi" w:cstheme="minorHAnsi"/>
          <w:szCs w:val="24"/>
        </w:rPr>
        <w:t>803-</w:t>
      </w:r>
      <w:r w:rsidRPr="00257489">
        <w:rPr>
          <w:rFonts w:asciiTheme="minorHAnsi" w:hAnsiTheme="minorHAnsi" w:cstheme="minorHAnsi"/>
          <w:szCs w:val="24"/>
        </w:rPr>
        <w:t>734-1638)</w:t>
      </w:r>
      <w:r w:rsidR="008B1195">
        <w:rPr>
          <w:rFonts w:asciiTheme="minorHAnsi" w:hAnsiTheme="minorHAnsi" w:cstheme="minorHAnsi"/>
          <w:szCs w:val="24"/>
        </w:rPr>
        <w:t>.</w:t>
      </w:r>
    </w:p>
    <w:p w14:paraId="5578F3C1" w14:textId="09AC675A" w:rsidR="00B4634D" w:rsidRPr="00257489" w:rsidRDefault="00B4634D" w:rsidP="008B1195">
      <w:pPr>
        <w:pStyle w:val="ListParagraph"/>
        <w:numPr>
          <w:ilvl w:val="0"/>
          <w:numId w:val="29"/>
        </w:numPr>
        <w:rPr>
          <w:rFonts w:asciiTheme="minorHAnsi" w:hAnsiTheme="minorHAnsi" w:cstheme="minorHAnsi"/>
          <w:szCs w:val="24"/>
        </w:rPr>
      </w:pPr>
      <w:r w:rsidRPr="00257489">
        <w:rPr>
          <w:rFonts w:asciiTheme="minorHAnsi" w:hAnsiTheme="minorHAnsi" w:cstheme="minorHAnsi"/>
          <w:szCs w:val="24"/>
        </w:rPr>
        <w:t>Advis</w:t>
      </w:r>
      <w:r w:rsidR="008B1195">
        <w:rPr>
          <w:rFonts w:asciiTheme="minorHAnsi" w:hAnsiTheme="minorHAnsi" w:cstheme="minorHAnsi"/>
          <w:szCs w:val="24"/>
        </w:rPr>
        <w:t>ing</w:t>
      </w:r>
      <w:r w:rsidRPr="00257489">
        <w:rPr>
          <w:rFonts w:asciiTheme="minorHAnsi" w:hAnsiTheme="minorHAnsi" w:cstheme="minorHAnsi"/>
          <w:szCs w:val="24"/>
        </w:rPr>
        <w:t xml:space="preserve"> the Parking Services Office and/or Bureau of Protective Services of any noticed safety concerns or security issues</w:t>
      </w:r>
      <w:r w:rsidR="008B1195">
        <w:rPr>
          <w:rFonts w:asciiTheme="minorHAnsi" w:hAnsiTheme="minorHAnsi" w:cstheme="minorHAnsi"/>
          <w:szCs w:val="24"/>
        </w:rPr>
        <w:t>.</w:t>
      </w:r>
    </w:p>
    <w:p w14:paraId="1C2C168C" w14:textId="5E9A1672" w:rsidR="00B4634D" w:rsidRPr="00257489" w:rsidRDefault="00B4634D" w:rsidP="008B1195">
      <w:pPr>
        <w:pStyle w:val="ListParagraph"/>
        <w:numPr>
          <w:ilvl w:val="0"/>
          <w:numId w:val="29"/>
        </w:numPr>
        <w:rPr>
          <w:rFonts w:asciiTheme="minorHAnsi" w:hAnsiTheme="minorHAnsi" w:cstheme="minorHAnsi"/>
          <w:szCs w:val="24"/>
        </w:rPr>
      </w:pPr>
      <w:r w:rsidRPr="00257489">
        <w:rPr>
          <w:rFonts w:asciiTheme="minorHAnsi" w:hAnsiTheme="minorHAnsi" w:cstheme="minorHAnsi"/>
          <w:szCs w:val="24"/>
        </w:rPr>
        <w:t>Issu</w:t>
      </w:r>
      <w:r w:rsidR="008B1195">
        <w:rPr>
          <w:rFonts w:asciiTheme="minorHAnsi" w:hAnsiTheme="minorHAnsi" w:cstheme="minorHAnsi"/>
          <w:szCs w:val="24"/>
        </w:rPr>
        <w:t>ing</w:t>
      </w:r>
      <w:r w:rsidRPr="00257489">
        <w:rPr>
          <w:rFonts w:asciiTheme="minorHAnsi" w:hAnsiTheme="minorHAnsi" w:cstheme="minorHAnsi"/>
          <w:szCs w:val="24"/>
        </w:rPr>
        <w:t xml:space="preserve"> notices of fines for parking violations</w:t>
      </w:r>
    </w:p>
    <w:p w14:paraId="1599ACA8" w14:textId="77777777" w:rsidR="00B4634D" w:rsidRPr="00315E90" w:rsidRDefault="00B4634D" w:rsidP="00B4634D">
      <w:pPr>
        <w:pStyle w:val="Heading2"/>
        <w:rPr>
          <w:rFonts w:asciiTheme="minorHAnsi" w:eastAsia="Times New Roman" w:hAnsiTheme="minorHAnsi" w:cstheme="minorHAnsi"/>
          <w:b/>
          <w:bCs/>
          <w:color w:val="0070CD"/>
          <w:sz w:val="28"/>
          <w:szCs w:val="28"/>
        </w:rPr>
      </w:pPr>
      <w:bookmarkStart w:id="18" w:name="_Toc64969148"/>
      <w:r w:rsidRPr="00315E90">
        <w:rPr>
          <w:rFonts w:asciiTheme="minorHAnsi" w:eastAsia="Times New Roman" w:hAnsiTheme="minorHAnsi" w:cstheme="minorHAnsi"/>
          <w:b/>
          <w:bCs/>
          <w:color w:val="0070CD"/>
          <w:sz w:val="28"/>
          <w:szCs w:val="28"/>
        </w:rPr>
        <w:t>BUREAU OF PROTECTIVE SERVICES</w:t>
      </w:r>
      <w:bookmarkEnd w:id="18"/>
    </w:p>
    <w:p w14:paraId="52664456" w14:textId="6F952401" w:rsidR="00313C0E" w:rsidRDefault="00B4634D" w:rsidP="00826C84">
      <w:pPr>
        <w:spacing w:after="120"/>
        <w:rPr>
          <w:rFonts w:asciiTheme="minorHAnsi" w:hAnsiTheme="minorHAnsi" w:cstheme="minorHAnsi"/>
          <w:szCs w:val="24"/>
        </w:rPr>
      </w:pPr>
      <w:r w:rsidRPr="00257489">
        <w:rPr>
          <w:rFonts w:asciiTheme="minorHAnsi" w:hAnsiTheme="minorHAnsi" w:cstheme="minorHAnsi"/>
          <w:szCs w:val="24"/>
        </w:rPr>
        <w:t xml:space="preserve">The </w:t>
      </w:r>
      <w:r w:rsidR="00FD0ABE" w:rsidRPr="00257489">
        <w:rPr>
          <w:rFonts w:asciiTheme="minorHAnsi" w:hAnsiTheme="minorHAnsi" w:cstheme="minorHAnsi"/>
          <w:szCs w:val="24"/>
        </w:rPr>
        <w:t xml:space="preserve">BPS </w:t>
      </w:r>
      <w:r w:rsidRPr="00257489">
        <w:rPr>
          <w:rFonts w:asciiTheme="minorHAnsi" w:hAnsiTheme="minorHAnsi" w:cstheme="minorHAnsi"/>
          <w:szCs w:val="24"/>
        </w:rPr>
        <w:t>Operations Office</w:t>
      </w:r>
      <w:r w:rsidR="007E1ED9" w:rsidRPr="00257489">
        <w:rPr>
          <w:rFonts w:asciiTheme="minorHAnsi" w:hAnsiTheme="minorHAnsi" w:cstheme="minorHAnsi"/>
          <w:szCs w:val="24"/>
        </w:rPr>
        <w:t xml:space="preserve"> provides security in parking areas and guides staff and the general public during emergency situations. Their office</w:t>
      </w:r>
      <w:r w:rsidRPr="00257489">
        <w:rPr>
          <w:rFonts w:asciiTheme="minorHAnsi" w:hAnsiTheme="minorHAnsi" w:cstheme="minorHAnsi"/>
          <w:szCs w:val="24"/>
        </w:rPr>
        <w:t xml:space="preserve"> is located at the underground Parking</w:t>
      </w:r>
      <w:r w:rsidR="005B36C1" w:rsidRPr="00257489">
        <w:rPr>
          <w:rFonts w:asciiTheme="minorHAnsi" w:hAnsiTheme="minorHAnsi" w:cstheme="minorHAnsi"/>
          <w:szCs w:val="24"/>
        </w:rPr>
        <w:t xml:space="preserve"> </w:t>
      </w:r>
      <w:r w:rsidRPr="00257489">
        <w:rPr>
          <w:rFonts w:asciiTheme="minorHAnsi" w:hAnsiTheme="minorHAnsi" w:cstheme="minorHAnsi"/>
          <w:szCs w:val="24"/>
        </w:rPr>
        <w:t>Crosswalk entrance to the State House</w:t>
      </w:r>
      <w:r w:rsidR="006D30BD" w:rsidRPr="00257489">
        <w:rPr>
          <w:rFonts w:asciiTheme="minorHAnsi" w:hAnsiTheme="minorHAnsi" w:cstheme="minorHAnsi"/>
          <w:szCs w:val="24"/>
        </w:rPr>
        <w:t xml:space="preserve">. </w:t>
      </w:r>
      <w:r w:rsidRPr="00257489">
        <w:rPr>
          <w:rFonts w:asciiTheme="minorHAnsi" w:hAnsiTheme="minorHAnsi" w:cstheme="minorHAnsi"/>
          <w:szCs w:val="24"/>
        </w:rPr>
        <w:t xml:space="preserve">They can be reached 24/7 </w:t>
      </w:r>
      <w:r w:rsidR="008B1195">
        <w:rPr>
          <w:rFonts w:asciiTheme="minorHAnsi" w:hAnsiTheme="minorHAnsi" w:cstheme="minorHAnsi"/>
          <w:szCs w:val="24"/>
        </w:rPr>
        <w:t>(803-</w:t>
      </w:r>
      <w:r w:rsidRPr="00257489">
        <w:rPr>
          <w:rFonts w:asciiTheme="minorHAnsi" w:hAnsiTheme="minorHAnsi" w:cstheme="minorHAnsi"/>
          <w:szCs w:val="24"/>
        </w:rPr>
        <w:t>734-8700 or</w:t>
      </w:r>
      <w:r w:rsidR="00826C84" w:rsidRPr="00257489">
        <w:rPr>
          <w:rFonts w:asciiTheme="minorHAnsi" w:hAnsiTheme="minorHAnsi" w:cstheme="minorHAnsi"/>
          <w:szCs w:val="24"/>
        </w:rPr>
        <w:t xml:space="preserve"> </w:t>
      </w:r>
      <w:r w:rsidR="008B1195">
        <w:rPr>
          <w:rFonts w:asciiTheme="minorHAnsi" w:hAnsiTheme="minorHAnsi" w:cstheme="minorHAnsi"/>
          <w:szCs w:val="24"/>
        </w:rPr>
        <w:t>803-</w:t>
      </w:r>
      <w:r w:rsidRPr="00257489">
        <w:rPr>
          <w:rFonts w:asciiTheme="minorHAnsi" w:hAnsiTheme="minorHAnsi" w:cstheme="minorHAnsi"/>
          <w:szCs w:val="24"/>
        </w:rPr>
        <w:t>734-2422</w:t>
      </w:r>
      <w:r w:rsidR="008B1195">
        <w:rPr>
          <w:rFonts w:asciiTheme="minorHAnsi" w:hAnsiTheme="minorHAnsi" w:cstheme="minorHAnsi"/>
          <w:szCs w:val="24"/>
        </w:rPr>
        <w:t>).</w:t>
      </w:r>
    </w:p>
    <w:p w14:paraId="61E8B018" w14:textId="2DDC1DAD" w:rsidR="00826C84" w:rsidRPr="00315E90" w:rsidRDefault="00B0513F" w:rsidP="00826C84">
      <w:pPr>
        <w:pStyle w:val="Heading2"/>
        <w:rPr>
          <w:rFonts w:asciiTheme="minorHAnsi" w:hAnsiTheme="minorHAnsi" w:cstheme="minorHAnsi"/>
          <w:b/>
          <w:bCs/>
          <w:color w:val="0070CD"/>
          <w:sz w:val="28"/>
          <w:szCs w:val="28"/>
        </w:rPr>
      </w:pPr>
      <w:bookmarkStart w:id="19" w:name="_Toc64969149"/>
      <w:r w:rsidRPr="00315E90">
        <w:rPr>
          <w:rFonts w:asciiTheme="minorHAnsi" w:hAnsiTheme="minorHAnsi" w:cstheme="minorHAnsi"/>
          <w:b/>
          <w:bCs/>
          <w:color w:val="0070CD"/>
          <w:sz w:val="28"/>
          <w:szCs w:val="28"/>
        </w:rPr>
        <w:t xml:space="preserve">STAFF </w:t>
      </w:r>
      <w:r w:rsidR="00826C84" w:rsidRPr="00315E90">
        <w:rPr>
          <w:rFonts w:asciiTheme="minorHAnsi" w:hAnsiTheme="minorHAnsi" w:cstheme="minorHAnsi"/>
          <w:b/>
          <w:bCs/>
          <w:color w:val="0070CD"/>
          <w:sz w:val="28"/>
          <w:szCs w:val="28"/>
        </w:rPr>
        <w:t>CONTACT INFORMATION</w:t>
      </w:r>
      <w:r w:rsidRPr="00315E90">
        <w:rPr>
          <w:rFonts w:asciiTheme="minorHAnsi" w:hAnsiTheme="minorHAnsi" w:cstheme="minorHAnsi"/>
          <w:b/>
          <w:bCs/>
          <w:color w:val="0070CD"/>
          <w:sz w:val="28"/>
          <w:szCs w:val="28"/>
        </w:rPr>
        <w:t xml:space="preserve"> ACCORDING TO </w:t>
      </w:r>
      <w:r w:rsidR="004E7506" w:rsidRPr="00315E90">
        <w:rPr>
          <w:rFonts w:asciiTheme="minorHAnsi" w:hAnsiTheme="minorHAnsi" w:cstheme="minorHAnsi"/>
          <w:b/>
          <w:bCs/>
          <w:color w:val="0070CD"/>
          <w:sz w:val="28"/>
          <w:szCs w:val="28"/>
        </w:rPr>
        <w:t xml:space="preserve">USER </w:t>
      </w:r>
      <w:r w:rsidR="00342236" w:rsidRPr="00315E90">
        <w:rPr>
          <w:rFonts w:asciiTheme="minorHAnsi" w:hAnsiTheme="minorHAnsi" w:cstheme="minorHAnsi"/>
          <w:b/>
          <w:bCs/>
          <w:color w:val="0070CD"/>
          <w:sz w:val="28"/>
          <w:szCs w:val="28"/>
        </w:rPr>
        <w:t>NEED</w:t>
      </w:r>
      <w:bookmarkEnd w:id="19"/>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604"/>
        <w:gridCol w:w="1675"/>
        <w:gridCol w:w="6071"/>
      </w:tblGrid>
      <w:tr w:rsidR="002164C8" w:rsidRPr="00257489" w14:paraId="1B843920" w14:textId="77777777" w:rsidTr="00315E90">
        <w:tc>
          <w:tcPr>
            <w:tcW w:w="1613" w:type="dxa"/>
            <w:shd w:val="clear" w:color="auto" w:fill="003B70"/>
            <w:vAlign w:val="center"/>
          </w:tcPr>
          <w:p w14:paraId="0035AC7E" w14:textId="126C6DC0" w:rsidR="005B36C1" w:rsidRPr="00315E90" w:rsidRDefault="00342236" w:rsidP="00315E90">
            <w:pPr>
              <w:jc w:val="center"/>
              <w:rPr>
                <w:rFonts w:asciiTheme="minorHAnsi" w:hAnsiTheme="minorHAnsi" w:cstheme="minorHAnsi"/>
                <w:b/>
                <w:bCs/>
                <w:color w:val="FFFFFF" w:themeColor="background1"/>
                <w:szCs w:val="24"/>
              </w:rPr>
            </w:pPr>
            <w:r w:rsidRPr="00315E90">
              <w:rPr>
                <w:rFonts w:asciiTheme="minorHAnsi" w:hAnsiTheme="minorHAnsi" w:cstheme="minorHAnsi"/>
                <w:b/>
                <w:bCs/>
                <w:color w:val="FFFFFF" w:themeColor="background1"/>
                <w:szCs w:val="24"/>
              </w:rPr>
              <w:t>Need/Issue</w:t>
            </w:r>
          </w:p>
        </w:tc>
        <w:tc>
          <w:tcPr>
            <w:tcW w:w="1475" w:type="dxa"/>
            <w:shd w:val="clear" w:color="auto" w:fill="003B70"/>
          </w:tcPr>
          <w:p w14:paraId="26271393" w14:textId="45418419" w:rsidR="005B36C1" w:rsidRPr="00315E90" w:rsidRDefault="005B36C1" w:rsidP="00315E90">
            <w:pPr>
              <w:jc w:val="center"/>
              <w:rPr>
                <w:rFonts w:asciiTheme="minorHAnsi" w:hAnsiTheme="minorHAnsi" w:cstheme="minorHAnsi"/>
                <w:b/>
                <w:bCs/>
                <w:color w:val="FFFFFF" w:themeColor="background1"/>
                <w:szCs w:val="24"/>
              </w:rPr>
            </w:pPr>
            <w:r w:rsidRPr="00315E90">
              <w:rPr>
                <w:rFonts w:asciiTheme="minorHAnsi" w:hAnsiTheme="minorHAnsi" w:cstheme="minorHAnsi"/>
                <w:b/>
                <w:bCs/>
                <w:color w:val="FFFFFF" w:themeColor="background1"/>
                <w:szCs w:val="24"/>
              </w:rPr>
              <w:t xml:space="preserve">Main </w:t>
            </w:r>
            <w:r w:rsidR="004A5F51">
              <w:rPr>
                <w:rFonts w:asciiTheme="minorHAnsi" w:hAnsiTheme="minorHAnsi" w:cstheme="minorHAnsi"/>
                <w:b/>
                <w:bCs/>
                <w:color w:val="FFFFFF" w:themeColor="background1"/>
                <w:szCs w:val="24"/>
              </w:rPr>
              <w:t>C</w:t>
            </w:r>
            <w:r w:rsidRPr="00315E90">
              <w:rPr>
                <w:rFonts w:asciiTheme="minorHAnsi" w:hAnsiTheme="minorHAnsi" w:cstheme="minorHAnsi"/>
                <w:b/>
                <w:bCs/>
                <w:color w:val="FFFFFF" w:themeColor="background1"/>
                <w:szCs w:val="24"/>
              </w:rPr>
              <w:t>ontact/</w:t>
            </w:r>
            <w:r w:rsidR="004A5F51">
              <w:rPr>
                <w:rFonts w:asciiTheme="minorHAnsi" w:hAnsiTheme="minorHAnsi" w:cstheme="minorHAnsi"/>
                <w:b/>
                <w:bCs/>
                <w:color w:val="FFFFFF" w:themeColor="background1"/>
                <w:szCs w:val="24"/>
              </w:rPr>
              <w:t>E</w:t>
            </w:r>
            <w:r w:rsidRPr="00315E90">
              <w:rPr>
                <w:rFonts w:asciiTheme="minorHAnsi" w:hAnsiTheme="minorHAnsi" w:cstheme="minorHAnsi"/>
                <w:b/>
                <w:bCs/>
                <w:color w:val="FFFFFF" w:themeColor="background1"/>
                <w:szCs w:val="24"/>
              </w:rPr>
              <w:t xml:space="preserve">ntity </w:t>
            </w:r>
            <w:r w:rsidR="004A5F51">
              <w:rPr>
                <w:rFonts w:asciiTheme="minorHAnsi" w:hAnsiTheme="minorHAnsi" w:cstheme="minorHAnsi"/>
                <w:b/>
                <w:bCs/>
                <w:color w:val="FFFFFF" w:themeColor="background1"/>
                <w:szCs w:val="24"/>
              </w:rPr>
              <w:t>R</w:t>
            </w:r>
            <w:r w:rsidRPr="00315E90">
              <w:rPr>
                <w:rFonts w:asciiTheme="minorHAnsi" w:hAnsiTheme="minorHAnsi" w:cstheme="minorHAnsi"/>
                <w:b/>
                <w:bCs/>
                <w:color w:val="FFFFFF" w:themeColor="background1"/>
                <w:szCs w:val="24"/>
              </w:rPr>
              <w:t>esponsible</w:t>
            </w:r>
          </w:p>
        </w:tc>
        <w:tc>
          <w:tcPr>
            <w:tcW w:w="6262" w:type="dxa"/>
            <w:shd w:val="clear" w:color="auto" w:fill="003B70"/>
            <w:vAlign w:val="center"/>
          </w:tcPr>
          <w:p w14:paraId="4426B1EA" w14:textId="0991EB71" w:rsidR="005B36C1" w:rsidRPr="00315E90" w:rsidRDefault="005B36C1" w:rsidP="00315E90">
            <w:pPr>
              <w:jc w:val="center"/>
              <w:rPr>
                <w:rFonts w:asciiTheme="minorHAnsi" w:hAnsiTheme="minorHAnsi" w:cstheme="minorHAnsi"/>
                <w:b/>
                <w:bCs/>
                <w:color w:val="FFFFFF" w:themeColor="background1"/>
                <w:szCs w:val="24"/>
              </w:rPr>
            </w:pPr>
            <w:r w:rsidRPr="00315E90">
              <w:rPr>
                <w:rFonts w:asciiTheme="minorHAnsi" w:hAnsiTheme="minorHAnsi" w:cstheme="minorHAnsi"/>
                <w:b/>
                <w:bCs/>
                <w:color w:val="FFFFFF" w:themeColor="background1"/>
                <w:szCs w:val="24"/>
              </w:rPr>
              <w:t>Contact information</w:t>
            </w:r>
          </w:p>
        </w:tc>
      </w:tr>
      <w:tr w:rsidR="002164C8" w:rsidRPr="00257489" w14:paraId="7A0C8321" w14:textId="77777777" w:rsidTr="006B0E16">
        <w:tc>
          <w:tcPr>
            <w:tcW w:w="1613" w:type="dxa"/>
            <w:shd w:val="clear" w:color="auto" w:fill="F2F2F2" w:themeFill="background1" w:themeFillShade="F2"/>
            <w:vAlign w:val="center"/>
          </w:tcPr>
          <w:p w14:paraId="3A902F4E" w14:textId="2649DE8E" w:rsidR="005B36C1" w:rsidRPr="00257489" w:rsidRDefault="005B36C1" w:rsidP="00A46E46">
            <w:pPr>
              <w:jc w:val="center"/>
              <w:rPr>
                <w:rFonts w:asciiTheme="minorHAnsi" w:hAnsiTheme="minorHAnsi" w:cstheme="minorHAnsi"/>
                <w:b/>
                <w:bCs/>
                <w:szCs w:val="24"/>
              </w:rPr>
            </w:pPr>
            <w:r w:rsidRPr="00257489">
              <w:rPr>
                <w:rFonts w:asciiTheme="minorHAnsi" w:hAnsiTheme="minorHAnsi" w:cstheme="minorHAnsi"/>
                <w:b/>
                <w:bCs/>
                <w:szCs w:val="24"/>
              </w:rPr>
              <w:t>Parking applications</w:t>
            </w:r>
          </w:p>
        </w:tc>
        <w:tc>
          <w:tcPr>
            <w:tcW w:w="1475" w:type="dxa"/>
            <w:vAlign w:val="center"/>
          </w:tcPr>
          <w:p w14:paraId="3615771D" w14:textId="799281B5" w:rsidR="005B36C1" w:rsidRPr="00257489" w:rsidRDefault="00741D60" w:rsidP="00A54CAB">
            <w:pPr>
              <w:rPr>
                <w:rFonts w:asciiTheme="minorHAnsi" w:hAnsiTheme="minorHAnsi" w:cstheme="minorHAnsi"/>
                <w:b/>
                <w:bCs/>
                <w:szCs w:val="24"/>
              </w:rPr>
            </w:pPr>
            <w:r w:rsidRPr="00257489">
              <w:rPr>
                <w:rFonts w:asciiTheme="minorHAnsi" w:hAnsiTheme="minorHAnsi" w:cstheme="minorHAnsi"/>
                <w:b/>
                <w:bCs/>
                <w:szCs w:val="24"/>
              </w:rPr>
              <w:t>Parking Services Office</w:t>
            </w:r>
          </w:p>
          <w:p w14:paraId="04870607" w14:textId="4AFEE507" w:rsidR="00C37F9D" w:rsidRPr="00257489" w:rsidRDefault="00C37F9D">
            <w:pPr>
              <w:rPr>
                <w:rFonts w:asciiTheme="minorHAnsi" w:hAnsiTheme="minorHAnsi" w:cstheme="minorHAnsi"/>
                <w:b/>
                <w:bCs/>
                <w:szCs w:val="24"/>
              </w:rPr>
            </w:pPr>
          </w:p>
          <w:p w14:paraId="2FA51702" w14:textId="6B707CEB" w:rsidR="00C37F9D" w:rsidRPr="00257489" w:rsidRDefault="00C37F9D">
            <w:pPr>
              <w:rPr>
                <w:rFonts w:asciiTheme="minorHAnsi" w:hAnsiTheme="minorHAnsi" w:cstheme="minorHAnsi"/>
                <w:b/>
                <w:bCs/>
                <w:szCs w:val="24"/>
              </w:rPr>
            </w:pPr>
          </w:p>
          <w:p w14:paraId="1522DD12" w14:textId="77777777" w:rsidR="00741D60" w:rsidRPr="00257489" w:rsidRDefault="00741D60">
            <w:pPr>
              <w:rPr>
                <w:rFonts w:asciiTheme="minorHAnsi" w:hAnsiTheme="minorHAnsi" w:cstheme="minorHAnsi"/>
                <w:b/>
                <w:bCs/>
                <w:szCs w:val="24"/>
              </w:rPr>
            </w:pPr>
          </w:p>
          <w:p w14:paraId="4873A365" w14:textId="3C1801AB" w:rsidR="00741D60" w:rsidRPr="00257489" w:rsidRDefault="00741D60">
            <w:pPr>
              <w:rPr>
                <w:rFonts w:asciiTheme="minorHAnsi" w:hAnsiTheme="minorHAnsi" w:cstheme="minorHAnsi"/>
                <w:b/>
                <w:bCs/>
                <w:szCs w:val="24"/>
              </w:rPr>
            </w:pPr>
            <w:r w:rsidRPr="00257489">
              <w:rPr>
                <w:rFonts w:asciiTheme="minorHAnsi" w:hAnsiTheme="minorHAnsi" w:cstheme="minorHAnsi"/>
                <w:b/>
                <w:bCs/>
                <w:szCs w:val="24"/>
              </w:rPr>
              <w:t>Agency Parking Coordinator</w:t>
            </w:r>
          </w:p>
        </w:tc>
        <w:tc>
          <w:tcPr>
            <w:tcW w:w="6262" w:type="dxa"/>
          </w:tcPr>
          <w:p w14:paraId="7EE283B5" w14:textId="6E45C665" w:rsidR="00C37F9D" w:rsidRPr="008B1195" w:rsidRDefault="00C37F9D" w:rsidP="00B23DCD">
            <w:pPr>
              <w:rPr>
                <w:rFonts w:asciiTheme="minorHAnsi" w:hAnsiTheme="minorHAnsi" w:cstheme="minorHAnsi"/>
                <w:szCs w:val="24"/>
              </w:rPr>
            </w:pPr>
            <w:r w:rsidRPr="008B1195">
              <w:rPr>
                <w:rFonts w:asciiTheme="minorHAnsi" w:hAnsiTheme="minorHAnsi" w:cstheme="minorHAnsi"/>
                <w:b/>
                <w:bCs/>
                <w:szCs w:val="24"/>
              </w:rPr>
              <w:t>Address:</w:t>
            </w:r>
            <w:r w:rsidRPr="008B1195">
              <w:rPr>
                <w:rFonts w:asciiTheme="minorHAnsi" w:hAnsiTheme="minorHAnsi" w:cstheme="minorHAnsi"/>
                <w:szCs w:val="24"/>
              </w:rPr>
              <w:t xml:space="preserve"> 925-7 Main </w:t>
            </w:r>
            <w:r w:rsidR="0080243E" w:rsidRPr="008B1195">
              <w:rPr>
                <w:rFonts w:asciiTheme="minorHAnsi" w:hAnsiTheme="minorHAnsi" w:cstheme="minorHAnsi"/>
                <w:szCs w:val="24"/>
              </w:rPr>
              <w:t>St</w:t>
            </w:r>
            <w:r w:rsidR="0080243E">
              <w:rPr>
                <w:rFonts w:asciiTheme="minorHAnsi" w:hAnsiTheme="minorHAnsi" w:cstheme="minorHAnsi"/>
                <w:szCs w:val="24"/>
              </w:rPr>
              <w:t>.</w:t>
            </w:r>
            <w:r w:rsidRPr="008B1195">
              <w:rPr>
                <w:rFonts w:asciiTheme="minorHAnsi" w:hAnsiTheme="minorHAnsi" w:cstheme="minorHAnsi"/>
                <w:szCs w:val="24"/>
              </w:rPr>
              <w:t>, Columbia, South Carolina 29201</w:t>
            </w:r>
          </w:p>
          <w:p w14:paraId="56083E8C" w14:textId="77505A8E" w:rsidR="00C37F9D" w:rsidRPr="008B1195" w:rsidRDefault="00C37F9D" w:rsidP="00B23DCD">
            <w:pPr>
              <w:rPr>
                <w:rFonts w:asciiTheme="minorHAnsi" w:hAnsiTheme="minorHAnsi" w:cstheme="minorHAnsi"/>
                <w:szCs w:val="24"/>
              </w:rPr>
            </w:pPr>
            <w:r w:rsidRPr="008B1195">
              <w:rPr>
                <w:rFonts w:asciiTheme="minorHAnsi" w:hAnsiTheme="minorHAnsi" w:cstheme="minorHAnsi"/>
                <w:b/>
                <w:bCs/>
                <w:szCs w:val="24"/>
              </w:rPr>
              <w:t>Phone</w:t>
            </w:r>
            <w:r w:rsidRPr="008B1195">
              <w:rPr>
                <w:rFonts w:asciiTheme="minorHAnsi" w:hAnsiTheme="minorHAnsi" w:cstheme="minorHAnsi"/>
                <w:szCs w:val="24"/>
              </w:rPr>
              <w:t xml:space="preserve">: </w:t>
            </w:r>
            <w:r w:rsidR="008B1195">
              <w:rPr>
                <w:rFonts w:asciiTheme="minorHAnsi" w:hAnsiTheme="minorHAnsi" w:cstheme="minorHAnsi"/>
                <w:szCs w:val="24"/>
              </w:rPr>
              <w:t>803-</w:t>
            </w:r>
            <w:r w:rsidRPr="008B1195">
              <w:rPr>
                <w:rFonts w:asciiTheme="minorHAnsi" w:hAnsiTheme="minorHAnsi" w:cstheme="minorHAnsi"/>
                <w:szCs w:val="24"/>
              </w:rPr>
              <w:t xml:space="preserve">734-1616, </w:t>
            </w:r>
            <w:r w:rsidR="008B1195">
              <w:rPr>
                <w:rFonts w:asciiTheme="minorHAnsi" w:hAnsiTheme="minorHAnsi" w:cstheme="minorHAnsi"/>
                <w:szCs w:val="24"/>
              </w:rPr>
              <w:t>803-</w:t>
            </w:r>
            <w:r w:rsidRPr="008B1195">
              <w:rPr>
                <w:rFonts w:asciiTheme="minorHAnsi" w:hAnsiTheme="minorHAnsi" w:cstheme="minorHAnsi"/>
                <w:szCs w:val="24"/>
              </w:rPr>
              <w:t xml:space="preserve">734-4185 or </w:t>
            </w:r>
            <w:r w:rsidR="008B1195">
              <w:rPr>
                <w:rFonts w:asciiTheme="minorHAnsi" w:hAnsiTheme="minorHAnsi" w:cstheme="minorHAnsi"/>
                <w:szCs w:val="24"/>
              </w:rPr>
              <w:t>803</w:t>
            </w:r>
            <w:r w:rsidR="002565BD">
              <w:rPr>
                <w:rFonts w:asciiTheme="minorHAnsi" w:hAnsiTheme="minorHAnsi" w:cstheme="minorHAnsi"/>
                <w:szCs w:val="24"/>
              </w:rPr>
              <w:t>-</w:t>
            </w:r>
            <w:r w:rsidRPr="008B1195">
              <w:rPr>
                <w:rFonts w:asciiTheme="minorHAnsi" w:hAnsiTheme="minorHAnsi" w:cstheme="minorHAnsi"/>
                <w:szCs w:val="24"/>
              </w:rPr>
              <w:t>734-1638</w:t>
            </w:r>
          </w:p>
          <w:p w14:paraId="13589638" w14:textId="58659EFA" w:rsidR="00C37F9D" w:rsidRPr="008B1195" w:rsidRDefault="00C37F9D" w:rsidP="00B23DCD">
            <w:pPr>
              <w:rPr>
                <w:rFonts w:asciiTheme="minorHAnsi" w:hAnsiTheme="minorHAnsi" w:cstheme="minorHAnsi"/>
                <w:szCs w:val="24"/>
              </w:rPr>
            </w:pPr>
            <w:r w:rsidRPr="008B1195">
              <w:rPr>
                <w:rFonts w:asciiTheme="minorHAnsi" w:hAnsiTheme="minorHAnsi" w:cstheme="minorHAnsi"/>
                <w:szCs w:val="24"/>
              </w:rPr>
              <w:t>Hours of operation: 8</w:t>
            </w:r>
            <w:r w:rsidR="008B1195">
              <w:rPr>
                <w:rFonts w:asciiTheme="minorHAnsi" w:hAnsiTheme="minorHAnsi" w:cstheme="minorHAnsi"/>
                <w:szCs w:val="24"/>
              </w:rPr>
              <w:t xml:space="preserve"> a.m.</w:t>
            </w:r>
            <w:r w:rsidR="002565BD" w:rsidRPr="00257489">
              <w:rPr>
                <w:rFonts w:asciiTheme="minorHAnsi" w:hAnsiTheme="minorHAnsi" w:cstheme="minorHAnsi"/>
                <w:szCs w:val="24"/>
              </w:rPr>
              <w:t>–</w:t>
            </w:r>
            <w:r w:rsidRPr="008B1195">
              <w:rPr>
                <w:rFonts w:asciiTheme="minorHAnsi" w:hAnsiTheme="minorHAnsi" w:cstheme="minorHAnsi"/>
                <w:szCs w:val="24"/>
              </w:rPr>
              <w:t>4:30</w:t>
            </w:r>
            <w:r w:rsidR="008B1195">
              <w:rPr>
                <w:rFonts w:asciiTheme="minorHAnsi" w:hAnsiTheme="minorHAnsi" w:cstheme="minorHAnsi"/>
                <w:szCs w:val="24"/>
              </w:rPr>
              <w:t xml:space="preserve"> p.m.</w:t>
            </w:r>
            <w:r w:rsidRPr="008B1195">
              <w:rPr>
                <w:rFonts w:asciiTheme="minorHAnsi" w:hAnsiTheme="minorHAnsi" w:cstheme="minorHAnsi"/>
                <w:szCs w:val="24"/>
              </w:rPr>
              <w:t xml:space="preserve">, Monday through Friday (except </w:t>
            </w:r>
            <w:r w:rsidR="008B1195">
              <w:rPr>
                <w:rFonts w:asciiTheme="minorHAnsi" w:hAnsiTheme="minorHAnsi" w:cstheme="minorHAnsi"/>
                <w:szCs w:val="24"/>
              </w:rPr>
              <w:t>s</w:t>
            </w:r>
            <w:r w:rsidR="00AE0773" w:rsidRPr="008B1195">
              <w:rPr>
                <w:rFonts w:asciiTheme="minorHAnsi" w:hAnsiTheme="minorHAnsi" w:cstheme="minorHAnsi"/>
                <w:szCs w:val="24"/>
              </w:rPr>
              <w:t xml:space="preserve">tate </w:t>
            </w:r>
            <w:r w:rsidRPr="008B1195">
              <w:rPr>
                <w:rFonts w:asciiTheme="minorHAnsi" w:hAnsiTheme="minorHAnsi" w:cstheme="minorHAnsi"/>
                <w:szCs w:val="24"/>
              </w:rPr>
              <w:t>holidays)</w:t>
            </w:r>
            <w:r w:rsidR="006D30BD" w:rsidRPr="008B1195">
              <w:rPr>
                <w:rFonts w:asciiTheme="minorHAnsi" w:hAnsiTheme="minorHAnsi" w:cstheme="minorHAnsi"/>
                <w:szCs w:val="24"/>
              </w:rPr>
              <w:t xml:space="preserve"> </w:t>
            </w:r>
          </w:p>
          <w:p w14:paraId="1EA09EDD" w14:textId="5655644A" w:rsidR="005B36C1" w:rsidRPr="008B1195" w:rsidRDefault="005B36C1" w:rsidP="00B23DCD">
            <w:pPr>
              <w:rPr>
                <w:rFonts w:asciiTheme="minorHAnsi" w:hAnsiTheme="minorHAnsi" w:cstheme="minorHAnsi"/>
                <w:szCs w:val="24"/>
              </w:rPr>
            </w:pPr>
          </w:p>
          <w:p w14:paraId="17502E4A" w14:textId="034D40E5" w:rsidR="00C37F9D" w:rsidRPr="008B1195" w:rsidRDefault="008B1195" w:rsidP="00B23DCD">
            <w:pPr>
              <w:rPr>
                <w:rFonts w:asciiTheme="minorHAnsi" w:hAnsiTheme="minorHAnsi" w:cstheme="minorHAnsi"/>
                <w:i/>
                <w:iCs/>
                <w:szCs w:val="24"/>
              </w:rPr>
            </w:pPr>
            <w:r w:rsidRPr="008B1195">
              <w:rPr>
                <w:rFonts w:asciiTheme="minorHAnsi" w:hAnsiTheme="minorHAnsi" w:cstheme="minorHAnsi"/>
                <w:i/>
                <w:iCs/>
                <w:szCs w:val="24"/>
              </w:rPr>
              <w:t>Speak with your supervisor or HR department to get the contact information of your Agency Parking Coordinator</w:t>
            </w:r>
            <w:r>
              <w:rPr>
                <w:rFonts w:asciiTheme="minorHAnsi" w:hAnsiTheme="minorHAnsi" w:cstheme="minorHAnsi"/>
                <w:i/>
                <w:iCs/>
                <w:szCs w:val="24"/>
              </w:rPr>
              <w:t>.</w:t>
            </w:r>
          </w:p>
        </w:tc>
      </w:tr>
      <w:tr w:rsidR="002164C8" w:rsidRPr="00257489" w14:paraId="0933A85B" w14:textId="77777777" w:rsidTr="006B0E16">
        <w:tc>
          <w:tcPr>
            <w:tcW w:w="1613" w:type="dxa"/>
            <w:shd w:val="clear" w:color="auto" w:fill="F2F2F2" w:themeFill="background1" w:themeFillShade="F2"/>
            <w:vAlign w:val="center"/>
          </w:tcPr>
          <w:p w14:paraId="4D0F764F" w14:textId="69DB191C" w:rsidR="005B36C1" w:rsidRPr="00257489" w:rsidRDefault="005B36C1" w:rsidP="00A46E46">
            <w:pPr>
              <w:jc w:val="center"/>
              <w:rPr>
                <w:rFonts w:asciiTheme="minorHAnsi" w:hAnsiTheme="minorHAnsi" w:cstheme="minorHAnsi"/>
                <w:b/>
                <w:bCs/>
                <w:szCs w:val="24"/>
              </w:rPr>
            </w:pPr>
            <w:r w:rsidRPr="00257489">
              <w:rPr>
                <w:rFonts w:asciiTheme="minorHAnsi" w:hAnsiTheme="minorHAnsi" w:cstheme="minorHAnsi"/>
                <w:b/>
                <w:bCs/>
                <w:szCs w:val="24"/>
              </w:rPr>
              <w:t>Parking questions</w:t>
            </w:r>
          </w:p>
        </w:tc>
        <w:tc>
          <w:tcPr>
            <w:tcW w:w="1475" w:type="dxa"/>
            <w:vAlign w:val="center"/>
          </w:tcPr>
          <w:p w14:paraId="1EA4B346" w14:textId="3F233A89" w:rsidR="00741D60" w:rsidRPr="00257489" w:rsidRDefault="00741D60">
            <w:pPr>
              <w:rPr>
                <w:rFonts w:asciiTheme="minorHAnsi" w:hAnsiTheme="minorHAnsi" w:cstheme="minorHAnsi"/>
                <w:b/>
                <w:bCs/>
                <w:szCs w:val="24"/>
              </w:rPr>
            </w:pPr>
            <w:r w:rsidRPr="00257489">
              <w:rPr>
                <w:rFonts w:asciiTheme="minorHAnsi" w:hAnsiTheme="minorHAnsi" w:cstheme="minorHAnsi"/>
                <w:b/>
                <w:bCs/>
                <w:szCs w:val="24"/>
              </w:rPr>
              <w:t>Parking Services Office</w:t>
            </w:r>
          </w:p>
          <w:p w14:paraId="100ADA1B" w14:textId="0B5E0358" w:rsidR="00C37F9D" w:rsidRPr="00257489" w:rsidRDefault="00C37F9D">
            <w:pPr>
              <w:rPr>
                <w:rFonts w:asciiTheme="minorHAnsi" w:hAnsiTheme="minorHAnsi" w:cstheme="minorHAnsi"/>
                <w:b/>
                <w:bCs/>
                <w:szCs w:val="24"/>
              </w:rPr>
            </w:pPr>
          </w:p>
          <w:p w14:paraId="30B31006" w14:textId="607A93D7" w:rsidR="00C37F9D" w:rsidRPr="00257489" w:rsidRDefault="00C37F9D">
            <w:pPr>
              <w:rPr>
                <w:rFonts w:asciiTheme="minorHAnsi" w:hAnsiTheme="minorHAnsi" w:cstheme="minorHAnsi"/>
                <w:b/>
                <w:bCs/>
                <w:szCs w:val="24"/>
              </w:rPr>
            </w:pPr>
          </w:p>
          <w:p w14:paraId="59867AE4" w14:textId="77777777" w:rsidR="00C37F9D" w:rsidRPr="00257489" w:rsidRDefault="00C37F9D">
            <w:pPr>
              <w:rPr>
                <w:rFonts w:asciiTheme="minorHAnsi" w:hAnsiTheme="minorHAnsi" w:cstheme="minorHAnsi"/>
                <w:b/>
                <w:bCs/>
                <w:szCs w:val="24"/>
              </w:rPr>
            </w:pPr>
          </w:p>
          <w:p w14:paraId="653A8F23" w14:textId="7702BD40" w:rsidR="00741D60" w:rsidRPr="00257489" w:rsidRDefault="00741D60">
            <w:pPr>
              <w:rPr>
                <w:rFonts w:asciiTheme="minorHAnsi" w:hAnsiTheme="minorHAnsi" w:cstheme="minorHAnsi"/>
                <w:b/>
                <w:bCs/>
                <w:szCs w:val="24"/>
              </w:rPr>
            </w:pPr>
            <w:r w:rsidRPr="00257489">
              <w:rPr>
                <w:rFonts w:asciiTheme="minorHAnsi" w:hAnsiTheme="minorHAnsi" w:cstheme="minorHAnsi"/>
                <w:b/>
                <w:bCs/>
                <w:szCs w:val="24"/>
              </w:rPr>
              <w:t>Agency Pa</w:t>
            </w:r>
            <w:r w:rsidR="003760B5" w:rsidRPr="00257489">
              <w:rPr>
                <w:rFonts w:asciiTheme="minorHAnsi" w:hAnsiTheme="minorHAnsi" w:cstheme="minorHAnsi"/>
                <w:b/>
                <w:bCs/>
                <w:szCs w:val="24"/>
              </w:rPr>
              <w:t>r</w:t>
            </w:r>
            <w:r w:rsidRPr="00257489">
              <w:rPr>
                <w:rFonts w:asciiTheme="minorHAnsi" w:hAnsiTheme="minorHAnsi" w:cstheme="minorHAnsi"/>
                <w:b/>
                <w:bCs/>
                <w:szCs w:val="24"/>
              </w:rPr>
              <w:t>king Coordinator</w:t>
            </w:r>
          </w:p>
        </w:tc>
        <w:tc>
          <w:tcPr>
            <w:tcW w:w="6262" w:type="dxa"/>
          </w:tcPr>
          <w:p w14:paraId="3CA8CB20" w14:textId="692FDB33" w:rsidR="00C37F9D" w:rsidRPr="008B1195" w:rsidRDefault="00C37F9D" w:rsidP="00C37F9D">
            <w:pPr>
              <w:rPr>
                <w:rFonts w:asciiTheme="minorHAnsi" w:hAnsiTheme="minorHAnsi" w:cstheme="minorHAnsi"/>
                <w:szCs w:val="24"/>
              </w:rPr>
            </w:pPr>
            <w:r w:rsidRPr="008B1195">
              <w:rPr>
                <w:rFonts w:asciiTheme="minorHAnsi" w:hAnsiTheme="minorHAnsi" w:cstheme="minorHAnsi"/>
                <w:b/>
                <w:bCs/>
                <w:szCs w:val="24"/>
              </w:rPr>
              <w:t>Address:</w:t>
            </w:r>
            <w:r w:rsidRPr="008B1195">
              <w:rPr>
                <w:rFonts w:asciiTheme="minorHAnsi" w:hAnsiTheme="minorHAnsi" w:cstheme="minorHAnsi"/>
                <w:szCs w:val="24"/>
              </w:rPr>
              <w:t xml:space="preserve"> 925-7 Main </w:t>
            </w:r>
            <w:r w:rsidR="0080243E" w:rsidRPr="008B1195">
              <w:rPr>
                <w:rFonts w:asciiTheme="minorHAnsi" w:hAnsiTheme="minorHAnsi" w:cstheme="minorHAnsi"/>
                <w:szCs w:val="24"/>
              </w:rPr>
              <w:t>St</w:t>
            </w:r>
            <w:r w:rsidR="0080243E">
              <w:rPr>
                <w:rFonts w:asciiTheme="minorHAnsi" w:hAnsiTheme="minorHAnsi" w:cstheme="minorHAnsi"/>
                <w:szCs w:val="24"/>
              </w:rPr>
              <w:t>.</w:t>
            </w:r>
            <w:r w:rsidRPr="008B1195">
              <w:rPr>
                <w:rFonts w:asciiTheme="minorHAnsi" w:hAnsiTheme="minorHAnsi" w:cstheme="minorHAnsi"/>
                <w:szCs w:val="24"/>
              </w:rPr>
              <w:t>, Columbia, South Carolina 29201</w:t>
            </w:r>
          </w:p>
          <w:p w14:paraId="328563B7" w14:textId="69672FE3" w:rsidR="00C37F9D" w:rsidRPr="008B1195" w:rsidRDefault="00C37F9D" w:rsidP="00C37F9D">
            <w:pPr>
              <w:rPr>
                <w:rFonts w:asciiTheme="minorHAnsi" w:hAnsiTheme="minorHAnsi" w:cstheme="minorHAnsi"/>
                <w:szCs w:val="24"/>
              </w:rPr>
            </w:pPr>
            <w:r w:rsidRPr="008B1195">
              <w:rPr>
                <w:rFonts w:asciiTheme="minorHAnsi" w:hAnsiTheme="minorHAnsi" w:cstheme="minorHAnsi"/>
                <w:b/>
                <w:bCs/>
                <w:szCs w:val="24"/>
              </w:rPr>
              <w:t>Phone:</w:t>
            </w:r>
            <w:r w:rsidRPr="008B1195">
              <w:rPr>
                <w:rFonts w:asciiTheme="minorHAnsi" w:hAnsiTheme="minorHAnsi" w:cstheme="minorHAnsi"/>
                <w:szCs w:val="24"/>
              </w:rPr>
              <w:t xml:space="preserve"> </w:t>
            </w:r>
            <w:r w:rsidR="008B1195">
              <w:rPr>
                <w:rFonts w:asciiTheme="minorHAnsi" w:hAnsiTheme="minorHAnsi" w:cstheme="minorHAnsi"/>
                <w:szCs w:val="24"/>
              </w:rPr>
              <w:t>803-</w:t>
            </w:r>
            <w:r w:rsidRPr="008B1195">
              <w:rPr>
                <w:rFonts w:asciiTheme="minorHAnsi" w:hAnsiTheme="minorHAnsi" w:cstheme="minorHAnsi"/>
                <w:szCs w:val="24"/>
              </w:rPr>
              <w:t xml:space="preserve">734-1616, </w:t>
            </w:r>
            <w:r w:rsidR="008B1195">
              <w:rPr>
                <w:rFonts w:asciiTheme="minorHAnsi" w:hAnsiTheme="minorHAnsi" w:cstheme="minorHAnsi"/>
                <w:szCs w:val="24"/>
              </w:rPr>
              <w:t>803-</w:t>
            </w:r>
            <w:r w:rsidRPr="008B1195">
              <w:rPr>
                <w:rFonts w:asciiTheme="minorHAnsi" w:hAnsiTheme="minorHAnsi" w:cstheme="minorHAnsi"/>
                <w:szCs w:val="24"/>
              </w:rPr>
              <w:t xml:space="preserve">734-4185 or </w:t>
            </w:r>
            <w:r w:rsidR="008B1195">
              <w:rPr>
                <w:rFonts w:asciiTheme="minorHAnsi" w:hAnsiTheme="minorHAnsi" w:cstheme="minorHAnsi"/>
                <w:szCs w:val="24"/>
              </w:rPr>
              <w:t>803-</w:t>
            </w:r>
            <w:r w:rsidRPr="008B1195">
              <w:rPr>
                <w:rFonts w:asciiTheme="minorHAnsi" w:hAnsiTheme="minorHAnsi" w:cstheme="minorHAnsi"/>
                <w:szCs w:val="24"/>
              </w:rPr>
              <w:t>734-1638</w:t>
            </w:r>
          </w:p>
          <w:p w14:paraId="424F3C32" w14:textId="16C4D826" w:rsidR="00C37F9D" w:rsidRPr="008B1195" w:rsidRDefault="00C37F9D" w:rsidP="00C37F9D">
            <w:pPr>
              <w:rPr>
                <w:rFonts w:asciiTheme="minorHAnsi" w:hAnsiTheme="minorHAnsi" w:cstheme="minorHAnsi"/>
                <w:szCs w:val="24"/>
              </w:rPr>
            </w:pPr>
            <w:r w:rsidRPr="008B1195">
              <w:rPr>
                <w:rFonts w:asciiTheme="minorHAnsi" w:hAnsiTheme="minorHAnsi" w:cstheme="minorHAnsi"/>
                <w:szCs w:val="24"/>
              </w:rPr>
              <w:t>Hours of operation: 8</w:t>
            </w:r>
            <w:r w:rsidR="008B1195">
              <w:rPr>
                <w:rFonts w:asciiTheme="minorHAnsi" w:hAnsiTheme="minorHAnsi" w:cstheme="minorHAnsi"/>
                <w:szCs w:val="24"/>
              </w:rPr>
              <w:t xml:space="preserve"> a.m.</w:t>
            </w:r>
            <w:r w:rsidR="002565BD" w:rsidRPr="00257489">
              <w:rPr>
                <w:rFonts w:asciiTheme="minorHAnsi" w:hAnsiTheme="minorHAnsi" w:cstheme="minorHAnsi"/>
                <w:szCs w:val="24"/>
              </w:rPr>
              <w:t>–</w:t>
            </w:r>
            <w:r w:rsidRPr="008B1195">
              <w:rPr>
                <w:rFonts w:asciiTheme="minorHAnsi" w:hAnsiTheme="minorHAnsi" w:cstheme="minorHAnsi"/>
                <w:szCs w:val="24"/>
              </w:rPr>
              <w:t>4:3</w:t>
            </w:r>
            <w:r w:rsidR="008B1195">
              <w:rPr>
                <w:rFonts w:asciiTheme="minorHAnsi" w:hAnsiTheme="minorHAnsi" w:cstheme="minorHAnsi"/>
                <w:szCs w:val="24"/>
              </w:rPr>
              <w:t>0 p.m.</w:t>
            </w:r>
            <w:r w:rsidRPr="008B1195">
              <w:rPr>
                <w:rFonts w:asciiTheme="minorHAnsi" w:hAnsiTheme="minorHAnsi" w:cstheme="minorHAnsi"/>
                <w:szCs w:val="24"/>
              </w:rPr>
              <w:t xml:space="preserve">, Monday through Friday (except </w:t>
            </w:r>
            <w:r w:rsidR="008B1195">
              <w:rPr>
                <w:rFonts w:asciiTheme="minorHAnsi" w:hAnsiTheme="minorHAnsi" w:cstheme="minorHAnsi"/>
                <w:szCs w:val="24"/>
              </w:rPr>
              <w:t>s</w:t>
            </w:r>
            <w:r w:rsidR="00AE0773" w:rsidRPr="008B1195">
              <w:rPr>
                <w:rFonts w:asciiTheme="minorHAnsi" w:hAnsiTheme="minorHAnsi" w:cstheme="minorHAnsi"/>
                <w:szCs w:val="24"/>
              </w:rPr>
              <w:t xml:space="preserve">tate </w:t>
            </w:r>
            <w:r w:rsidRPr="008B1195">
              <w:rPr>
                <w:rFonts w:asciiTheme="minorHAnsi" w:hAnsiTheme="minorHAnsi" w:cstheme="minorHAnsi"/>
                <w:szCs w:val="24"/>
              </w:rPr>
              <w:t>holidays)</w:t>
            </w:r>
            <w:r w:rsidR="006D30BD" w:rsidRPr="008B1195">
              <w:rPr>
                <w:rFonts w:asciiTheme="minorHAnsi" w:hAnsiTheme="minorHAnsi" w:cstheme="minorHAnsi"/>
                <w:szCs w:val="24"/>
              </w:rPr>
              <w:t xml:space="preserve"> </w:t>
            </w:r>
          </w:p>
          <w:p w14:paraId="74C52666" w14:textId="6D15772B" w:rsidR="00C37F9D" w:rsidRPr="008B1195" w:rsidRDefault="00C37F9D" w:rsidP="00C37F9D">
            <w:pPr>
              <w:rPr>
                <w:rFonts w:asciiTheme="minorHAnsi" w:hAnsiTheme="minorHAnsi" w:cstheme="minorHAnsi"/>
                <w:szCs w:val="24"/>
              </w:rPr>
            </w:pPr>
          </w:p>
          <w:p w14:paraId="129214C6" w14:textId="4A5F07E5" w:rsidR="005B36C1" w:rsidRPr="008B1195" w:rsidRDefault="00C37F9D" w:rsidP="00C37F9D">
            <w:pPr>
              <w:rPr>
                <w:rFonts w:asciiTheme="minorHAnsi" w:hAnsiTheme="minorHAnsi" w:cstheme="minorHAnsi"/>
                <w:szCs w:val="24"/>
              </w:rPr>
            </w:pPr>
            <w:r w:rsidRPr="008B1195">
              <w:rPr>
                <w:rFonts w:asciiTheme="minorHAnsi" w:hAnsiTheme="minorHAnsi" w:cstheme="minorHAnsi"/>
                <w:i/>
                <w:iCs/>
                <w:szCs w:val="24"/>
              </w:rPr>
              <w:t>Speak with your supervisor or HR department to get the contact information of your Agency Parking Coordinator</w:t>
            </w:r>
          </w:p>
        </w:tc>
      </w:tr>
      <w:tr w:rsidR="002164C8" w:rsidRPr="00257489" w14:paraId="00B314F6" w14:textId="77777777" w:rsidTr="006B0E16">
        <w:tc>
          <w:tcPr>
            <w:tcW w:w="1613" w:type="dxa"/>
            <w:shd w:val="clear" w:color="auto" w:fill="F2F2F2" w:themeFill="background1" w:themeFillShade="F2"/>
            <w:vAlign w:val="center"/>
          </w:tcPr>
          <w:p w14:paraId="1DCE55EC" w14:textId="11C6910F" w:rsidR="005B36C1" w:rsidRPr="00257489" w:rsidRDefault="005B36C1" w:rsidP="00A46E46">
            <w:pPr>
              <w:jc w:val="center"/>
              <w:rPr>
                <w:rFonts w:asciiTheme="minorHAnsi" w:hAnsiTheme="minorHAnsi" w:cstheme="minorHAnsi"/>
                <w:b/>
                <w:bCs/>
                <w:szCs w:val="24"/>
              </w:rPr>
            </w:pPr>
            <w:r w:rsidRPr="00257489">
              <w:rPr>
                <w:rFonts w:asciiTheme="minorHAnsi" w:hAnsiTheme="minorHAnsi" w:cstheme="minorHAnsi"/>
                <w:b/>
                <w:bCs/>
                <w:szCs w:val="24"/>
              </w:rPr>
              <w:t>Mechanical Issues in parking areas</w:t>
            </w:r>
          </w:p>
        </w:tc>
        <w:tc>
          <w:tcPr>
            <w:tcW w:w="1475" w:type="dxa"/>
            <w:vAlign w:val="center"/>
          </w:tcPr>
          <w:p w14:paraId="0FC2EE51" w14:textId="38851AE3" w:rsidR="005B36C1" w:rsidRPr="00257489" w:rsidRDefault="005B36C1" w:rsidP="00A54CAB">
            <w:pPr>
              <w:rPr>
                <w:rFonts w:asciiTheme="minorHAnsi" w:hAnsiTheme="minorHAnsi" w:cstheme="minorHAnsi"/>
                <w:b/>
                <w:bCs/>
                <w:szCs w:val="24"/>
              </w:rPr>
            </w:pPr>
            <w:r w:rsidRPr="00257489">
              <w:rPr>
                <w:rFonts w:asciiTheme="minorHAnsi" w:hAnsiTheme="minorHAnsi" w:cstheme="minorHAnsi"/>
                <w:b/>
                <w:bCs/>
                <w:szCs w:val="24"/>
              </w:rPr>
              <w:t>Parking Attendants</w:t>
            </w:r>
          </w:p>
        </w:tc>
        <w:tc>
          <w:tcPr>
            <w:tcW w:w="6262" w:type="dxa"/>
          </w:tcPr>
          <w:p w14:paraId="7672A877" w14:textId="6F6C96CD" w:rsidR="00C37F9D" w:rsidRPr="008B1195" w:rsidRDefault="00C37F9D" w:rsidP="00C37F9D">
            <w:pPr>
              <w:rPr>
                <w:rFonts w:asciiTheme="minorHAnsi" w:hAnsiTheme="minorHAnsi" w:cstheme="minorHAnsi"/>
                <w:szCs w:val="24"/>
              </w:rPr>
            </w:pPr>
            <w:r w:rsidRPr="008B1195">
              <w:rPr>
                <w:rFonts w:asciiTheme="minorHAnsi" w:hAnsiTheme="minorHAnsi" w:cstheme="minorHAnsi"/>
                <w:b/>
                <w:bCs/>
                <w:szCs w:val="24"/>
              </w:rPr>
              <w:t>Address:</w:t>
            </w:r>
            <w:r w:rsidRPr="008B1195">
              <w:rPr>
                <w:rFonts w:asciiTheme="minorHAnsi" w:hAnsiTheme="minorHAnsi" w:cstheme="minorHAnsi"/>
                <w:szCs w:val="24"/>
              </w:rPr>
              <w:t xml:space="preserve"> </w:t>
            </w:r>
            <w:r w:rsidR="00AC6BE2" w:rsidRPr="008B1195">
              <w:rPr>
                <w:rFonts w:asciiTheme="minorHAnsi" w:hAnsiTheme="minorHAnsi" w:cstheme="minorHAnsi"/>
                <w:szCs w:val="24"/>
              </w:rPr>
              <w:t>In booths or patrolling various parking areas</w:t>
            </w:r>
          </w:p>
          <w:p w14:paraId="27B5D0D9" w14:textId="4A1F87EE" w:rsidR="00C37F9D" w:rsidRPr="008B1195" w:rsidRDefault="00C37F9D" w:rsidP="00C37F9D">
            <w:pPr>
              <w:rPr>
                <w:rFonts w:asciiTheme="minorHAnsi" w:hAnsiTheme="minorHAnsi" w:cstheme="minorHAnsi"/>
                <w:szCs w:val="24"/>
              </w:rPr>
            </w:pPr>
            <w:r w:rsidRPr="008B1195">
              <w:rPr>
                <w:rFonts w:asciiTheme="minorHAnsi" w:hAnsiTheme="minorHAnsi" w:cstheme="minorHAnsi"/>
                <w:b/>
                <w:bCs/>
                <w:szCs w:val="24"/>
              </w:rPr>
              <w:t>Phone:</w:t>
            </w:r>
            <w:r w:rsidRPr="008B1195">
              <w:rPr>
                <w:rFonts w:asciiTheme="minorHAnsi" w:hAnsiTheme="minorHAnsi" w:cstheme="minorHAnsi"/>
                <w:szCs w:val="24"/>
              </w:rPr>
              <w:t xml:space="preserve"> </w:t>
            </w:r>
            <w:r w:rsidR="008B1195">
              <w:rPr>
                <w:rFonts w:asciiTheme="minorHAnsi" w:hAnsiTheme="minorHAnsi" w:cstheme="minorHAnsi"/>
                <w:szCs w:val="24"/>
              </w:rPr>
              <w:t>803-</w:t>
            </w:r>
            <w:r w:rsidRPr="008B1195">
              <w:rPr>
                <w:rFonts w:asciiTheme="minorHAnsi" w:hAnsiTheme="minorHAnsi" w:cstheme="minorHAnsi"/>
                <w:szCs w:val="24"/>
              </w:rPr>
              <w:t xml:space="preserve">734-1616, </w:t>
            </w:r>
            <w:r w:rsidR="008B1195">
              <w:rPr>
                <w:rFonts w:asciiTheme="minorHAnsi" w:hAnsiTheme="minorHAnsi" w:cstheme="minorHAnsi"/>
                <w:szCs w:val="24"/>
              </w:rPr>
              <w:t>803-</w:t>
            </w:r>
            <w:r w:rsidRPr="008B1195">
              <w:rPr>
                <w:rFonts w:asciiTheme="minorHAnsi" w:hAnsiTheme="minorHAnsi" w:cstheme="minorHAnsi"/>
                <w:szCs w:val="24"/>
              </w:rPr>
              <w:t xml:space="preserve">734-4185 or </w:t>
            </w:r>
            <w:r w:rsidR="008B1195">
              <w:rPr>
                <w:rFonts w:asciiTheme="minorHAnsi" w:hAnsiTheme="minorHAnsi" w:cstheme="minorHAnsi"/>
                <w:szCs w:val="24"/>
              </w:rPr>
              <w:t>803-</w:t>
            </w:r>
            <w:r w:rsidRPr="008B1195">
              <w:rPr>
                <w:rFonts w:asciiTheme="minorHAnsi" w:hAnsiTheme="minorHAnsi" w:cstheme="minorHAnsi"/>
                <w:szCs w:val="24"/>
              </w:rPr>
              <w:t>734-1638</w:t>
            </w:r>
          </w:p>
          <w:p w14:paraId="443D5A04" w14:textId="75A81F09" w:rsidR="005B36C1" w:rsidRPr="008B1195" w:rsidRDefault="00C37F9D" w:rsidP="00B23DCD">
            <w:pPr>
              <w:rPr>
                <w:rFonts w:asciiTheme="minorHAnsi" w:hAnsiTheme="minorHAnsi" w:cstheme="minorHAnsi"/>
                <w:szCs w:val="24"/>
              </w:rPr>
            </w:pPr>
            <w:r w:rsidRPr="008B1195">
              <w:rPr>
                <w:rFonts w:asciiTheme="minorHAnsi" w:hAnsiTheme="minorHAnsi" w:cstheme="minorHAnsi"/>
                <w:b/>
                <w:bCs/>
                <w:szCs w:val="24"/>
              </w:rPr>
              <w:t>Hours of operation:</w:t>
            </w:r>
            <w:r w:rsidRPr="008B1195">
              <w:rPr>
                <w:rFonts w:asciiTheme="minorHAnsi" w:hAnsiTheme="minorHAnsi" w:cstheme="minorHAnsi"/>
                <w:szCs w:val="24"/>
              </w:rPr>
              <w:t xml:space="preserve"> 6</w:t>
            </w:r>
            <w:r w:rsidR="008B1195">
              <w:rPr>
                <w:rFonts w:asciiTheme="minorHAnsi" w:hAnsiTheme="minorHAnsi" w:cstheme="minorHAnsi"/>
                <w:szCs w:val="24"/>
              </w:rPr>
              <w:t xml:space="preserve"> a.m.</w:t>
            </w:r>
            <w:r w:rsidRPr="008B1195">
              <w:rPr>
                <w:rFonts w:asciiTheme="minorHAnsi" w:hAnsiTheme="minorHAnsi" w:cstheme="minorHAnsi"/>
                <w:szCs w:val="24"/>
              </w:rPr>
              <w:t>–9</w:t>
            </w:r>
            <w:r w:rsidR="008B1195">
              <w:rPr>
                <w:rFonts w:asciiTheme="minorHAnsi" w:hAnsiTheme="minorHAnsi" w:cstheme="minorHAnsi"/>
                <w:szCs w:val="24"/>
              </w:rPr>
              <w:t xml:space="preserve"> p.m.</w:t>
            </w:r>
            <w:r w:rsidRPr="008B1195">
              <w:rPr>
                <w:rFonts w:asciiTheme="minorHAnsi" w:hAnsiTheme="minorHAnsi" w:cstheme="minorHAnsi"/>
                <w:szCs w:val="24"/>
              </w:rPr>
              <w:t>, Monday through Friday</w:t>
            </w:r>
            <w:r w:rsidR="00AC6BE2" w:rsidRPr="008B1195">
              <w:rPr>
                <w:rFonts w:asciiTheme="minorHAnsi" w:hAnsiTheme="minorHAnsi" w:cstheme="minorHAnsi"/>
                <w:szCs w:val="24"/>
              </w:rPr>
              <w:t xml:space="preserve"> and 6</w:t>
            </w:r>
            <w:r w:rsidR="008B1195">
              <w:rPr>
                <w:rFonts w:asciiTheme="minorHAnsi" w:hAnsiTheme="minorHAnsi" w:cstheme="minorHAnsi"/>
                <w:szCs w:val="24"/>
              </w:rPr>
              <w:t xml:space="preserve"> a.m.</w:t>
            </w:r>
            <w:r w:rsidR="002565BD" w:rsidRPr="00257489">
              <w:rPr>
                <w:rFonts w:asciiTheme="minorHAnsi" w:hAnsiTheme="minorHAnsi" w:cstheme="minorHAnsi"/>
                <w:szCs w:val="24"/>
              </w:rPr>
              <w:t>–</w:t>
            </w:r>
            <w:r w:rsidR="00AC6BE2" w:rsidRPr="008B1195">
              <w:rPr>
                <w:rFonts w:asciiTheme="minorHAnsi" w:hAnsiTheme="minorHAnsi" w:cstheme="minorHAnsi"/>
                <w:szCs w:val="24"/>
              </w:rPr>
              <w:t>11</w:t>
            </w:r>
            <w:r w:rsidR="008B1195">
              <w:rPr>
                <w:rFonts w:asciiTheme="minorHAnsi" w:hAnsiTheme="minorHAnsi" w:cstheme="minorHAnsi"/>
                <w:szCs w:val="24"/>
              </w:rPr>
              <w:t xml:space="preserve"> p.m.</w:t>
            </w:r>
            <w:r w:rsidR="00AC6BE2" w:rsidRPr="008B1195">
              <w:rPr>
                <w:rFonts w:asciiTheme="minorHAnsi" w:hAnsiTheme="minorHAnsi" w:cstheme="minorHAnsi"/>
                <w:szCs w:val="24"/>
              </w:rPr>
              <w:t>, Tuesday through Thursday during legislative hours</w:t>
            </w:r>
            <w:r w:rsidR="006D30BD" w:rsidRPr="008B1195">
              <w:rPr>
                <w:rFonts w:asciiTheme="minorHAnsi" w:hAnsiTheme="minorHAnsi" w:cstheme="minorHAnsi"/>
                <w:szCs w:val="24"/>
              </w:rPr>
              <w:t xml:space="preserve"> </w:t>
            </w:r>
            <w:r w:rsidR="00185B76" w:rsidRPr="008B1195">
              <w:rPr>
                <w:rFonts w:asciiTheme="minorHAnsi" w:hAnsiTheme="minorHAnsi" w:cstheme="minorHAnsi"/>
                <w:szCs w:val="24"/>
              </w:rPr>
              <w:t xml:space="preserve">(except </w:t>
            </w:r>
            <w:r w:rsidR="008B1195">
              <w:rPr>
                <w:rFonts w:asciiTheme="minorHAnsi" w:hAnsiTheme="minorHAnsi" w:cstheme="minorHAnsi"/>
                <w:szCs w:val="24"/>
              </w:rPr>
              <w:t>st</w:t>
            </w:r>
            <w:r w:rsidR="00185B76" w:rsidRPr="008B1195">
              <w:rPr>
                <w:rFonts w:asciiTheme="minorHAnsi" w:hAnsiTheme="minorHAnsi" w:cstheme="minorHAnsi"/>
                <w:szCs w:val="24"/>
              </w:rPr>
              <w:t>ate holidays)</w:t>
            </w:r>
          </w:p>
        </w:tc>
      </w:tr>
      <w:tr w:rsidR="002164C8" w:rsidRPr="00257489" w14:paraId="7A3D1370" w14:textId="77777777" w:rsidTr="006B0E16">
        <w:tc>
          <w:tcPr>
            <w:tcW w:w="1613" w:type="dxa"/>
            <w:shd w:val="clear" w:color="auto" w:fill="F2F2F2" w:themeFill="background1" w:themeFillShade="F2"/>
            <w:vAlign w:val="center"/>
          </w:tcPr>
          <w:p w14:paraId="7137DC1C" w14:textId="72703620" w:rsidR="005B36C1" w:rsidRPr="00257489" w:rsidRDefault="00B90FA0" w:rsidP="00A46E46">
            <w:pPr>
              <w:jc w:val="center"/>
              <w:rPr>
                <w:rFonts w:asciiTheme="minorHAnsi" w:hAnsiTheme="minorHAnsi" w:cstheme="minorHAnsi"/>
                <w:b/>
                <w:bCs/>
                <w:szCs w:val="24"/>
              </w:rPr>
            </w:pPr>
            <w:r>
              <w:rPr>
                <w:rFonts w:asciiTheme="minorHAnsi" w:hAnsiTheme="minorHAnsi" w:cstheme="minorHAnsi"/>
                <w:b/>
                <w:bCs/>
                <w:szCs w:val="24"/>
              </w:rPr>
              <w:t>Retrieving</w:t>
            </w:r>
            <w:r w:rsidR="005B36C1" w:rsidRPr="00257489">
              <w:rPr>
                <w:rFonts w:asciiTheme="minorHAnsi" w:hAnsiTheme="minorHAnsi" w:cstheme="minorHAnsi"/>
                <w:b/>
                <w:bCs/>
                <w:szCs w:val="24"/>
              </w:rPr>
              <w:t xml:space="preserve"> a towed vehicle</w:t>
            </w:r>
          </w:p>
        </w:tc>
        <w:tc>
          <w:tcPr>
            <w:tcW w:w="1475" w:type="dxa"/>
            <w:vAlign w:val="center"/>
          </w:tcPr>
          <w:p w14:paraId="4213A9A7" w14:textId="77777777" w:rsidR="005B36C1" w:rsidRPr="00257489" w:rsidRDefault="005E76FD" w:rsidP="00A54CAB">
            <w:pPr>
              <w:rPr>
                <w:rFonts w:asciiTheme="minorHAnsi" w:hAnsiTheme="minorHAnsi" w:cstheme="minorHAnsi"/>
                <w:b/>
                <w:bCs/>
                <w:szCs w:val="24"/>
              </w:rPr>
            </w:pPr>
            <w:r w:rsidRPr="00257489">
              <w:rPr>
                <w:rFonts w:asciiTheme="minorHAnsi" w:hAnsiTheme="minorHAnsi" w:cstheme="minorHAnsi"/>
                <w:b/>
                <w:bCs/>
                <w:szCs w:val="24"/>
              </w:rPr>
              <w:t>Parking Services Office</w:t>
            </w:r>
          </w:p>
          <w:p w14:paraId="0704079A" w14:textId="642A33D7" w:rsidR="005E76FD" w:rsidRPr="00257489" w:rsidRDefault="005E76FD">
            <w:pPr>
              <w:rPr>
                <w:rFonts w:asciiTheme="minorHAnsi" w:hAnsiTheme="minorHAnsi" w:cstheme="minorHAnsi"/>
                <w:b/>
                <w:bCs/>
                <w:szCs w:val="24"/>
              </w:rPr>
            </w:pPr>
          </w:p>
        </w:tc>
        <w:tc>
          <w:tcPr>
            <w:tcW w:w="6262" w:type="dxa"/>
          </w:tcPr>
          <w:p w14:paraId="0D9A237A" w14:textId="30B3F9D2" w:rsidR="00C37F9D" w:rsidRPr="008B1195" w:rsidRDefault="00C37F9D" w:rsidP="00C37F9D">
            <w:pPr>
              <w:rPr>
                <w:rFonts w:asciiTheme="minorHAnsi" w:hAnsiTheme="minorHAnsi" w:cstheme="minorHAnsi"/>
                <w:szCs w:val="24"/>
              </w:rPr>
            </w:pPr>
            <w:r w:rsidRPr="009805BD">
              <w:rPr>
                <w:rFonts w:asciiTheme="minorHAnsi" w:hAnsiTheme="minorHAnsi" w:cstheme="minorHAnsi"/>
                <w:b/>
                <w:bCs/>
                <w:szCs w:val="24"/>
              </w:rPr>
              <w:t>Address:</w:t>
            </w:r>
            <w:r w:rsidRPr="008B1195">
              <w:rPr>
                <w:rFonts w:asciiTheme="minorHAnsi" w:hAnsiTheme="minorHAnsi" w:cstheme="minorHAnsi"/>
                <w:szCs w:val="24"/>
              </w:rPr>
              <w:t xml:space="preserve"> 925-7 Main </w:t>
            </w:r>
            <w:r w:rsidR="0080243E" w:rsidRPr="008B1195">
              <w:rPr>
                <w:rFonts w:asciiTheme="minorHAnsi" w:hAnsiTheme="minorHAnsi" w:cstheme="minorHAnsi"/>
                <w:szCs w:val="24"/>
              </w:rPr>
              <w:t>St</w:t>
            </w:r>
            <w:r w:rsidR="0080243E">
              <w:rPr>
                <w:rFonts w:asciiTheme="minorHAnsi" w:hAnsiTheme="minorHAnsi" w:cstheme="minorHAnsi"/>
                <w:szCs w:val="24"/>
              </w:rPr>
              <w:t>.</w:t>
            </w:r>
            <w:r w:rsidRPr="008B1195">
              <w:rPr>
                <w:rFonts w:asciiTheme="minorHAnsi" w:hAnsiTheme="minorHAnsi" w:cstheme="minorHAnsi"/>
                <w:szCs w:val="24"/>
              </w:rPr>
              <w:t>, Columbia, South Carolina 29201</w:t>
            </w:r>
          </w:p>
          <w:p w14:paraId="6D4FB019" w14:textId="74B598DF" w:rsidR="00C37F9D" w:rsidRPr="008B1195" w:rsidRDefault="00C37F9D" w:rsidP="00C37F9D">
            <w:pPr>
              <w:rPr>
                <w:rFonts w:asciiTheme="minorHAnsi" w:hAnsiTheme="minorHAnsi" w:cstheme="minorHAnsi"/>
                <w:szCs w:val="24"/>
              </w:rPr>
            </w:pPr>
            <w:r w:rsidRPr="009805BD">
              <w:rPr>
                <w:rFonts w:asciiTheme="minorHAnsi" w:hAnsiTheme="minorHAnsi" w:cstheme="minorHAnsi"/>
                <w:b/>
                <w:bCs/>
                <w:szCs w:val="24"/>
              </w:rPr>
              <w:t>Phone:</w:t>
            </w:r>
            <w:r w:rsidRPr="008B1195">
              <w:rPr>
                <w:rFonts w:asciiTheme="minorHAnsi" w:hAnsiTheme="minorHAnsi" w:cstheme="minorHAnsi"/>
                <w:szCs w:val="24"/>
              </w:rPr>
              <w:t xml:space="preserve"> </w:t>
            </w:r>
            <w:r w:rsidR="009805BD">
              <w:rPr>
                <w:rFonts w:asciiTheme="minorHAnsi" w:hAnsiTheme="minorHAnsi" w:cstheme="minorHAnsi"/>
                <w:szCs w:val="24"/>
              </w:rPr>
              <w:t>803-</w:t>
            </w:r>
            <w:r w:rsidRPr="008B1195">
              <w:rPr>
                <w:rFonts w:asciiTheme="minorHAnsi" w:hAnsiTheme="minorHAnsi" w:cstheme="minorHAnsi"/>
                <w:szCs w:val="24"/>
              </w:rPr>
              <w:t xml:space="preserve">734-1616, </w:t>
            </w:r>
            <w:r w:rsidR="009805BD">
              <w:rPr>
                <w:rFonts w:asciiTheme="minorHAnsi" w:hAnsiTheme="minorHAnsi" w:cstheme="minorHAnsi"/>
                <w:szCs w:val="24"/>
              </w:rPr>
              <w:t>803-</w:t>
            </w:r>
            <w:r w:rsidRPr="008B1195">
              <w:rPr>
                <w:rFonts w:asciiTheme="minorHAnsi" w:hAnsiTheme="minorHAnsi" w:cstheme="minorHAnsi"/>
                <w:szCs w:val="24"/>
              </w:rPr>
              <w:t xml:space="preserve">734-4185 or </w:t>
            </w:r>
            <w:r w:rsidR="009805BD">
              <w:rPr>
                <w:rFonts w:asciiTheme="minorHAnsi" w:hAnsiTheme="minorHAnsi" w:cstheme="minorHAnsi"/>
                <w:szCs w:val="24"/>
              </w:rPr>
              <w:t>803-</w:t>
            </w:r>
            <w:r w:rsidRPr="008B1195">
              <w:rPr>
                <w:rFonts w:asciiTheme="minorHAnsi" w:hAnsiTheme="minorHAnsi" w:cstheme="minorHAnsi"/>
                <w:szCs w:val="24"/>
              </w:rPr>
              <w:t>734-1638</w:t>
            </w:r>
          </w:p>
          <w:p w14:paraId="40A44D7A" w14:textId="7B2AB3BD" w:rsidR="005B36C1" w:rsidRPr="008B1195" w:rsidRDefault="00C37F9D" w:rsidP="00B23DCD">
            <w:pPr>
              <w:rPr>
                <w:rFonts w:asciiTheme="minorHAnsi" w:hAnsiTheme="minorHAnsi" w:cstheme="minorHAnsi"/>
                <w:szCs w:val="24"/>
              </w:rPr>
            </w:pPr>
            <w:r w:rsidRPr="009805BD">
              <w:rPr>
                <w:rFonts w:asciiTheme="minorHAnsi" w:hAnsiTheme="minorHAnsi" w:cstheme="minorHAnsi"/>
                <w:b/>
                <w:bCs/>
                <w:szCs w:val="24"/>
              </w:rPr>
              <w:t>Hours of operation:</w:t>
            </w:r>
            <w:r w:rsidRPr="008B1195">
              <w:rPr>
                <w:rFonts w:asciiTheme="minorHAnsi" w:hAnsiTheme="minorHAnsi" w:cstheme="minorHAnsi"/>
                <w:szCs w:val="24"/>
              </w:rPr>
              <w:t xml:space="preserve"> 8</w:t>
            </w:r>
            <w:r w:rsidR="009805BD">
              <w:rPr>
                <w:rFonts w:asciiTheme="minorHAnsi" w:hAnsiTheme="minorHAnsi" w:cstheme="minorHAnsi"/>
                <w:szCs w:val="24"/>
              </w:rPr>
              <w:t xml:space="preserve"> a.m.</w:t>
            </w:r>
            <w:r w:rsidR="002565BD" w:rsidRPr="00257489">
              <w:rPr>
                <w:rFonts w:asciiTheme="minorHAnsi" w:hAnsiTheme="minorHAnsi" w:cstheme="minorHAnsi"/>
                <w:szCs w:val="24"/>
              </w:rPr>
              <w:t>–</w:t>
            </w:r>
            <w:r w:rsidRPr="008B1195">
              <w:rPr>
                <w:rFonts w:asciiTheme="minorHAnsi" w:hAnsiTheme="minorHAnsi" w:cstheme="minorHAnsi"/>
                <w:szCs w:val="24"/>
              </w:rPr>
              <w:t>4:30</w:t>
            </w:r>
            <w:r w:rsidR="009805BD">
              <w:rPr>
                <w:rFonts w:asciiTheme="minorHAnsi" w:hAnsiTheme="minorHAnsi" w:cstheme="minorHAnsi"/>
                <w:szCs w:val="24"/>
              </w:rPr>
              <w:t xml:space="preserve"> p.m.</w:t>
            </w:r>
            <w:r w:rsidRPr="008B1195">
              <w:rPr>
                <w:rFonts w:asciiTheme="minorHAnsi" w:hAnsiTheme="minorHAnsi" w:cstheme="minorHAnsi"/>
                <w:szCs w:val="24"/>
              </w:rPr>
              <w:t xml:space="preserve">, Monday through Friday (except </w:t>
            </w:r>
            <w:r w:rsidR="00AE0773" w:rsidRPr="008B1195">
              <w:rPr>
                <w:rFonts w:asciiTheme="minorHAnsi" w:hAnsiTheme="minorHAnsi" w:cstheme="minorHAnsi"/>
                <w:szCs w:val="24"/>
              </w:rPr>
              <w:t xml:space="preserve">State </w:t>
            </w:r>
            <w:r w:rsidRPr="008B1195">
              <w:rPr>
                <w:rFonts w:asciiTheme="minorHAnsi" w:hAnsiTheme="minorHAnsi" w:cstheme="minorHAnsi"/>
                <w:szCs w:val="24"/>
              </w:rPr>
              <w:t>holidays)</w:t>
            </w:r>
          </w:p>
        </w:tc>
      </w:tr>
      <w:tr w:rsidR="002164C8" w:rsidRPr="00257489" w14:paraId="1754BD0F" w14:textId="77777777" w:rsidTr="006B0E16">
        <w:tc>
          <w:tcPr>
            <w:tcW w:w="1613" w:type="dxa"/>
            <w:shd w:val="clear" w:color="auto" w:fill="F2F2F2" w:themeFill="background1" w:themeFillShade="F2"/>
            <w:vAlign w:val="center"/>
          </w:tcPr>
          <w:p w14:paraId="141FB2E4" w14:textId="26709A2F" w:rsidR="005B36C1" w:rsidRPr="00257489" w:rsidRDefault="005B36C1" w:rsidP="00A46E46">
            <w:pPr>
              <w:jc w:val="center"/>
              <w:rPr>
                <w:rFonts w:asciiTheme="minorHAnsi" w:hAnsiTheme="minorHAnsi" w:cstheme="minorHAnsi"/>
                <w:b/>
                <w:bCs/>
                <w:szCs w:val="24"/>
              </w:rPr>
            </w:pPr>
            <w:r w:rsidRPr="00257489">
              <w:rPr>
                <w:rFonts w:asciiTheme="minorHAnsi" w:hAnsiTheme="minorHAnsi" w:cstheme="minorHAnsi"/>
                <w:b/>
                <w:bCs/>
                <w:szCs w:val="24"/>
              </w:rPr>
              <w:t>Appealing a ticket/fine</w:t>
            </w:r>
          </w:p>
        </w:tc>
        <w:tc>
          <w:tcPr>
            <w:tcW w:w="1475" w:type="dxa"/>
            <w:vAlign w:val="center"/>
          </w:tcPr>
          <w:p w14:paraId="1F2C5B18" w14:textId="40431829" w:rsidR="00C37F9D" w:rsidRPr="00257489" w:rsidRDefault="00582281">
            <w:pPr>
              <w:rPr>
                <w:rFonts w:asciiTheme="minorHAnsi" w:hAnsiTheme="minorHAnsi" w:cstheme="minorHAnsi"/>
                <w:b/>
                <w:bCs/>
                <w:szCs w:val="24"/>
              </w:rPr>
            </w:pPr>
            <w:r w:rsidRPr="00257489">
              <w:rPr>
                <w:rFonts w:asciiTheme="minorHAnsi" w:hAnsiTheme="minorHAnsi" w:cstheme="minorHAnsi"/>
                <w:b/>
                <w:bCs/>
                <w:i/>
                <w:iCs/>
                <w:szCs w:val="24"/>
              </w:rPr>
              <w:t xml:space="preserve">Within </w:t>
            </w:r>
            <w:r w:rsidR="002F404E">
              <w:rPr>
                <w:rFonts w:asciiTheme="minorHAnsi" w:hAnsiTheme="minorHAnsi" w:cstheme="minorHAnsi"/>
                <w:b/>
                <w:bCs/>
                <w:i/>
                <w:iCs/>
                <w:szCs w:val="24"/>
              </w:rPr>
              <w:t xml:space="preserve">two </w:t>
            </w:r>
            <w:r w:rsidRPr="00257489">
              <w:rPr>
                <w:rFonts w:asciiTheme="minorHAnsi" w:hAnsiTheme="minorHAnsi" w:cstheme="minorHAnsi"/>
                <w:b/>
                <w:bCs/>
                <w:i/>
                <w:iCs/>
                <w:szCs w:val="24"/>
              </w:rPr>
              <w:t xml:space="preserve">business days of receiving ticket/fine: </w:t>
            </w:r>
            <w:r w:rsidR="005B36C1" w:rsidRPr="00257489">
              <w:rPr>
                <w:rFonts w:asciiTheme="minorHAnsi" w:hAnsiTheme="minorHAnsi" w:cstheme="minorHAnsi"/>
                <w:b/>
                <w:bCs/>
                <w:szCs w:val="24"/>
              </w:rPr>
              <w:t>Parking Services Office</w:t>
            </w:r>
          </w:p>
          <w:p w14:paraId="7BC5A240" w14:textId="67EE7AF7" w:rsidR="00C37F9D" w:rsidRPr="00257489" w:rsidRDefault="00C37F9D">
            <w:pPr>
              <w:rPr>
                <w:rFonts w:asciiTheme="minorHAnsi" w:hAnsiTheme="minorHAnsi" w:cstheme="minorHAnsi"/>
                <w:b/>
                <w:bCs/>
                <w:szCs w:val="24"/>
              </w:rPr>
            </w:pPr>
          </w:p>
          <w:p w14:paraId="1F1E8A67" w14:textId="6EF1AD45" w:rsidR="005B36C1" w:rsidRPr="00257489" w:rsidRDefault="00582281">
            <w:pPr>
              <w:rPr>
                <w:rFonts w:asciiTheme="minorHAnsi" w:hAnsiTheme="minorHAnsi" w:cstheme="minorHAnsi"/>
                <w:b/>
                <w:bCs/>
                <w:szCs w:val="24"/>
              </w:rPr>
            </w:pPr>
            <w:r w:rsidRPr="00257489">
              <w:rPr>
                <w:rFonts w:asciiTheme="minorHAnsi" w:hAnsiTheme="minorHAnsi" w:cstheme="minorHAnsi"/>
                <w:b/>
                <w:bCs/>
                <w:i/>
                <w:iCs/>
                <w:szCs w:val="24"/>
              </w:rPr>
              <w:t xml:space="preserve">More than </w:t>
            </w:r>
            <w:r w:rsidR="002F404E">
              <w:rPr>
                <w:rFonts w:asciiTheme="minorHAnsi" w:hAnsiTheme="minorHAnsi" w:cstheme="minorHAnsi"/>
                <w:b/>
                <w:bCs/>
                <w:i/>
                <w:iCs/>
                <w:szCs w:val="24"/>
              </w:rPr>
              <w:t>two</w:t>
            </w:r>
            <w:r w:rsidRPr="00257489">
              <w:rPr>
                <w:rFonts w:asciiTheme="minorHAnsi" w:hAnsiTheme="minorHAnsi" w:cstheme="minorHAnsi"/>
                <w:b/>
                <w:bCs/>
                <w:i/>
                <w:iCs/>
                <w:szCs w:val="24"/>
              </w:rPr>
              <w:t xml:space="preserve"> business days after receiving ticket/fine: </w:t>
            </w:r>
            <w:r w:rsidR="005B36C1" w:rsidRPr="00257489">
              <w:rPr>
                <w:rFonts w:asciiTheme="minorHAnsi" w:hAnsiTheme="minorHAnsi" w:cstheme="minorHAnsi"/>
                <w:b/>
                <w:bCs/>
                <w:szCs w:val="24"/>
              </w:rPr>
              <w:t>City of Columbia- Municipal Court</w:t>
            </w:r>
          </w:p>
        </w:tc>
        <w:tc>
          <w:tcPr>
            <w:tcW w:w="6262" w:type="dxa"/>
          </w:tcPr>
          <w:p w14:paraId="0A3AC7A3" w14:textId="51F317CA" w:rsidR="005B36C1" w:rsidRPr="008B1195" w:rsidRDefault="00144F8D" w:rsidP="00AA770E">
            <w:pPr>
              <w:rPr>
                <w:rFonts w:asciiTheme="minorHAnsi" w:hAnsiTheme="minorHAnsi" w:cstheme="minorHAnsi"/>
                <w:szCs w:val="24"/>
              </w:rPr>
            </w:pPr>
            <w:hyperlink r:id="rId11" w:history="1">
              <w:r w:rsidR="006A18D0" w:rsidRPr="006452DA">
                <w:rPr>
                  <w:rStyle w:val="Hyperlink"/>
                  <w:rFonts w:asciiTheme="minorHAnsi" w:hAnsiTheme="minorHAnsi" w:cstheme="minorHAnsi"/>
                  <w:szCs w:val="24"/>
                </w:rPr>
                <w:t>https://admin.sc.gov/parking-forms/parking-ticket-appeal</w:t>
              </w:r>
            </w:hyperlink>
            <w:r w:rsidR="006A18D0" w:rsidRPr="00257489">
              <w:rPr>
                <w:rFonts w:asciiTheme="minorHAnsi" w:hAnsiTheme="minorHAnsi" w:cstheme="minorHAnsi"/>
                <w:szCs w:val="24"/>
              </w:rPr>
              <w:t>.</w:t>
            </w:r>
          </w:p>
          <w:p w14:paraId="6BE55460" w14:textId="57E2DC96" w:rsidR="00E60FE5" w:rsidRPr="008B1195" w:rsidRDefault="00E60FE5" w:rsidP="00B23DCD">
            <w:pPr>
              <w:rPr>
                <w:rFonts w:asciiTheme="minorHAnsi" w:hAnsiTheme="minorHAnsi" w:cstheme="minorHAnsi"/>
                <w:szCs w:val="24"/>
              </w:rPr>
            </w:pPr>
          </w:p>
          <w:p w14:paraId="35354E1E" w14:textId="67FEC76F" w:rsidR="00E60FE5" w:rsidRDefault="00E60FE5" w:rsidP="00B23DCD">
            <w:pPr>
              <w:rPr>
                <w:rFonts w:asciiTheme="minorHAnsi" w:hAnsiTheme="minorHAnsi" w:cstheme="minorHAnsi"/>
                <w:szCs w:val="24"/>
              </w:rPr>
            </w:pPr>
          </w:p>
          <w:p w14:paraId="3435E237" w14:textId="77777777" w:rsidR="009805BD" w:rsidRPr="008B1195" w:rsidRDefault="009805BD" w:rsidP="00B23DCD">
            <w:pPr>
              <w:rPr>
                <w:rFonts w:asciiTheme="minorHAnsi" w:hAnsiTheme="minorHAnsi" w:cstheme="minorHAnsi"/>
                <w:szCs w:val="24"/>
              </w:rPr>
            </w:pPr>
          </w:p>
          <w:p w14:paraId="3E586109" w14:textId="5F2575AA" w:rsidR="00593EE5" w:rsidRPr="008B1195" w:rsidRDefault="00593EE5" w:rsidP="00B23DCD">
            <w:pPr>
              <w:rPr>
                <w:rFonts w:asciiTheme="minorHAnsi" w:hAnsiTheme="minorHAnsi" w:cstheme="minorHAnsi"/>
                <w:szCs w:val="24"/>
              </w:rPr>
            </w:pPr>
            <w:r w:rsidRPr="009805BD">
              <w:rPr>
                <w:rFonts w:asciiTheme="minorHAnsi" w:hAnsiTheme="minorHAnsi" w:cstheme="minorHAnsi"/>
                <w:b/>
                <w:bCs/>
                <w:szCs w:val="24"/>
              </w:rPr>
              <w:t>Address:</w:t>
            </w:r>
            <w:r w:rsidR="009805BD">
              <w:rPr>
                <w:rFonts w:asciiTheme="minorHAnsi" w:hAnsiTheme="minorHAnsi" w:cstheme="minorHAnsi"/>
                <w:szCs w:val="24"/>
              </w:rPr>
              <w:t xml:space="preserve"> </w:t>
            </w:r>
            <w:r w:rsidRPr="008B1195">
              <w:rPr>
                <w:rFonts w:asciiTheme="minorHAnsi" w:hAnsiTheme="minorHAnsi" w:cstheme="minorHAnsi"/>
                <w:szCs w:val="24"/>
              </w:rPr>
              <w:t xml:space="preserve">811 Washington </w:t>
            </w:r>
            <w:r w:rsidR="009E7555" w:rsidRPr="008B1195">
              <w:rPr>
                <w:rFonts w:asciiTheme="minorHAnsi" w:hAnsiTheme="minorHAnsi" w:cstheme="minorHAnsi"/>
                <w:szCs w:val="24"/>
              </w:rPr>
              <w:t>St</w:t>
            </w:r>
            <w:r w:rsidR="009E7555">
              <w:rPr>
                <w:rFonts w:asciiTheme="minorHAnsi" w:hAnsiTheme="minorHAnsi" w:cstheme="minorHAnsi"/>
                <w:szCs w:val="24"/>
              </w:rPr>
              <w:t>.</w:t>
            </w:r>
            <w:r w:rsidRPr="008B1195">
              <w:rPr>
                <w:rFonts w:asciiTheme="minorHAnsi" w:hAnsiTheme="minorHAnsi" w:cstheme="minorHAnsi"/>
                <w:szCs w:val="24"/>
              </w:rPr>
              <w:t>, Columbia, South Carolina 29201.</w:t>
            </w:r>
          </w:p>
          <w:p w14:paraId="6A70734B" w14:textId="4891222F" w:rsidR="002A262F" w:rsidRPr="008B1195" w:rsidRDefault="00593EE5" w:rsidP="00B23DCD">
            <w:pPr>
              <w:rPr>
                <w:rFonts w:asciiTheme="minorHAnsi" w:hAnsiTheme="minorHAnsi" w:cstheme="minorHAnsi"/>
                <w:szCs w:val="24"/>
              </w:rPr>
            </w:pPr>
            <w:r w:rsidRPr="009805BD">
              <w:rPr>
                <w:rFonts w:asciiTheme="minorHAnsi" w:hAnsiTheme="minorHAnsi" w:cstheme="minorHAnsi"/>
                <w:b/>
                <w:bCs/>
                <w:szCs w:val="24"/>
              </w:rPr>
              <w:t>Phone:</w:t>
            </w:r>
            <w:r w:rsidRPr="008B1195">
              <w:rPr>
                <w:rFonts w:asciiTheme="minorHAnsi" w:hAnsiTheme="minorHAnsi" w:cstheme="minorHAnsi"/>
                <w:szCs w:val="24"/>
              </w:rPr>
              <w:t xml:space="preserve"> 803</w:t>
            </w:r>
            <w:r w:rsidR="009805BD">
              <w:rPr>
                <w:rFonts w:asciiTheme="minorHAnsi" w:hAnsiTheme="minorHAnsi" w:cstheme="minorHAnsi"/>
                <w:szCs w:val="24"/>
              </w:rPr>
              <w:t>-</w:t>
            </w:r>
            <w:r w:rsidRPr="008B1195">
              <w:rPr>
                <w:rFonts w:asciiTheme="minorHAnsi" w:hAnsiTheme="minorHAnsi" w:cstheme="minorHAnsi"/>
                <w:szCs w:val="24"/>
              </w:rPr>
              <w:t>545-3135</w:t>
            </w:r>
          </w:p>
          <w:p w14:paraId="71B06662" w14:textId="156D2068" w:rsidR="00593EE5" w:rsidRPr="008B1195" w:rsidRDefault="00593EE5" w:rsidP="00B23DCD">
            <w:pPr>
              <w:rPr>
                <w:rFonts w:asciiTheme="minorHAnsi" w:hAnsiTheme="minorHAnsi" w:cstheme="minorHAnsi"/>
                <w:szCs w:val="24"/>
              </w:rPr>
            </w:pPr>
            <w:r w:rsidRPr="009805BD">
              <w:rPr>
                <w:rFonts w:asciiTheme="minorHAnsi" w:hAnsiTheme="minorHAnsi" w:cstheme="minorHAnsi"/>
                <w:b/>
                <w:bCs/>
                <w:szCs w:val="24"/>
              </w:rPr>
              <w:t>Hours of operation:</w:t>
            </w:r>
            <w:r w:rsidRPr="008B1195">
              <w:rPr>
                <w:rFonts w:asciiTheme="minorHAnsi" w:hAnsiTheme="minorHAnsi" w:cstheme="minorHAnsi"/>
                <w:szCs w:val="24"/>
              </w:rPr>
              <w:t xml:space="preserve"> 7:30</w:t>
            </w:r>
            <w:r w:rsidR="009805BD">
              <w:rPr>
                <w:rFonts w:asciiTheme="minorHAnsi" w:hAnsiTheme="minorHAnsi" w:cstheme="minorHAnsi"/>
                <w:szCs w:val="24"/>
              </w:rPr>
              <w:t xml:space="preserve"> a.m.</w:t>
            </w:r>
            <w:r w:rsidR="002565BD" w:rsidRPr="00257489">
              <w:rPr>
                <w:rFonts w:asciiTheme="minorHAnsi" w:hAnsiTheme="minorHAnsi" w:cstheme="minorHAnsi"/>
                <w:szCs w:val="24"/>
              </w:rPr>
              <w:t>–</w:t>
            </w:r>
            <w:r w:rsidRPr="008B1195">
              <w:rPr>
                <w:rFonts w:asciiTheme="minorHAnsi" w:hAnsiTheme="minorHAnsi" w:cstheme="minorHAnsi"/>
                <w:szCs w:val="24"/>
              </w:rPr>
              <w:t>4</w:t>
            </w:r>
            <w:r w:rsidR="009805BD">
              <w:rPr>
                <w:rFonts w:asciiTheme="minorHAnsi" w:hAnsiTheme="minorHAnsi" w:cstheme="minorHAnsi"/>
                <w:szCs w:val="24"/>
              </w:rPr>
              <w:t xml:space="preserve"> p.m.</w:t>
            </w:r>
            <w:r w:rsidRPr="008B1195">
              <w:rPr>
                <w:rFonts w:asciiTheme="minorHAnsi" w:hAnsiTheme="minorHAnsi" w:cstheme="minorHAnsi"/>
                <w:szCs w:val="24"/>
              </w:rPr>
              <w:t>, Monday through Friday (except holidays)</w:t>
            </w:r>
          </w:p>
        </w:tc>
      </w:tr>
      <w:tr w:rsidR="002164C8" w:rsidRPr="00257489" w14:paraId="334EA1B3" w14:textId="77777777" w:rsidTr="006B0E16">
        <w:tc>
          <w:tcPr>
            <w:tcW w:w="1613" w:type="dxa"/>
            <w:shd w:val="clear" w:color="auto" w:fill="F2F2F2" w:themeFill="background1" w:themeFillShade="F2"/>
            <w:vAlign w:val="center"/>
          </w:tcPr>
          <w:p w14:paraId="349A59B6" w14:textId="1A92F164" w:rsidR="005B36C1" w:rsidRPr="00257489" w:rsidRDefault="005B36C1" w:rsidP="00A46E46">
            <w:pPr>
              <w:jc w:val="center"/>
              <w:rPr>
                <w:rFonts w:asciiTheme="minorHAnsi" w:hAnsiTheme="minorHAnsi" w:cstheme="minorHAnsi"/>
                <w:b/>
                <w:bCs/>
                <w:szCs w:val="24"/>
              </w:rPr>
            </w:pPr>
            <w:r w:rsidRPr="00257489">
              <w:rPr>
                <w:rFonts w:asciiTheme="minorHAnsi" w:hAnsiTheme="minorHAnsi" w:cstheme="minorHAnsi"/>
                <w:b/>
                <w:bCs/>
                <w:szCs w:val="24"/>
              </w:rPr>
              <w:t>Security threats</w:t>
            </w:r>
            <w:r w:rsidR="005E76FD" w:rsidRPr="00257489">
              <w:rPr>
                <w:rFonts w:asciiTheme="minorHAnsi" w:hAnsiTheme="minorHAnsi" w:cstheme="minorHAnsi"/>
                <w:b/>
                <w:bCs/>
                <w:szCs w:val="24"/>
              </w:rPr>
              <w:t xml:space="preserve"> in parking areas</w:t>
            </w:r>
          </w:p>
        </w:tc>
        <w:tc>
          <w:tcPr>
            <w:tcW w:w="1475" w:type="dxa"/>
            <w:vAlign w:val="center"/>
          </w:tcPr>
          <w:p w14:paraId="2070679F" w14:textId="1ABB6E58" w:rsidR="005B36C1" w:rsidRPr="00115BA5" w:rsidRDefault="005B36C1" w:rsidP="00A54CAB">
            <w:pPr>
              <w:rPr>
                <w:rFonts w:asciiTheme="minorHAnsi" w:hAnsiTheme="minorHAnsi" w:cstheme="minorHAnsi"/>
                <w:b/>
                <w:bCs/>
                <w:szCs w:val="24"/>
              </w:rPr>
            </w:pPr>
            <w:r w:rsidRPr="00115BA5">
              <w:rPr>
                <w:rFonts w:asciiTheme="minorHAnsi" w:hAnsiTheme="minorHAnsi" w:cstheme="minorHAnsi"/>
                <w:b/>
                <w:bCs/>
                <w:szCs w:val="24"/>
              </w:rPr>
              <w:t>BPS</w:t>
            </w:r>
          </w:p>
        </w:tc>
        <w:tc>
          <w:tcPr>
            <w:tcW w:w="6262" w:type="dxa"/>
          </w:tcPr>
          <w:p w14:paraId="7C887F22" w14:textId="532B3067" w:rsidR="002A262F" w:rsidRPr="00115BA5" w:rsidRDefault="002A262F" w:rsidP="002A262F">
            <w:pPr>
              <w:rPr>
                <w:rFonts w:asciiTheme="minorHAnsi" w:hAnsiTheme="minorHAnsi" w:cstheme="minorHAnsi"/>
                <w:szCs w:val="24"/>
              </w:rPr>
            </w:pPr>
            <w:r w:rsidRPr="00115BA5">
              <w:rPr>
                <w:rFonts w:asciiTheme="minorHAnsi" w:hAnsiTheme="minorHAnsi" w:cstheme="minorHAnsi"/>
                <w:b/>
                <w:bCs/>
                <w:szCs w:val="24"/>
              </w:rPr>
              <w:t>Address:</w:t>
            </w:r>
            <w:r w:rsidRPr="00115BA5">
              <w:rPr>
                <w:rFonts w:asciiTheme="minorHAnsi" w:hAnsiTheme="minorHAnsi" w:cstheme="minorHAnsi"/>
                <w:szCs w:val="24"/>
              </w:rPr>
              <w:t xml:space="preserve"> State House (underground Parking Crosswalk entrance) 1100 Gervais </w:t>
            </w:r>
            <w:r w:rsidR="009E7555" w:rsidRPr="00115BA5">
              <w:rPr>
                <w:rFonts w:asciiTheme="minorHAnsi" w:hAnsiTheme="minorHAnsi" w:cstheme="minorHAnsi"/>
                <w:szCs w:val="24"/>
              </w:rPr>
              <w:t>St</w:t>
            </w:r>
            <w:r w:rsidR="009E7555">
              <w:rPr>
                <w:rFonts w:asciiTheme="minorHAnsi" w:hAnsiTheme="minorHAnsi" w:cstheme="minorHAnsi"/>
                <w:szCs w:val="24"/>
              </w:rPr>
              <w:t>.</w:t>
            </w:r>
            <w:r w:rsidRPr="00115BA5">
              <w:rPr>
                <w:rFonts w:asciiTheme="minorHAnsi" w:hAnsiTheme="minorHAnsi" w:cstheme="minorHAnsi"/>
                <w:szCs w:val="24"/>
              </w:rPr>
              <w:t>, Columbia, South Carolina 29201</w:t>
            </w:r>
          </w:p>
          <w:p w14:paraId="1B823BEE" w14:textId="261E4A3B" w:rsidR="002A262F" w:rsidRPr="00115BA5" w:rsidRDefault="002A262F" w:rsidP="002A262F">
            <w:pPr>
              <w:rPr>
                <w:rFonts w:asciiTheme="minorHAnsi" w:hAnsiTheme="minorHAnsi" w:cstheme="minorHAnsi"/>
                <w:szCs w:val="24"/>
              </w:rPr>
            </w:pPr>
            <w:r w:rsidRPr="00115BA5">
              <w:rPr>
                <w:rFonts w:asciiTheme="minorHAnsi" w:hAnsiTheme="minorHAnsi" w:cstheme="minorHAnsi"/>
                <w:b/>
                <w:bCs/>
                <w:szCs w:val="24"/>
              </w:rPr>
              <w:t>Phone:</w:t>
            </w:r>
            <w:r w:rsidRPr="00115BA5">
              <w:rPr>
                <w:rFonts w:asciiTheme="minorHAnsi" w:hAnsiTheme="minorHAnsi" w:cstheme="minorHAnsi"/>
                <w:szCs w:val="24"/>
              </w:rPr>
              <w:t xml:space="preserve"> </w:t>
            </w:r>
            <w:r w:rsidR="00115BA5">
              <w:rPr>
                <w:rFonts w:asciiTheme="minorHAnsi" w:hAnsiTheme="minorHAnsi" w:cstheme="minorHAnsi"/>
                <w:szCs w:val="24"/>
              </w:rPr>
              <w:t>803-</w:t>
            </w:r>
            <w:r w:rsidRPr="00115BA5">
              <w:rPr>
                <w:rFonts w:asciiTheme="minorHAnsi" w:hAnsiTheme="minorHAnsi" w:cstheme="minorHAnsi"/>
                <w:szCs w:val="24"/>
              </w:rPr>
              <w:t xml:space="preserve">734-8700 or </w:t>
            </w:r>
            <w:r w:rsidR="00115BA5">
              <w:rPr>
                <w:rFonts w:asciiTheme="minorHAnsi" w:hAnsiTheme="minorHAnsi" w:cstheme="minorHAnsi"/>
                <w:szCs w:val="24"/>
              </w:rPr>
              <w:t>803-</w:t>
            </w:r>
            <w:r w:rsidRPr="00115BA5">
              <w:rPr>
                <w:rFonts w:asciiTheme="minorHAnsi" w:hAnsiTheme="minorHAnsi" w:cstheme="minorHAnsi"/>
                <w:szCs w:val="24"/>
              </w:rPr>
              <w:t>734-2422</w:t>
            </w:r>
          </w:p>
          <w:p w14:paraId="134403B3" w14:textId="62DAE6A3" w:rsidR="005B36C1" w:rsidRPr="00115BA5" w:rsidRDefault="002A262F" w:rsidP="00A54CAB">
            <w:pPr>
              <w:rPr>
                <w:rFonts w:asciiTheme="minorHAnsi" w:hAnsiTheme="minorHAnsi" w:cstheme="minorHAnsi"/>
                <w:szCs w:val="24"/>
              </w:rPr>
            </w:pPr>
            <w:r w:rsidRPr="00115BA5">
              <w:rPr>
                <w:rFonts w:asciiTheme="minorHAnsi" w:hAnsiTheme="minorHAnsi" w:cstheme="minorHAnsi"/>
                <w:b/>
                <w:bCs/>
                <w:szCs w:val="24"/>
              </w:rPr>
              <w:t>Hours of operation:</w:t>
            </w:r>
            <w:r w:rsidRPr="00115BA5">
              <w:rPr>
                <w:rFonts w:asciiTheme="minorHAnsi" w:hAnsiTheme="minorHAnsi" w:cstheme="minorHAnsi"/>
                <w:szCs w:val="24"/>
              </w:rPr>
              <w:t xml:space="preserve"> 24/7</w:t>
            </w:r>
          </w:p>
        </w:tc>
      </w:tr>
      <w:tr w:rsidR="006B0E16" w:rsidRPr="00257489" w14:paraId="57F2A267" w14:textId="77777777" w:rsidTr="006B0E16">
        <w:tc>
          <w:tcPr>
            <w:tcW w:w="1613" w:type="dxa"/>
            <w:shd w:val="clear" w:color="auto" w:fill="F2F2F2" w:themeFill="background1" w:themeFillShade="F2"/>
            <w:vAlign w:val="center"/>
          </w:tcPr>
          <w:p w14:paraId="53EEEE43" w14:textId="05F3503C" w:rsidR="006B0E16" w:rsidRPr="00257489" w:rsidRDefault="006B0E16" w:rsidP="006B0E16">
            <w:pPr>
              <w:jc w:val="center"/>
              <w:rPr>
                <w:rFonts w:asciiTheme="minorHAnsi" w:hAnsiTheme="minorHAnsi" w:cstheme="minorHAnsi"/>
                <w:b/>
                <w:bCs/>
                <w:szCs w:val="24"/>
              </w:rPr>
            </w:pPr>
            <w:r w:rsidRPr="00257489">
              <w:rPr>
                <w:rFonts w:asciiTheme="minorHAnsi" w:hAnsiTheme="minorHAnsi" w:cstheme="minorHAnsi"/>
                <w:b/>
                <w:bCs/>
                <w:szCs w:val="24"/>
              </w:rPr>
              <w:t>Reporting a violation</w:t>
            </w:r>
          </w:p>
        </w:tc>
        <w:tc>
          <w:tcPr>
            <w:tcW w:w="1475" w:type="dxa"/>
          </w:tcPr>
          <w:p w14:paraId="26C5FE36" w14:textId="77777777" w:rsidR="006B0E16" w:rsidRPr="00115BA5" w:rsidRDefault="006B0E16" w:rsidP="006B0E16">
            <w:pPr>
              <w:rPr>
                <w:rFonts w:asciiTheme="minorHAnsi" w:hAnsiTheme="minorHAnsi" w:cstheme="minorHAnsi"/>
                <w:b/>
                <w:bCs/>
                <w:szCs w:val="24"/>
              </w:rPr>
            </w:pPr>
            <w:r w:rsidRPr="00115BA5">
              <w:rPr>
                <w:rFonts w:asciiTheme="minorHAnsi" w:hAnsiTheme="minorHAnsi" w:cstheme="minorHAnsi"/>
                <w:b/>
                <w:bCs/>
                <w:i/>
                <w:iCs/>
                <w:szCs w:val="24"/>
              </w:rPr>
              <w:t xml:space="preserve">During Business Hours: </w:t>
            </w:r>
            <w:r w:rsidRPr="00115BA5">
              <w:rPr>
                <w:rFonts w:asciiTheme="minorHAnsi" w:hAnsiTheme="minorHAnsi" w:cstheme="minorHAnsi"/>
                <w:b/>
                <w:bCs/>
                <w:szCs w:val="24"/>
              </w:rPr>
              <w:t xml:space="preserve">Parking Services Office </w:t>
            </w:r>
          </w:p>
          <w:p w14:paraId="14B61225" w14:textId="77777777" w:rsidR="006B0E16" w:rsidRPr="00115BA5" w:rsidRDefault="006B0E16" w:rsidP="006B0E16">
            <w:pPr>
              <w:rPr>
                <w:rFonts w:asciiTheme="minorHAnsi" w:hAnsiTheme="minorHAnsi" w:cstheme="minorHAnsi"/>
                <w:b/>
                <w:bCs/>
                <w:szCs w:val="24"/>
              </w:rPr>
            </w:pPr>
          </w:p>
          <w:p w14:paraId="27E2D595" w14:textId="77777777" w:rsidR="006B0E16" w:rsidRPr="00115BA5" w:rsidRDefault="006B0E16" w:rsidP="006B0E16">
            <w:pPr>
              <w:rPr>
                <w:rFonts w:asciiTheme="minorHAnsi" w:hAnsiTheme="minorHAnsi" w:cstheme="minorHAnsi"/>
                <w:b/>
                <w:bCs/>
                <w:i/>
                <w:iCs/>
                <w:szCs w:val="24"/>
              </w:rPr>
            </w:pPr>
            <w:r w:rsidRPr="00115BA5">
              <w:rPr>
                <w:rFonts w:asciiTheme="minorHAnsi" w:hAnsiTheme="minorHAnsi" w:cstheme="minorHAnsi"/>
                <w:b/>
                <w:bCs/>
                <w:i/>
                <w:iCs/>
                <w:szCs w:val="24"/>
              </w:rPr>
              <w:t>After Hours:</w:t>
            </w:r>
          </w:p>
          <w:p w14:paraId="103766EB" w14:textId="44287B30" w:rsidR="006B0E16" w:rsidRPr="00115BA5" w:rsidRDefault="006B0E16" w:rsidP="006B0E16">
            <w:pPr>
              <w:rPr>
                <w:rFonts w:asciiTheme="minorHAnsi" w:hAnsiTheme="minorHAnsi" w:cstheme="minorHAnsi"/>
                <w:b/>
                <w:bCs/>
                <w:szCs w:val="24"/>
              </w:rPr>
            </w:pPr>
            <w:r w:rsidRPr="00115BA5">
              <w:rPr>
                <w:rFonts w:asciiTheme="minorHAnsi" w:hAnsiTheme="minorHAnsi" w:cstheme="minorHAnsi"/>
                <w:b/>
                <w:bCs/>
                <w:szCs w:val="24"/>
              </w:rPr>
              <w:t>BPS</w:t>
            </w:r>
          </w:p>
        </w:tc>
        <w:tc>
          <w:tcPr>
            <w:tcW w:w="6262" w:type="dxa"/>
          </w:tcPr>
          <w:p w14:paraId="15A4B276" w14:textId="60DF81CA" w:rsidR="006B0E16" w:rsidRPr="00115BA5" w:rsidRDefault="006B0E16" w:rsidP="006B0E16">
            <w:pPr>
              <w:rPr>
                <w:rFonts w:asciiTheme="minorHAnsi" w:hAnsiTheme="minorHAnsi" w:cstheme="minorHAnsi"/>
                <w:szCs w:val="24"/>
              </w:rPr>
            </w:pPr>
            <w:r w:rsidRPr="00115BA5">
              <w:rPr>
                <w:rFonts w:asciiTheme="minorHAnsi" w:hAnsiTheme="minorHAnsi" w:cstheme="minorHAnsi"/>
                <w:b/>
                <w:bCs/>
                <w:szCs w:val="24"/>
              </w:rPr>
              <w:t>Address:</w:t>
            </w:r>
            <w:r w:rsidRPr="00115BA5">
              <w:rPr>
                <w:rFonts w:asciiTheme="minorHAnsi" w:hAnsiTheme="minorHAnsi" w:cstheme="minorHAnsi"/>
                <w:szCs w:val="24"/>
              </w:rPr>
              <w:t xml:space="preserve"> 925-7 Main </w:t>
            </w:r>
            <w:r w:rsidR="009E7555" w:rsidRPr="00115BA5">
              <w:rPr>
                <w:rFonts w:asciiTheme="minorHAnsi" w:hAnsiTheme="minorHAnsi" w:cstheme="minorHAnsi"/>
                <w:szCs w:val="24"/>
              </w:rPr>
              <w:t>St</w:t>
            </w:r>
            <w:r w:rsidR="009E7555">
              <w:rPr>
                <w:rFonts w:asciiTheme="minorHAnsi" w:hAnsiTheme="minorHAnsi" w:cstheme="minorHAnsi"/>
                <w:szCs w:val="24"/>
              </w:rPr>
              <w:t>.</w:t>
            </w:r>
            <w:r w:rsidRPr="00115BA5">
              <w:rPr>
                <w:rFonts w:asciiTheme="minorHAnsi" w:hAnsiTheme="minorHAnsi" w:cstheme="minorHAnsi"/>
                <w:szCs w:val="24"/>
              </w:rPr>
              <w:t>, Columbia, South Carolina 29201</w:t>
            </w:r>
          </w:p>
          <w:p w14:paraId="6A5F10E9" w14:textId="288939E5" w:rsidR="006B0E16" w:rsidRPr="00115BA5" w:rsidRDefault="006B0E16" w:rsidP="006B0E16">
            <w:pPr>
              <w:rPr>
                <w:rFonts w:asciiTheme="minorHAnsi" w:hAnsiTheme="minorHAnsi" w:cstheme="minorHAnsi"/>
                <w:szCs w:val="24"/>
              </w:rPr>
            </w:pPr>
            <w:r w:rsidRPr="00115BA5">
              <w:rPr>
                <w:rFonts w:asciiTheme="minorHAnsi" w:hAnsiTheme="minorHAnsi" w:cstheme="minorHAnsi"/>
                <w:b/>
                <w:bCs/>
                <w:szCs w:val="24"/>
              </w:rPr>
              <w:t>Phone:</w:t>
            </w:r>
            <w:r w:rsidRPr="00115BA5">
              <w:rPr>
                <w:rFonts w:asciiTheme="minorHAnsi" w:hAnsiTheme="minorHAnsi" w:cstheme="minorHAnsi"/>
                <w:szCs w:val="24"/>
              </w:rPr>
              <w:t xml:space="preserve"> </w:t>
            </w:r>
            <w:r w:rsidR="00115BA5">
              <w:rPr>
                <w:rFonts w:asciiTheme="minorHAnsi" w:hAnsiTheme="minorHAnsi" w:cstheme="minorHAnsi"/>
                <w:szCs w:val="24"/>
              </w:rPr>
              <w:t>803-</w:t>
            </w:r>
            <w:r w:rsidRPr="00115BA5">
              <w:rPr>
                <w:rFonts w:asciiTheme="minorHAnsi" w:hAnsiTheme="minorHAnsi" w:cstheme="minorHAnsi"/>
                <w:szCs w:val="24"/>
              </w:rPr>
              <w:t xml:space="preserve">734-1616, </w:t>
            </w:r>
            <w:r w:rsidR="00115BA5">
              <w:rPr>
                <w:rFonts w:asciiTheme="minorHAnsi" w:hAnsiTheme="minorHAnsi" w:cstheme="minorHAnsi"/>
                <w:szCs w:val="24"/>
              </w:rPr>
              <w:t>803-</w:t>
            </w:r>
            <w:r w:rsidRPr="00115BA5">
              <w:rPr>
                <w:rFonts w:asciiTheme="minorHAnsi" w:hAnsiTheme="minorHAnsi" w:cstheme="minorHAnsi"/>
                <w:szCs w:val="24"/>
              </w:rPr>
              <w:t xml:space="preserve">734-4185 or </w:t>
            </w:r>
            <w:r w:rsidR="00115BA5">
              <w:rPr>
                <w:rFonts w:asciiTheme="minorHAnsi" w:hAnsiTheme="minorHAnsi" w:cstheme="minorHAnsi"/>
                <w:szCs w:val="24"/>
              </w:rPr>
              <w:t>803-</w:t>
            </w:r>
            <w:r w:rsidRPr="00115BA5">
              <w:rPr>
                <w:rFonts w:asciiTheme="minorHAnsi" w:hAnsiTheme="minorHAnsi" w:cstheme="minorHAnsi"/>
                <w:szCs w:val="24"/>
              </w:rPr>
              <w:t>734-1638</w:t>
            </w:r>
          </w:p>
          <w:p w14:paraId="5C18B5C0" w14:textId="0E64AD57" w:rsidR="006B0E16" w:rsidRPr="00115BA5" w:rsidRDefault="006B0E16" w:rsidP="006B0E16">
            <w:pPr>
              <w:rPr>
                <w:rFonts w:asciiTheme="minorHAnsi" w:hAnsiTheme="minorHAnsi" w:cstheme="minorHAnsi"/>
                <w:szCs w:val="24"/>
              </w:rPr>
            </w:pPr>
            <w:r w:rsidRPr="00115BA5">
              <w:rPr>
                <w:rFonts w:asciiTheme="minorHAnsi" w:hAnsiTheme="minorHAnsi" w:cstheme="minorHAnsi"/>
                <w:b/>
                <w:bCs/>
                <w:szCs w:val="24"/>
              </w:rPr>
              <w:t>Hours of operation:</w:t>
            </w:r>
            <w:r w:rsidRPr="00115BA5">
              <w:rPr>
                <w:rFonts w:asciiTheme="minorHAnsi" w:hAnsiTheme="minorHAnsi" w:cstheme="minorHAnsi"/>
                <w:szCs w:val="24"/>
              </w:rPr>
              <w:t xml:space="preserve"> </w:t>
            </w:r>
            <w:r w:rsidR="00115BA5">
              <w:rPr>
                <w:rFonts w:asciiTheme="minorHAnsi" w:hAnsiTheme="minorHAnsi" w:cstheme="minorHAnsi"/>
                <w:szCs w:val="24"/>
              </w:rPr>
              <w:t>8 a.m.</w:t>
            </w:r>
            <w:r w:rsidR="002565BD" w:rsidRPr="00257489">
              <w:rPr>
                <w:rFonts w:asciiTheme="minorHAnsi" w:hAnsiTheme="minorHAnsi" w:cstheme="minorHAnsi"/>
                <w:szCs w:val="24"/>
              </w:rPr>
              <w:t>–</w:t>
            </w:r>
            <w:r w:rsidRPr="00115BA5">
              <w:rPr>
                <w:rFonts w:asciiTheme="minorHAnsi" w:hAnsiTheme="minorHAnsi" w:cstheme="minorHAnsi"/>
                <w:szCs w:val="24"/>
              </w:rPr>
              <w:t>4:30</w:t>
            </w:r>
            <w:r w:rsidR="00115BA5">
              <w:rPr>
                <w:rFonts w:asciiTheme="minorHAnsi" w:hAnsiTheme="minorHAnsi" w:cstheme="minorHAnsi"/>
                <w:szCs w:val="24"/>
              </w:rPr>
              <w:t xml:space="preserve"> p.m.</w:t>
            </w:r>
            <w:r w:rsidRPr="00115BA5">
              <w:rPr>
                <w:rFonts w:asciiTheme="minorHAnsi" w:hAnsiTheme="minorHAnsi" w:cstheme="minorHAnsi"/>
                <w:szCs w:val="24"/>
              </w:rPr>
              <w:t xml:space="preserve">, Monday through Friday (except </w:t>
            </w:r>
            <w:r w:rsidR="00115BA5">
              <w:rPr>
                <w:rFonts w:asciiTheme="minorHAnsi" w:hAnsiTheme="minorHAnsi" w:cstheme="minorHAnsi"/>
                <w:szCs w:val="24"/>
              </w:rPr>
              <w:t>s</w:t>
            </w:r>
            <w:r w:rsidRPr="00115BA5">
              <w:rPr>
                <w:rFonts w:asciiTheme="minorHAnsi" w:hAnsiTheme="minorHAnsi" w:cstheme="minorHAnsi"/>
                <w:szCs w:val="24"/>
              </w:rPr>
              <w:t>tate holidays)</w:t>
            </w:r>
            <w:r w:rsidR="006D30BD" w:rsidRPr="00115BA5">
              <w:rPr>
                <w:rFonts w:asciiTheme="minorHAnsi" w:hAnsiTheme="minorHAnsi" w:cstheme="minorHAnsi"/>
                <w:szCs w:val="24"/>
              </w:rPr>
              <w:t xml:space="preserve"> </w:t>
            </w:r>
          </w:p>
          <w:p w14:paraId="3B01714C" w14:textId="77777777" w:rsidR="006B0E16" w:rsidRPr="00115BA5" w:rsidRDefault="006B0E16" w:rsidP="006B0E16">
            <w:pPr>
              <w:rPr>
                <w:rFonts w:asciiTheme="minorHAnsi" w:hAnsiTheme="minorHAnsi" w:cstheme="minorHAnsi"/>
                <w:szCs w:val="24"/>
              </w:rPr>
            </w:pPr>
          </w:p>
          <w:p w14:paraId="416455B0" w14:textId="338F0C13" w:rsidR="006B0E16" w:rsidRPr="00115BA5" w:rsidRDefault="006B0E16" w:rsidP="006B0E16">
            <w:pPr>
              <w:rPr>
                <w:rFonts w:asciiTheme="minorHAnsi" w:hAnsiTheme="minorHAnsi" w:cstheme="minorHAnsi"/>
                <w:szCs w:val="24"/>
              </w:rPr>
            </w:pPr>
            <w:r w:rsidRPr="00115BA5">
              <w:rPr>
                <w:rFonts w:asciiTheme="minorHAnsi" w:hAnsiTheme="minorHAnsi" w:cstheme="minorHAnsi"/>
                <w:b/>
                <w:bCs/>
                <w:szCs w:val="24"/>
              </w:rPr>
              <w:t>Address:</w:t>
            </w:r>
            <w:r w:rsidRPr="00115BA5">
              <w:rPr>
                <w:rFonts w:asciiTheme="minorHAnsi" w:hAnsiTheme="minorHAnsi" w:cstheme="minorHAnsi"/>
                <w:szCs w:val="24"/>
              </w:rPr>
              <w:t xml:space="preserve"> State House (underground Parking Crosswalk entrance) 1100 Gervais </w:t>
            </w:r>
            <w:r w:rsidR="009E7555" w:rsidRPr="00115BA5">
              <w:rPr>
                <w:rFonts w:asciiTheme="minorHAnsi" w:hAnsiTheme="minorHAnsi" w:cstheme="minorHAnsi"/>
                <w:szCs w:val="24"/>
              </w:rPr>
              <w:t>St</w:t>
            </w:r>
            <w:r w:rsidR="009E7555">
              <w:rPr>
                <w:rFonts w:asciiTheme="minorHAnsi" w:hAnsiTheme="minorHAnsi" w:cstheme="minorHAnsi"/>
                <w:szCs w:val="24"/>
              </w:rPr>
              <w:t>.</w:t>
            </w:r>
            <w:r w:rsidRPr="00115BA5">
              <w:rPr>
                <w:rFonts w:asciiTheme="minorHAnsi" w:hAnsiTheme="minorHAnsi" w:cstheme="minorHAnsi"/>
                <w:szCs w:val="24"/>
              </w:rPr>
              <w:t>, Columbia, South Carolina 29201</w:t>
            </w:r>
          </w:p>
          <w:p w14:paraId="41381C0D" w14:textId="064F8E4C" w:rsidR="006B0E16" w:rsidRPr="00115BA5" w:rsidRDefault="006B0E16" w:rsidP="006B0E16">
            <w:pPr>
              <w:rPr>
                <w:rFonts w:asciiTheme="minorHAnsi" w:hAnsiTheme="minorHAnsi" w:cstheme="minorHAnsi"/>
                <w:szCs w:val="24"/>
              </w:rPr>
            </w:pPr>
            <w:r w:rsidRPr="00115BA5">
              <w:rPr>
                <w:rFonts w:asciiTheme="minorHAnsi" w:hAnsiTheme="minorHAnsi" w:cstheme="minorHAnsi"/>
                <w:b/>
                <w:bCs/>
                <w:szCs w:val="24"/>
              </w:rPr>
              <w:t>Phone:</w:t>
            </w:r>
            <w:r w:rsidRPr="00115BA5">
              <w:rPr>
                <w:rFonts w:asciiTheme="minorHAnsi" w:hAnsiTheme="minorHAnsi" w:cstheme="minorHAnsi"/>
                <w:szCs w:val="24"/>
              </w:rPr>
              <w:t xml:space="preserve"> </w:t>
            </w:r>
            <w:r w:rsidR="00115BA5">
              <w:rPr>
                <w:rFonts w:asciiTheme="minorHAnsi" w:hAnsiTheme="minorHAnsi" w:cstheme="minorHAnsi"/>
                <w:szCs w:val="24"/>
              </w:rPr>
              <w:t>803-</w:t>
            </w:r>
            <w:r w:rsidRPr="00115BA5">
              <w:rPr>
                <w:rFonts w:asciiTheme="minorHAnsi" w:hAnsiTheme="minorHAnsi" w:cstheme="minorHAnsi"/>
                <w:szCs w:val="24"/>
              </w:rPr>
              <w:t xml:space="preserve">734-8700 or </w:t>
            </w:r>
            <w:r w:rsidR="00115BA5">
              <w:rPr>
                <w:rFonts w:asciiTheme="minorHAnsi" w:hAnsiTheme="minorHAnsi" w:cstheme="minorHAnsi"/>
                <w:szCs w:val="24"/>
              </w:rPr>
              <w:t>803-</w:t>
            </w:r>
            <w:r w:rsidRPr="00115BA5">
              <w:rPr>
                <w:rFonts w:asciiTheme="minorHAnsi" w:hAnsiTheme="minorHAnsi" w:cstheme="minorHAnsi"/>
                <w:szCs w:val="24"/>
              </w:rPr>
              <w:t>734-2422</w:t>
            </w:r>
          </w:p>
          <w:p w14:paraId="38741266" w14:textId="2098F3C5" w:rsidR="006B0E16" w:rsidRPr="00115BA5" w:rsidRDefault="006B0E16" w:rsidP="006B0E16">
            <w:pPr>
              <w:rPr>
                <w:rFonts w:asciiTheme="minorHAnsi" w:hAnsiTheme="minorHAnsi" w:cstheme="minorHAnsi"/>
                <w:szCs w:val="24"/>
              </w:rPr>
            </w:pPr>
            <w:r w:rsidRPr="00115BA5">
              <w:rPr>
                <w:rFonts w:asciiTheme="minorHAnsi" w:hAnsiTheme="minorHAnsi" w:cstheme="minorHAnsi"/>
                <w:b/>
                <w:bCs/>
                <w:szCs w:val="24"/>
              </w:rPr>
              <w:t>Hours of operation:</w:t>
            </w:r>
            <w:r w:rsidRPr="00115BA5">
              <w:rPr>
                <w:rFonts w:asciiTheme="minorHAnsi" w:hAnsiTheme="minorHAnsi" w:cstheme="minorHAnsi"/>
                <w:szCs w:val="24"/>
              </w:rPr>
              <w:t xml:space="preserve"> 24/7</w:t>
            </w:r>
          </w:p>
        </w:tc>
      </w:tr>
      <w:tr w:rsidR="002164C8" w:rsidRPr="00257489" w14:paraId="1F29EE88" w14:textId="77777777" w:rsidTr="006B0E16">
        <w:trPr>
          <w:trHeight w:val="70"/>
        </w:trPr>
        <w:tc>
          <w:tcPr>
            <w:tcW w:w="1613" w:type="dxa"/>
            <w:shd w:val="clear" w:color="auto" w:fill="F2F2F2" w:themeFill="background1" w:themeFillShade="F2"/>
            <w:vAlign w:val="center"/>
          </w:tcPr>
          <w:p w14:paraId="3A73F164" w14:textId="36C21BD6" w:rsidR="005B36C1" w:rsidRPr="00257489" w:rsidRDefault="005B36C1" w:rsidP="00A46E46">
            <w:pPr>
              <w:jc w:val="center"/>
              <w:rPr>
                <w:rFonts w:asciiTheme="minorHAnsi" w:hAnsiTheme="minorHAnsi" w:cstheme="minorHAnsi"/>
                <w:b/>
                <w:bCs/>
                <w:szCs w:val="24"/>
              </w:rPr>
            </w:pPr>
            <w:r w:rsidRPr="00257489">
              <w:rPr>
                <w:rFonts w:asciiTheme="minorHAnsi" w:hAnsiTheme="minorHAnsi" w:cstheme="minorHAnsi"/>
                <w:b/>
                <w:bCs/>
                <w:szCs w:val="24"/>
              </w:rPr>
              <w:t>Emergencies</w:t>
            </w:r>
          </w:p>
        </w:tc>
        <w:tc>
          <w:tcPr>
            <w:tcW w:w="1475" w:type="dxa"/>
            <w:vAlign w:val="center"/>
          </w:tcPr>
          <w:p w14:paraId="0D004BF1" w14:textId="3BA76117" w:rsidR="005B36C1" w:rsidRPr="00115BA5" w:rsidRDefault="005B36C1" w:rsidP="00A54CAB">
            <w:pPr>
              <w:rPr>
                <w:rFonts w:asciiTheme="minorHAnsi" w:hAnsiTheme="minorHAnsi" w:cstheme="minorHAnsi"/>
                <w:b/>
                <w:bCs/>
                <w:szCs w:val="24"/>
              </w:rPr>
            </w:pPr>
            <w:r w:rsidRPr="00115BA5">
              <w:rPr>
                <w:rFonts w:asciiTheme="minorHAnsi" w:hAnsiTheme="minorHAnsi" w:cstheme="minorHAnsi"/>
                <w:b/>
                <w:bCs/>
                <w:szCs w:val="24"/>
              </w:rPr>
              <w:t>BPS</w:t>
            </w:r>
          </w:p>
        </w:tc>
        <w:tc>
          <w:tcPr>
            <w:tcW w:w="6262" w:type="dxa"/>
          </w:tcPr>
          <w:p w14:paraId="28105B7E" w14:textId="59288863" w:rsidR="002A262F" w:rsidRPr="00115BA5" w:rsidRDefault="002A262F" w:rsidP="002A262F">
            <w:pPr>
              <w:rPr>
                <w:rFonts w:asciiTheme="minorHAnsi" w:hAnsiTheme="minorHAnsi" w:cstheme="minorHAnsi"/>
                <w:szCs w:val="24"/>
              </w:rPr>
            </w:pPr>
            <w:r w:rsidRPr="00115BA5">
              <w:rPr>
                <w:rFonts w:asciiTheme="minorHAnsi" w:hAnsiTheme="minorHAnsi" w:cstheme="minorHAnsi"/>
                <w:b/>
                <w:bCs/>
                <w:szCs w:val="24"/>
              </w:rPr>
              <w:t>Address:</w:t>
            </w:r>
            <w:r w:rsidRPr="00115BA5">
              <w:rPr>
                <w:rFonts w:asciiTheme="minorHAnsi" w:hAnsiTheme="minorHAnsi" w:cstheme="minorHAnsi"/>
                <w:szCs w:val="24"/>
              </w:rPr>
              <w:t xml:space="preserve"> State House (underground Parking Crosswalk entrance) 1100 Gervais </w:t>
            </w:r>
            <w:r w:rsidR="009E7555" w:rsidRPr="00115BA5">
              <w:rPr>
                <w:rFonts w:asciiTheme="minorHAnsi" w:hAnsiTheme="minorHAnsi" w:cstheme="minorHAnsi"/>
                <w:szCs w:val="24"/>
              </w:rPr>
              <w:t>St</w:t>
            </w:r>
            <w:r w:rsidR="009E7555">
              <w:rPr>
                <w:rFonts w:asciiTheme="minorHAnsi" w:hAnsiTheme="minorHAnsi" w:cstheme="minorHAnsi"/>
                <w:szCs w:val="24"/>
              </w:rPr>
              <w:t>.</w:t>
            </w:r>
            <w:r w:rsidRPr="00115BA5">
              <w:rPr>
                <w:rFonts w:asciiTheme="minorHAnsi" w:hAnsiTheme="minorHAnsi" w:cstheme="minorHAnsi"/>
                <w:szCs w:val="24"/>
              </w:rPr>
              <w:t>, Columbia, South Carolina 29201</w:t>
            </w:r>
          </w:p>
          <w:p w14:paraId="1692C944" w14:textId="378934AC" w:rsidR="002A262F" w:rsidRPr="00115BA5" w:rsidRDefault="002A262F" w:rsidP="002A262F">
            <w:pPr>
              <w:rPr>
                <w:rFonts w:asciiTheme="minorHAnsi" w:hAnsiTheme="minorHAnsi" w:cstheme="minorHAnsi"/>
                <w:szCs w:val="24"/>
              </w:rPr>
            </w:pPr>
            <w:r w:rsidRPr="00115BA5">
              <w:rPr>
                <w:rFonts w:asciiTheme="minorHAnsi" w:hAnsiTheme="minorHAnsi" w:cstheme="minorHAnsi"/>
                <w:b/>
                <w:bCs/>
                <w:szCs w:val="24"/>
              </w:rPr>
              <w:t>Phone:</w:t>
            </w:r>
            <w:r w:rsidRPr="00115BA5">
              <w:rPr>
                <w:rFonts w:asciiTheme="minorHAnsi" w:hAnsiTheme="minorHAnsi" w:cstheme="minorHAnsi"/>
                <w:szCs w:val="24"/>
              </w:rPr>
              <w:t xml:space="preserve"> </w:t>
            </w:r>
            <w:r w:rsidR="00115BA5">
              <w:rPr>
                <w:rFonts w:asciiTheme="minorHAnsi" w:hAnsiTheme="minorHAnsi" w:cstheme="minorHAnsi"/>
                <w:szCs w:val="24"/>
              </w:rPr>
              <w:t>803-</w:t>
            </w:r>
            <w:r w:rsidRPr="00115BA5">
              <w:rPr>
                <w:rFonts w:asciiTheme="minorHAnsi" w:hAnsiTheme="minorHAnsi" w:cstheme="minorHAnsi"/>
                <w:szCs w:val="24"/>
              </w:rPr>
              <w:t xml:space="preserve">734-8700 or </w:t>
            </w:r>
            <w:r w:rsidR="00115BA5">
              <w:rPr>
                <w:rFonts w:asciiTheme="minorHAnsi" w:hAnsiTheme="minorHAnsi" w:cstheme="minorHAnsi"/>
                <w:szCs w:val="24"/>
              </w:rPr>
              <w:t>803-</w:t>
            </w:r>
            <w:r w:rsidRPr="00115BA5">
              <w:rPr>
                <w:rFonts w:asciiTheme="minorHAnsi" w:hAnsiTheme="minorHAnsi" w:cstheme="minorHAnsi"/>
                <w:szCs w:val="24"/>
              </w:rPr>
              <w:t>734-2422</w:t>
            </w:r>
          </w:p>
          <w:p w14:paraId="5F6E2262" w14:textId="6577895F" w:rsidR="005B36C1" w:rsidRPr="00115BA5" w:rsidRDefault="002A262F" w:rsidP="002A262F">
            <w:pPr>
              <w:rPr>
                <w:rFonts w:asciiTheme="minorHAnsi" w:hAnsiTheme="minorHAnsi" w:cstheme="minorHAnsi"/>
                <w:szCs w:val="24"/>
              </w:rPr>
            </w:pPr>
            <w:r w:rsidRPr="00115BA5">
              <w:rPr>
                <w:rFonts w:asciiTheme="minorHAnsi" w:hAnsiTheme="minorHAnsi" w:cstheme="minorHAnsi"/>
                <w:b/>
                <w:bCs/>
                <w:szCs w:val="24"/>
              </w:rPr>
              <w:t>Hours of operation:</w:t>
            </w:r>
            <w:r w:rsidRPr="00115BA5">
              <w:rPr>
                <w:rFonts w:asciiTheme="minorHAnsi" w:hAnsiTheme="minorHAnsi" w:cstheme="minorHAnsi"/>
                <w:szCs w:val="24"/>
              </w:rPr>
              <w:t xml:space="preserve"> 24/7</w:t>
            </w:r>
          </w:p>
        </w:tc>
      </w:tr>
    </w:tbl>
    <w:p w14:paraId="57CA9F63" w14:textId="12FF9EA1" w:rsidR="002164C8" w:rsidRPr="004A5F51" w:rsidRDefault="00CE5A56" w:rsidP="00A25C39">
      <w:pPr>
        <w:spacing w:before="240"/>
        <w:rPr>
          <w:rStyle w:val="Heading1Char"/>
          <w:rFonts w:asciiTheme="minorHAnsi" w:hAnsiTheme="minorHAnsi" w:cstheme="minorHAnsi"/>
          <w:b/>
          <w:bCs/>
          <w:color w:val="003B70"/>
          <w:sz w:val="40"/>
          <w:szCs w:val="40"/>
        </w:rPr>
      </w:pPr>
      <w:bookmarkStart w:id="20" w:name="_Toc64969150"/>
      <w:r>
        <w:rPr>
          <w:rStyle w:val="Heading1Char"/>
          <w:rFonts w:asciiTheme="minorHAnsi" w:hAnsiTheme="minorHAnsi" w:cstheme="minorHAnsi"/>
          <w:b/>
          <w:bCs/>
          <w:color w:val="003B70"/>
          <w:sz w:val="40"/>
          <w:szCs w:val="40"/>
        </w:rPr>
        <w:br/>
      </w:r>
      <w:r w:rsidR="00A25C39" w:rsidRPr="004A5F51">
        <w:rPr>
          <w:rStyle w:val="Heading1Char"/>
          <w:rFonts w:asciiTheme="minorHAnsi" w:hAnsiTheme="minorHAnsi" w:cstheme="minorHAnsi"/>
          <w:b/>
          <w:bCs/>
          <w:color w:val="003B70"/>
          <w:sz w:val="40"/>
          <w:szCs w:val="40"/>
        </w:rPr>
        <w:t>GENERAL R</w:t>
      </w:r>
      <w:r w:rsidR="002164C8" w:rsidRPr="004A5F51">
        <w:rPr>
          <w:rStyle w:val="Heading1Char"/>
          <w:rFonts w:asciiTheme="minorHAnsi" w:hAnsiTheme="minorHAnsi" w:cstheme="minorHAnsi"/>
          <w:b/>
          <w:bCs/>
          <w:color w:val="003B70"/>
          <w:sz w:val="40"/>
          <w:szCs w:val="40"/>
        </w:rPr>
        <w:t>ULES FOR PARKING AREAS</w:t>
      </w:r>
      <w:bookmarkEnd w:id="20"/>
    </w:p>
    <w:p w14:paraId="27A6CB1B" w14:textId="3F0DCC01" w:rsidR="00DD35E4" w:rsidRPr="00257489" w:rsidRDefault="00DD35E4" w:rsidP="00D6778D">
      <w:pPr>
        <w:spacing w:before="240"/>
        <w:rPr>
          <w:rFonts w:asciiTheme="minorHAnsi" w:hAnsiTheme="minorHAnsi" w:cstheme="minorHAnsi"/>
          <w:szCs w:val="24"/>
        </w:rPr>
      </w:pPr>
      <w:r w:rsidRPr="00257489">
        <w:rPr>
          <w:rFonts w:asciiTheme="minorHAnsi" w:hAnsiTheme="minorHAnsi" w:cstheme="minorHAnsi"/>
          <w:szCs w:val="24"/>
        </w:rPr>
        <w:t>State employees are limited to one assigned parking space (as available).</w:t>
      </w:r>
    </w:p>
    <w:p w14:paraId="7528BB19" w14:textId="61FCA37E" w:rsidR="00DD35E4" w:rsidRPr="00257489" w:rsidRDefault="00DD35E4" w:rsidP="00D6778D">
      <w:pPr>
        <w:spacing w:before="240"/>
        <w:rPr>
          <w:rFonts w:asciiTheme="minorHAnsi" w:hAnsiTheme="minorHAnsi" w:cstheme="minorHAnsi"/>
          <w:szCs w:val="24"/>
        </w:rPr>
      </w:pPr>
      <w:r w:rsidRPr="00257489">
        <w:rPr>
          <w:rFonts w:asciiTheme="minorHAnsi" w:hAnsiTheme="minorHAnsi" w:cstheme="minorHAnsi"/>
          <w:szCs w:val="24"/>
        </w:rPr>
        <w:t xml:space="preserve">Interns, Pages, etc. are </w:t>
      </w:r>
      <w:r w:rsidRPr="00115BA5">
        <w:rPr>
          <w:rFonts w:asciiTheme="minorHAnsi" w:hAnsiTheme="minorHAnsi" w:cstheme="minorHAnsi"/>
          <w:b/>
          <w:bCs/>
          <w:szCs w:val="24"/>
        </w:rPr>
        <w:t>not authorized</w:t>
      </w:r>
      <w:r w:rsidRPr="00115BA5">
        <w:rPr>
          <w:rFonts w:asciiTheme="minorHAnsi" w:hAnsiTheme="minorHAnsi" w:cstheme="minorHAnsi"/>
          <w:szCs w:val="24"/>
        </w:rPr>
        <w:t xml:space="preserve"> to park in surface lots when</w:t>
      </w:r>
      <w:r w:rsidRPr="00115BA5">
        <w:rPr>
          <w:rFonts w:asciiTheme="minorHAnsi" w:hAnsiTheme="minorHAnsi" w:cstheme="minorHAnsi"/>
          <w:b/>
          <w:bCs/>
          <w:szCs w:val="24"/>
        </w:rPr>
        <w:t xml:space="preserve"> not</w:t>
      </w:r>
      <w:r w:rsidRPr="00257489">
        <w:rPr>
          <w:rFonts w:asciiTheme="minorHAnsi" w:hAnsiTheme="minorHAnsi" w:cstheme="minorHAnsi"/>
          <w:szCs w:val="24"/>
        </w:rPr>
        <w:t xml:space="preserve"> at work.</w:t>
      </w:r>
    </w:p>
    <w:p w14:paraId="3418FED4" w14:textId="611CB241" w:rsidR="00DD35E4" w:rsidRPr="00257489" w:rsidRDefault="00DD35E4" w:rsidP="00D6778D">
      <w:pPr>
        <w:spacing w:before="240"/>
        <w:rPr>
          <w:rFonts w:asciiTheme="minorHAnsi" w:hAnsiTheme="minorHAnsi" w:cstheme="minorHAnsi"/>
          <w:szCs w:val="24"/>
        </w:rPr>
      </w:pPr>
      <w:r w:rsidRPr="00257489">
        <w:rPr>
          <w:rFonts w:asciiTheme="minorHAnsi" w:hAnsiTheme="minorHAnsi" w:cstheme="minorHAnsi"/>
          <w:szCs w:val="24"/>
        </w:rPr>
        <w:t>Parking Areas are for approved vehicles ONLY-not for storage, pets, boats, appliances, etc.</w:t>
      </w:r>
    </w:p>
    <w:p w14:paraId="24EF5B61" w14:textId="01F29294" w:rsidR="00DD35E4" w:rsidRPr="00257489" w:rsidRDefault="00DD35E4" w:rsidP="00D6778D">
      <w:pPr>
        <w:spacing w:before="240"/>
        <w:rPr>
          <w:rFonts w:asciiTheme="minorHAnsi" w:hAnsiTheme="minorHAnsi" w:cstheme="minorHAnsi"/>
          <w:szCs w:val="24"/>
        </w:rPr>
      </w:pPr>
      <w:r w:rsidRPr="00257489">
        <w:rPr>
          <w:rFonts w:asciiTheme="minorHAnsi" w:hAnsiTheme="minorHAnsi" w:cstheme="minorHAnsi"/>
          <w:szCs w:val="24"/>
        </w:rPr>
        <w:t>Discarding vehicle parts, chemicals or trash in Parking Areas is prohibited.</w:t>
      </w:r>
    </w:p>
    <w:p w14:paraId="5EBAEBE8" w14:textId="2B7F39E8" w:rsidR="00DD35E4" w:rsidRPr="00257489" w:rsidRDefault="00DD35E4" w:rsidP="00D6778D">
      <w:pPr>
        <w:spacing w:before="240"/>
        <w:rPr>
          <w:rFonts w:asciiTheme="minorHAnsi" w:hAnsiTheme="minorHAnsi" w:cstheme="minorHAnsi"/>
          <w:szCs w:val="24"/>
        </w:rPr>
      </w:pPr>
      <w:r w:rsidRPr="00257489">
        <w:rPr>
          <w:rFonts w:asciiTheme="minorHAnsi" w:hAnsiTheme="minorHAnsi" w:cstheme="minorHAnsi"/>
          <w:szCs w:val="24"/>
        </w:rPr>
        <w:t>State employees with a</w:t>
      </w:r>
      <w:r w:rsidR="00210105">
        <w:rPr>
          <w:rFonts w:asciiTheme="minorHAnsi" w:hAnsiTheme="minorHAnsi" w:cstheme="minorHAnsi"/>
          <w:szCs w:val="24"/>
        </w:rPr>
        <w:t>n</w:t>
      </w:r>
      <w:r w:rsidRPr="00257489">
        <w:rPr>
          <w:rFonts w:asciiTheme="minorHAnsi" w:hAnsiTheme="minorHAnsi" w:cstheme="minorHAnsi"/>
          <w:szCs w:val="24"/>
        </w:rPr>
        <w:t xml:space="preserve"> assigned parking space </w:t>
      </w:r>
      <w:r w:rsidRPr="003D016B">
        <w:rPr>
          <w:rFonts w:asciiTheme="minorHAnsi" w:hAnsiTheme="minorHAnsi" w:cstheme="minorHAnsi"/>
          <w:b/>
          <w:bCs/>
          <w:szCs w:val="24"/>
        </w:rPr>
        <w:t>are not</w:t>
      </w:r>
      <w:r w:rsidRPr="00257489">
        <w:rPr>
          <w:rFonts w:asciiTheme="minorHAnsi" w:hAnsiTheme="minorHAnsi" w:cstheme="minorHAnsi"/>
          <w:szCs w:val="24"/>
        </w:rPr>
        <w:t xml:space="preserve"> authorized to park in surface lots or other Parking Areas other than their assigned space.</w:t>
      </w:r>
    </w:p>
    <w:p w14:paraId="7483206D" w14:textId="72BE5964" w:rsidR="00DD35E4" w:rsidRPr="00257489" w:rsidRDefault="00DD35E4" w:rsidP="00D6778D">
      <w:pPr>
        <w:spacing w:before="240"/>
        <w:rPr>
          <w:rFonts w:asciiTheme="minorHAnsi" w:hAnsiTheme="minorHAnsi" w:cstheme="minorHAnsi"/>
          <w:szCs w:val="24"/>
        </w:rPr>
      </w:pPr>
      <w:r w:rsidRPr="00257489">
        <w:rPr>
          <w:rFonts w:asciiTheme="minorHAnsi" w:hAnsiTheme="minorHAnsi" w:cstheme="minorHAnsi"/>
          <w:szCs w:val="24"/>
        </w:rPr>
        <w:t>The sharing of an assigned space is strictly prohibited. Assigned spaces are designated for the assigned vehicle for which the space was given. Other vehicles are subject to towing and fines.</w:t>
      </w:r>
    </w:p>
    <w:p w14:paraId="0B7855F4" w14:textId="475A98DA" w:rsidR="00DD35E4" w:rsidRPr="00257489" w:rsidRDefault="00DD35E4" w:rsidP="00D6778D">
      <w:pPr>
        <w:spacing w:before="240"/>
        <w:rPr>
          <w:rFonts w:asciiTheme="minorHAnsi" w:hAnsiTheme="minorHAnsi" w:cstheme="minorHAnsi"/>
          <w:szCs w:val="24"/>
        </w:rPr>
      </w:pPr>
      <w:r w:rsidRPr="00257489">
        <w:rPr>
          <w:rFonts w:asciiTheme="minorHAnsi" w:hAnsiTheme="minorHAnsi" w:cstheme="minorHAnsi"/>
          <w:szCs w:val="24"/>
        </w:rPr>
        <w:t>Loading zones are for unloading and loading ONLY. No vehicle shall remain in a loading zone to load or unload for more than 30 minutes. Any vehicle in a loading zone without authorization may be towed</w:t>
      </w:r>
      <w:r w:rsidR="002565BD">
        <w:rPr>
          <w:rFonts w:asciiTheme="minorHAnsi" w:hAnsiTheme="minorHAnsi" w:cstheme="minorHAnsi"/>
          <w:szCs w:val="24"/>
        </w:rPr>
        <w:t>,</w:t>
      </w:r>
      <w:r w:rsidRPr="00257489">
        <w:rPr>
          <w:rFonts w:asciiTheme="minorHAnsi" w:hAnsiTheme="minorHAnsi" w:cstheme="minorHAnsi"/>
          <w:szCs w:val="24"/>
        </w:rPr>
        <w:t xml:space="preserve"> or the employee issued a fine.</w:t>
      </w:r>
    </w:p>
    <w:p w14:paraId="01965663" w14:textId="2EAA15E2" w:rsidR="00DD35E4" w:rsidRPr="00257489" w:rsidRDefault="00DD35E4" w:rsidP="00D6778D">
      <w:pPr>
        <w:spacing w:before="240"/>
        <w:rPr>
          <w:rFonts w:asciiTheme="minorHAnsi" w:hAnsiTheme="minorHAnsi" w:cstheme="minorHAnsi"/>
          <w:szCs w:val="24"/>
        </w:rPr>
      </w:pPr>
      <w:r w:rsidRPr="00257489">
        <w:rPr>
          <w:rFonts w:asciiTheme="minorHAnsi" w:hAnsiTheme="minorHAnsi" w:cstheme="minorHAnsi"/>
          <w:szCs w:val="24"/>
        </w:rPr>
        <w:t xml:space="preserve">If, during normal business hours, an employee finds his/her </w:t>
      </w:r>
      <w:r w:rsidRPr="00257489">
        <w:rPr>
          <w:rFonts w:asciiTheme="minorHAnsi" w:hAnsiTheme="minorHAnsi" w:cstheme="minorHAnsi"/>
          <w:b/>
          <w:bCs/>
          <w:szCs w:val="24"/>
        </w:rPr>
        <w:t>assigned space</w:t>
      </w:r>
      <w:r w:rsidRPr="00257489">
        <w:rPr>
          <w:rFonts w:asciiTheme="minorHAnsi" w:hAnsiTheme="minorHAnsi" w:cstheme="minorHAnsi"/>
          <w:szCs w:val="24"/>
        </w:rPr>
        <w:t xml:space="preserve"> to be </w:t>
      </w:r>
      <w:r w:rsidRPr="00257489">
        <w:rPr>
          <w:rFonts w:asciiTheme="minorHAnsi" w:hAnsiTheme="minorHAnsi" w:cstheme="minorHAnsi"/>
          <w:b/>
          <w:bCs/>
          <w:szCs w:val="24"/>
        </w:rPr>
        <w:t>occupied or blocked</w:t>
      </w:r>
      <w:r w:rsidRPr="00257489">
        <w:rPr>
          <w:rFonts w:asciiTheme="minorHAnsi" w:hAnsiTheme="minorHAnsi" w:cstheme="minorHAnsi"/>
          <w:szCs w:val="24"/>
        </w:rPr>
        <w:t xml:space="preserve">, the employee MUST report this to the Parking Services Office. Upon notification, a temporary parking space will be issued until the unauthorized vehicle is removed. Do </w:t>
      </w:r>
      <w:r w:rsidRPr="00257489">
        <w:rPr>
          <w:rFonts w:asciiTheme="minorHAnsi" w:hAnsiTheme="minorHAnsi" w:cstheme="minorHAnsi"/>
          <w:b/>
          <w:bCs/>
          <w:szCs w:val="24"/>
        </w:rPr>
        <w:t>NOT</w:t>
      </w:r>
      <w:r w:rsidRPr="00257489">
        <w:rPr>
          <w:rFonts w:asciiTheme="minorHAnsi" w:hAnsiTheme="minorHAnsi" w:cstheme="minorHAnsi"/>
          <w:szCs w:val="24"/>
        </w:rPr>
        <w:t xml:space="preserve"> park in the nearest vacant space, driveway or loading zone</w:t>
      </w:r>
      <w:r w:rsidR="00993179">
        <w:rPr>
          <w:rFonts w:asciiTheme="minorHAnsi" w:hAnsiTheme="minorHAnsi" w:cstheme="minorHAnsi"/>
          <w:szCs w:val="24"/>
        </w:rPr>
        <w:t>,</w:t>
      </w:r>
      <w:r w:rsidRPr="00257489">
        <w:rPr>
          <w:rFonts w:asciiTheme="minorHAnsi" w:hAnsiTheme="minorHAnsi" w:cstheme="minorHAnsi"/>
          <w:szCs w:val="24"/>
        </w:rPr>
        <w:t xml:space="preserve"> as doing so constitutes a violation subject to a fine and/or towing at the owner’s expense. </w:t>
      </w:r>
    </w:p>
    <w:p w14:paraId="466A972A" w14:textId="0539F475" w:rsidR="002338D3" w:rsidRPr="00257489" w:rsidRDefault="00DD35E4" w:rsidP="00D6778D">
      <w:pPr>
        <w:spacing w:before="240"/>
        <w:rPr>
          <w:rFonts w:asciiTheme="minorHAnsi" w:hAnsiTheme="minorHAnsi" w:cstheme="minorHAnsi"/>
          <w:szCs w:val="24"/>
        </w:rPr>
      </w:pPr>
      <w:r w:rsidRPr="00257489">
        <w:rPr>
          <w:rFonts w:asciiTheme="minorHAnsi" w:hAnsiTheme="minorHAnsi" w:cstheme="minorHAnsi"/>
          <w:szCs w:val="24"/>
        </w:rPr>
        <w:t xml:space="preserve">State employees who will be absent for an extended period of time beyond </w:t>
      </w:r>
      <w:r w:rsidR="00993179">
        <w:rPr>
          <w:rFonts w:asciiTheme="minorHAnsi" w:hAnsiTheme="minorHAnsi" w:cstheme="minorHAnsi"/>
          <w:szCs w:val="24"/>
        </w:rPr>
        <w:t>six</w:t>
      </w:r>
      <w:r w:rsidRPr="00257489">
        <w:rPr>
          <w:rFonts w:asciiTheme="minorHAnsi" w:hAnsiTheme="minorHAnsi" w:cstheme="minorHAnsi"/>
          <w:szCs w:val="24"/>
        </w:rPr>
        <w:t xml:space="preserve"> months (due to sick leave, long-term military leave, legislature out of session, etc.), must notify the Parking Services Office. This courtesy will allow the space to be temporarily reassigned during employee absence.</w:t>
      </w:r>
    </w:p>
    <w:p w14:paraId="6096A83C" w14:textId="1ADBCB61" w:rsidR="00DD35E4" w:rsidRPr="00257489" w:rsidRDefault="00DD35E4" w:rsidP="00E51322">
      <w:pPr>
        <w:spacing w:before="240" w:after="0"/>
        <w:rPr>
          <w:rFonts w:asciiTheme="minorHAnsi" w:hAnsiTheme="minorHAnsi" w:cstheme="minorHAnsi"/>
          <w:szCs w:val="24"/>
        </w:rPr>
      </w:pPr>
      <w:r w:rsidRPr="003D016B">
        <w:rPr>
          <w:rFonts w:asciiTheme="minorHAnsi" w:hAnsiTheme="minorHAnsi" w:cstheme="minorHAnsi"/>
          <w:b/>
          <w:bCs/>
          <w:szCs w:val="24"/>
        </w:rPr>
        <w:t>No smoking</w:t>
      </w:r>
      <w:r w:rsidRPr="00257489">
        <w:rPr>
          <w:rFonts w:asciiTheme="minorHAnsi" w:hAnsiTheme="minorHAnsi" w:cstheme="minorHAnsi"/>
          <w:szCs w:val="24"/>
        </w:rPr>
        <w:t xml:space="preserve"> is allowed in assigned parking areas. Smoking material should be extinguished before leaving</w:t>
      </w:r>
      <w:r w:rsidR="00993179">
        <w:rPr>
          <w:rFonts w:asciiTheme="minorHAnsi" w:hAnsiTheme="minorHAnsi" w:cstheme="minorHAnsi"/>
          <w:szCs w:val="24"/>
        </w:rPr>
        <w:t xml:space="preserve"> the</w:t>
      </w:r>
      <w:r w:rsidRPr="00257489">
        <w:rPr>
          <w:rFonts w:asciiTheme="minorHAnsi" w:hAnsiTheme="minorHAnsi" w:cstheme="minorHAnsi"/>
          <w:szCs w:val="24"/>
        </w:rPr>
        <w:t xml:space="preserve"> vehicle. </w:t>
      </w:r>
      <w:r w:rsidR="002F404E">
        <w:rPr>
          <w:rFonts w:asciiTheme="minorHAnsi" w:hAnsiTheme="minorHAnsi" w:cstheme="minorHAnsi"/>
          <w:szCs w:val="24"/>
        </w:rPr>
        <w:t>The d</w:t>
      </w:r>
      <w:r w:rsidRPr="00257489">
        <w:rPr>
          <w:rFonts w:asciiTheme="minorHAnsi" w:hAnsiTheme="minorHAnsi" w:cstheme="minorHAnsi"/>
          <w:szCs w:val="24"/>
        </w:rPr>
        <w:t xml:space="preserve">esignated outside smoking areas for the Capitol Complex are: </w:t>
      </w:r>
    </w:p>
    <w:p w14:paraId="1A283E64" w14:textId="0110FCC9" w:rsidR="00DD35E4" w:rsidRPr="009E7555" w:rsidRDefault="00DD35E4" w:rsidP="007F48CA">
      <w:pPr>
        <w:pStyle w:val="ListParagraph"/>
        <w:numPr>
          <w:ilvl w:val="0"/>
          <w:numId w:val="32"/>
        </w:numPr>
        <w:rPr>
          <w:rFonts w:asciiTheme="minorHAnsi" w:hAnsiTheme="minorHAnsi" w:cstheme="minorHAnsi"/>
          <w:szCs w:val="24"/>
        </w:rPr>
      </w:pPr>
      <w:r w:rsidRPr="009E7555">
        <w:rPr>
          <w:rFonts w:asciiTheme="minorHAnsi" w:hAnsiTheme="minorHAnsi" w:cstheme="minorHAnsi"/>
          <w:szCs w:val="24"/>
        </w:rPr>
        <w:t>Wade Hampton Building: south side, first</w:t>
      </w:r>
      <w:r w:rsidR="00993179" w:rsidRPr="009E7555">
        <w:rPr>
          <w:rFonts w:asciiTheme="minorHAnsi" w:hAnsiTheme="minorHAnsi" w:cstheme="minorHAnsi"/>
          <w:szCs w:val="24"/>
        </w:rPr>
        <w:t>-</w:t>
      </w:r>
      <w:r w:rsidRPr="009E7555">
        <w:rPr>
          <w:rFonts w:asciiTheme="minorHAnsi" w:hAnsiTheme="minorHAnsi" w:cstheme="minorHAnsi"/>
          <w:szCs w:val="24"/>
        </w:rPr>
        <w:t>floor entry</w:t>
      </w:r>
    </w:p>
    <w:p w14:paraId="7E801CE6" w14:textId="0B9BEB47" w:rsidR="00DD35E4" w:rsidRPr="009E7555" w:rsidRDefault="00DD35E4" w:rsidP="007F48CA">
      <w:pPr>
        <w:pStyle w:val="ListParagraph"/>
        <w:numPr>
          <w:ilvl w:val="0"/>
          <w:numId w:val="32"/>
        </w:numPr>
        <w:spacing w:before="240"/>
        <w:rPr>
          <w:rFonts w:asciiTheme="minorHAnsi" w:hAnsiTheme="minorHAnsi" w:cstheme="minorHAnsi"/>
          <w:szCs w:val="24"/>
        </w:rPr>
      </w:pPr>
      <w:r w:rsidRPr="009E7555">
        <w:rPr>
          <w:rFonts w:asciiTheme="minorHAnsi" w:hAnsiTheme="minorHAnsi" w:cstheme="minorHAnsi"/>
          <w:szCs w:val="24"/>
        </w:rPr>
        <w:t>Dennis Building: west side, first</w:t>
      </w:r>
      <w:r w:rsidR="00993179" w:rsidRPr="009E7555">
        <w:rPr>
          <w:rFonts w:asciiTheme="minorHAnsi" w:hAnsiTheme="minorHAnsi" w:cstheme="minorHAnsi"/>
          <w:szCs w:val="24"/>
        </w:rPr>
        <w:t>-</w:t>
      </w:r>
      <w:r w:rsidRPr="009E7555">
        <w:rPr>
          <w:rFonts w:asciiTheme="minorHAnsi" w:hAnsiTheme="minorHAnsi" w:cstheme="minorHAnsi"/>
          <w:szCs w:val="24"/>
        </w:rPr>
        <w:t>floor entry; north side, second</w:t>
      </w:r>
      <w:r w:rsidR="00993179" w:rsidRPr="009E7555">
        <w:rPr>
          <w:rFonts w:asciiTheme="minorHAnsi" w:hAnsiTheme="minorHAnsi" w:cstheme="minorHAnsi"/>
          <w:szCs w:val="24"/>
        </w:rPr>
        <w:t>-</w:t>
      </w:r>
      <w:r w:rsidRPr="009E7555">
        <w:rPr>
          <w:rFonts w:asciiTheme="minorHAnsi" w:hAnsiTheme="minorHAnsi" w:cstheme="minorHAnsi"/>
          <w:szCs w:val="24"/>
        </w:rPr>
        <w:t>floor entry</w:t>
      </w:r>
    </w:p>
    <w:p w14:paraId="1B9A6A42" w14:textId="19005E86" w:rsidR="00DD35E4" w:rsidRPr="009E7555" w:rsidRDefault="00DD35E4" w:rsidP="007F48CA">
      <w:pPr>
        <w:pStyle w:val="ListParagraph"/>
        <w:numPr>
          <w:ilvl w:val="0"/>
          <w:numId w:val="32"/>
        </w:numPr>
        <w:spacing w:before="240"/>
        <w:rPr>
          <w:rFonts w:asciiTheme="minorHAnsi" w:hAnsiTheme="minorHAnsi" w:cstheme="minorHAnsi"/>
          <w:szCs w:val="24"/>
        </w:rPr>
      </w:pPr>
      <w:r w:rsidRPr="009E7555">
        <w:rPr>
          <w:rFonts w:asciiTheme="minorHAnsi" w:hAnsiTheme="minorHAnsi" w:cstheme="minorHAnsi"/>
          <w:szCs w:val="24"/>
        </w:rPr>
        <w:t>Gressette Building: north, south and east sides of first</w:t>
      </w:r>
      <w:r w:rsidR="005D759B" w:rsidRPr="009E7555">
        <w:rPr>
          <w:rFonts w:asciiTheme="minorHAnsi" w:hAnsiTheme="minorHAnsi" w:cstheme="minorHAnsi"/>
          <w:szCs w:val="24"/>
        </w:rPr>
        <w:t>-</w:t>
      </w:r>
      <w:r w:rsidRPr="009E7555">
        <w:rPr>
          <w:rFonts w:asciiTheme="minorHAnsi" w:hAnsiTheme="minorHAnsi" w:cstheme="minorHAnsi"/>
          <w:szCs w:val="24"/>
        </w:rPr>
        <w:t>floor entries</w:t>
      </w:r>
    </w:p>
    <w:p w14:paraId="208FF6DA" w14:textId="29E98C35" w:rsidR="00DD35E4" w:rsidRPr="009E7555" w:rsidRDefault="00DD35E4" w:rsidP="007F48CA">
      <w:pPr>
        <w:pStyle w:val="ListParagraph"/>
        <w:numPr>
          <w:ilvl w:val="0"/>
          <w:numId w:val="32"/>
        </w:numPr>
        <w:spacing w:before="240"/>
        <w:rPr>
          <w:rFonts w:asciiTheme="minorHAnsi" w:hAnsiTheme="minorHAnsi" w:cstheme="minorHAnsi"/>
          <w:szCs w:val="24"/>
        </w:rPr>
      </w:pPr>
      <w:r w:rsidRPr="009E7555">
        <w:rPr>
          <w:rFonts w:asciiTheme="minorHAnsi" w:hAnsiTheme="minorHAnsi" w:cstheme="minorHAnsi"/>
          <w:szCs w:val="24"/>
        </w:rPr>
        <w:t>Brown and Blatt Buildings: north, south, east and west sides</w:t>
      </w:r>
      <w:r w:rsidR="00993179" w:rsidRPr="009E7555">
        <w:rPr>
          <w:rFonts w:asciiTheme="minorHAnsi" w:hAnsiTheme="minorHAnsi" w:cstheme="minorHAnsi"/>
          <w:szCs w:val="24"/>
        </w:rPr>
        <w:t>,</w:t>
      </w:r>
      <w:r w:rsidRPr="009E7555">
        <w:rPr>
          <w:rFonts w:asciiTheme="minorHAnsi" w:hAnsiTheme="minorHAnsi" w:cstheme="minorHAnsi"/>
          <w:szCs w:val="24"/>
        </w:rPr>
        <w:t xml:space="preserve"> first</w:t>
      </w:r>
      <w:r w:rsidR="00993179" w:rsidRPr="009E7555">
        <w:rPr>
          <w:rFonts w:asciiTheme="minorHAnsi" w:hAnsiTheme="minorHAnsi" w:cstheme="minorHAnsi"/>
          <w:szCs w:val="24"/>
        </w:rPr>
        <w:t>-</w:t>
      </w:r>
      <w:r w:rsidRPr="009E7555">
        <w:rPr>
          <w:rFonts w:asciiTheme="minorHAnsi" w:hAnsiTheme="minorHAnsi" w:cstheme="minorHAnsi"/>
          <w:szCs w:val="24"/>
        </w:rPr>
        <w:t>floor entries</w:t>
      </w:r>
    </w:p>
    <w:p w14:paraId="1312453E" w14:textId="2A87D71B" w:rsidR="00DD35E4" w:rsidRPr="009E7555" w:rsidRDefault="00DD35E4" w:rsidP="007F48CA">
      <w:pPr>
        <w:pStyle w:val="ListParagraph"/>
        <w:numPr>
          <w:ilvl w:val="0"/>
          <w:numId w:val="32"/>
        </w:numPr>
        <w:spacing w:before="240"/>
        <w:rPr>
          <w:rFonts w:asciiTheme="minorHAnsi" w:hAnsiTheme="minorHAnsi" w:cstheme="minorHAnsi"/>
          <w:szCs w:val="24"/>
        </w:rPr>
      </w:pPr>
      <w:r w:rsidRPr="009E7555">
        <w:rPr>
          <w:rFonts w:asciiTheme="minorHAnsi" w:hAnsiTheme="minorHAnsi" w:cstheme="minorHAnsi"/>
          <w:szCs w:val="24"/>
        </w:rPr>
        <w:t>State Capitol Buildings: east side, first</w:t>
      </w:r>
      <w:r w:rsidR="00993179" w:rsidRPr="009E7555">
        <w:rPr>
          <w:rFonts w:asciiTheme="minorHAnsi" w:hAnsiTheme="minorHAnsi" w:cstheme="minorHAnsi"/>
          <w:szCs w:val="24"/>
        </w:rPr>
        <w:t>-</w:t>
      </w:r>
      <w:r w:rsidRPr="009E7555">
        <w:rPr>
          <w:rFonts w:asciiTheme="minorHAnsi" w:hAnsiTheme="minorHAnsi" w:cstheme="minorHAnsi"/>
          <w:szCs w:val="24"/>
        </w:rPr>
        <w:t>floor entry</w:t>
      </w:r>
    </w:p>
    <w:p w14:paraId="08ED6775" w14:textId="1A832E8E" w:rsidR="00DD35E4" w:rsidRPr="009E7555" w:rsidRDefault="00DD35E4" w:rsidP="007F48CA">
      <w:pPr>
        <w:pStyle w:val="ListParagraph"/>
        <w:numPr>
          <w:ilvl w:val="0"/>
          <w:numId w:val="32"/>
        </w:numPr>
        <w:spacing w:before="240"/>
        <w:rPr>
          <w:rFonts w:asciiTheme="minorHAnsi" w:hAnsiTheme="minorHAnsi" w:cstheme="minorHAnsi"/>
          <w:szCs w:val="24"/>
        </w:rPr>
      </w:pPr>
      <w:r w:rsidRPr="009E7555">
        <w:rPr>
          <w:rFonts w:asciiTheme="minorHAnsi" w:hAnsiTheme="minorHAnsi" w:cstheme="minorHAnsi"/>
          <w:szCs w:val="24"/>
        </w:rPr>
        <w:t>Calhoun Building: west side, first</w:t>
      </w:r>
      <w:r w:rsidR="00993179" w:rsidRPr="009E7555">
        <w:rPr>
          <w:rFonts w:asciiTheme="minorHAnsi" w:hAnsiTheme="minorHAnsi" w:cstheme="minorHAnsi"/>
          <w:szCs w:val="24"/>
        </w:rPr>
        <w:t xml:space="preserve">- </w:t>
      </w:r>
      <w:r w:rsidRPr="009E7555">
        <w:rPr>
          <w:rFonts w:asciiTheme="minorHAnsi" w:hAnsiTheme="minorHAnsi" w:cstheme="minorHAnsi"/>
          <w:szCs w:val="24"/>
        </w:rPr>
        <w:t>and basement</w:t>
      </w:r>
      <w:r w:rsidR="00993179" w:rsidRPr="009E7555">
        <w:rPr>
          <w:rFonts w:asciiTheme="minorHAnsi" w:hAnsiTheme="minorHAnsi" w:cstheme="minorHAnsi"/>
          <w:szCs w:val="24"/>
        </w:rPr>
        <w:t>-</w:t>
      </w:r>
      <w:r w:rsidRPr="009E7555">
        <w:rPr>
          <w:rFonts w:asciiTheme="minorHAnsi" w:hAnsiTheme="minorHAnsi" w:cstheme="minorHAnsi"/>
          <w:szCs w:val="24"/>
        </w:rPr>
        <w:t>floor entries</w:t>
      </w:r>
    </w:p>
    <w:p w14:paraId="59C831DF" w14:textId="580495E4" w:rsidR="00FE4E6F" w:rsidRPr="00257489" w:rsidRDefault="00FE4E6F" w:rsidP="00FE4E6F">
      <w:pPr>
        <w:spacing w:before="240"/>
        <w:rPr>
          <w:rFonts w:asciiTheme="minorHAnsi" w:hAnsiTheme="minorHAnsi" w:cstheme="minorHAnsi"/>
          <w:szCs w:val="24"/>
        </w:rPr>
      </w:pPr>
      <w:r w:rsidRPr="00257489">
        <w:rPr>
          <w:rFonts w:asciiTheme="minorHAnsi" w:hAnsiTheme="minorHAnsi" w:cstheme="minorHAnsi"/>
          <w:szCs w:val="24"/>
        </w:rPr>
        <w:t>If a vehicle is leaking hazardous or flammable materials, efforts</w:t>
      </w:r>
      <w:r w:rsidR="003F5D4C" w:rsidRPr="00257489">
        <w:rPr>
          <w:rFonts w:asciiTheme="minorHAnsi" w:hAnsiTheme="minorHAnsi" w:cstheme="minorHAnsi"/>
          <w:szCs w:val="24"/>
        </w:rPr>
        <w:t xml:space="preserve"> will be made to stop the leak. If deemed a safety hazard, </w:t>
      </w:r>
      <w:r w:rsidR="00993179">
        <w:rPr>
          <w:rFonts w:asciiTheme="minorHAnsi" w:hAnsiTheme="minorHAnsi" w:cstheme="minorHAnsi"/>
          <w:szCs w:val="24"/>
        </w:rPr>
        <w:t xml:space="preserve">the </w:t>
      </w:r>
      <w:r w:rsidR="003F5D4C" w:rsidRPr="00257489">
        <w:rPr>
          <w:rFonts w:asciiTheme="minorHAnsi" w:hAnsiTheme="minorHAnsi" w:cstheme="minorHAnsi"/>
          <w:szCs w:val="24"/>
        </w:rPr>
        <w:t xml:space="preserve">vehicle will be removed from the Parking Area. </w:t>
      </w:r>
      <w:r w:rsidR="002F404E">
        <w:rPr>
          <w:rFonts w:asciiTheme="minorHAnsi" w:hAnsiTheme="minorHAnsi" w:cstheme="minorHAnsi"/>
          <w:szCs w:val="24"/>
        </w:rPr>
        <w:t>The e</w:t>
      </w:r>
      <w:r w:rsidR="005D759B" w:rsidRPr="00257489">
        <w:rPr>
          <w:rFonts w:asciiTheme="minorHAnsi" w:hAnsiTheme="minorHAnsi" w:cstheme="minorHAnsi"/>
          <w:szCs w:val="24"/>
        </w:rPr>
        <w:t>mployee</w:t>
      </w:r>
      <w:r w:rsidR="003F5D4C" w:rsidRPr="00257489">
        <w:rPr>
          <w:rFonts w:asciiTheme="minorHAnsi" w:hAnsiTheme="minorHAnsi" w:cstheme="minorHAnsi"/>
          <w:szCs w:val="24"/>
        </w:rPr>
        <w:t xml:space="preserve"> will be issued a temporary decal to park in an alternative Parking Area until repairs are completed. If </w:t>
      </w:r>
      <w:r w:rsidR="002F404E">
        <w:rPr>
          <w:rFonts w:asciiTheme="minorHAnsi" w:hAnsiTheme="minorHAnsi" w:cstheme="minorHAnsi"/>
          <w:szCs w:val="24"/>
        </w:rPr>
        <w:t xml:space="preserve">the </w:t>
      </w:r>
      <w:r w:rsidR="003F5D4C" w:rsidRPr="00257489">
        <w:rPr>
          <w:rFonts w:asciiTheme="minorHAnsi" w:hAnsiTheme="minorHAnsi" w:cstheme="minorHAnsi"/>
          <w:szCs w:val="24"/>
        </w:rPr>
        <w:t>owner cannot be notified, the vehicle will be towed.</w:t>
      </w:r>
    </w:p>
    <w:p w14:paraId="10F226A7" w14:textId="6745768E" w:rsidR="003F5D4C" w:rsidRPr="00257489" w:rsidRDefault="003F5D4C" w:rsidP="00FE4E6F">
      <w:pPr>
        <w:spacing w:before="240"/>
        <w:rPr>
          <w:rFonts w:asciiTheme="minorHAnsi" w:hAnsiTheme="minorHAnsi" w:cstheme="minorHAnsi"/>
          <w:szCs w:val="24"/>
        </w:rPr>
      </w:pPr>
      <w:r w:rsidRPr="00257489">
        <w:rPr>
          <w:rFonts w:asciiTheme="minorHAnsi" w:hAnsiTheme="minorHAnsi" w:cstheme="minorHAnsi"/>
          <w:szCs w:val="24"/>
        </w:rPr>
        <w:t xml:space="preserve">It is recommended to not store materials in cans or other storage containers in your vehicles. If this is the case, ensure the material is safe for storing and ensure the container is properly labelled so that its contents may be easily identified. DO NOT store unsafe chemicals or unlabeled containers in your vehicle. </w:t>
      </w:r>
    </w:p>
    <w:p w14:paraId="6EE214DA" w14:textId="6B5E199B" w:rsidR="003F5D4C" w:rsidRPr="00257489" w:rsidRDefault="003F5D4C" w:rsidP="00FE4E6F">
      <w:pPr>
        <w:spacing w:before="240"/>
        <w:rPr>
          <w:rFonts w:asciiTheme="minorHAnsi" w:hAnsiTheme="minorHAnsi" w:cstheme="minorHAnsi"/>
          <w:szCs w:val="24"/>
        </w:rPr>
      </w:pPr>
      <w:r w:rsidRPr="00257489">
        <w:rPr>
          <w:rFonts w:asciiTheme="minorHAnsi" w:hAnsiTheme="minorHAnsi" w:cstheme="minorHAnsi"/>
          <w:szCs w:val="24"/>
        </w:rPr>
        <w:t>Only emergency repairs may be done in Parking Areas. The Parking Services office must be notified when an outside vendor/mechanic must come to an assigned parking space to work on a vehicle. Provide the Parking Services Office with the name of the vendor, anticipated arrival time and repair to be done. No spare parts may be abandoned or disposed in a Parking Area.</w:t>
      </w:r>
    </w:p>
    <w:p w14:paraId="14093F1B" w14:textId="7019D783" w:rsidR="003F5D4C" w:rsidRPr="00257489" w:rsidRDefault="003F5D4C" w:rsidP="00FE4E6F">
      <w:pPr>
        <w:spacing w:before="240"/>
        <w:rPr>
          <w:rFonts w:asciiTheme="minorHAnsi" w:hAnsiTheme="minorHAnsi" w:cstheme="minorHAnsi"/>
          <w:szCs w:val="24"/>
        </w:rPr>
      </w:pPr>
      <w:r w:rsidRPr="00257489">
        <w:rPr>
          <w:rFonts w:asciiTheme="minorHAnsi" w:hAnsiTheme="minorHAnsi" w:cstheme="minorHAnsi"/>
          <w:szCs w:val="24"/>
        </w:rPr>
        <w:t xml:space="preserve">No pets or animals of any kind shall be left unattended in any vehicle parked in Parking Areas. </w:t>
      </w:r>
    </w:p>
    <w:p w14:paraId="2A6DC051" w14:textId="4BF57B66" w:rsidR="003F5D4C" w:rsidRPr="00257489" w:rsidRDefault="003F5D4C" w:rsidP="00FE4E6F">
      <w:pPr>
        <w:spacing w:before="240"/>
        <w:rPr>
          <w:rFonts w:asciiTheme="minorHAnsi" w:hAnsiTheme="minorHAnsi" w:cstheme="minorHAnsi"/>
          <w:szCs w:val="24"/>
        </w:rPr>
      </w:pPr>
      <w:r w:rsidRPr="00257489">
        <w:rPr>
          <w:rFonts w:asciiTheme="minorHAnsi" w:hAnsiTheme="minorHAnsi" w:cstheme="minorHAnsi"/>
          <w:szCs w:val="24"/>
        </w:rPr>
        <w:t>Do not leave a car running unattended in any Parking Area.</w:t>
      </w:r>
    </w:p>
    <w:p w14:paraId="238BE574" w14:textId="12D5C1CF" w:rsidR="003F5D4C" w:rsidRPr="00257489" w:rsidRDefault="003F5D4C" w:rsidP="00834FE1">
      <w:pPr>
        <w:spacing w:before="240" w:after="0"/>
        <w:rPr>
          <w:rFonts w:asciiTheme="minorHAnsi" w:hAnsiTheme="minorHAnsi" w:cstheme="minorHAnsi"/>
          <w:szCs w:val="24"/>
        </w:rPr>
      </w:pPr>
      <w:r w:rsidRPr="00257489">
        <w:rPr>
          <w:rFonts w:asciiTheme="minorHAnsi" w:hAnsiTheme="minorHAnsi" w:cstheme="minorHAnsi"/>
          <w:szCs w:val="24"/>
        </w:rPr>
        <w:t xml:space="preserve">It is the responsibility of the using agency employee to ensure that parking fees for assigned spaces are deducted from the employee’s paycheck to avoid past due parking fees. This can be verified by reviewing employee pay stubs on SCEIS. </w:t>
      </w:r>
    </w:p>
    <w:p w14:paraId="4E531781" w14:textId="09344CAD" w:rsidR="00A25C39" w:rsidRPr="00257489" w:rsidRDefault="00A25C39" w:rsidP="00D6778D">
      <w:pPr>
        <w:spacing w:before="240"/>
        <w:rPr>
          <w:rFonts w:asciiTheme="minorHAnsi" w:hAnsiTheme="minorHAnsi" w:cstheme="minorHAnsi"/>
          <w:szCs w:val="24"/>
        </w:rPr>
      </w:pPr>
      <w:bookmarkStart w:id="21" w:name="_Toc520212383"/>
    </w:p>
    <w:p w14:paraId="2CFF167B" w14:textId="0DA3A7D1" w:rsidR="00F022B6" w:rsidRPr="004A5F51" w:rsidRDefault="00F022B6" w:rsidP="00151F88">
      <w:pPr>
        <w:pStyle w:val="Heading1"/>
        <w:rPr>
          <w:rFonts w:asciiTheme="minorHAnsi" w:eastAsia="Times New Roman" w:hAnsiTheme="minorHAnsi" w:cstheme="minorHAnsi"/>
          <w:b/>
          <w:bCs/>
          <w:color w:val="003B70"/>
          <w:sz w:val="40"/>
          <w:szCs w:val="40"/>
        </w:rPr>
      </w:pPr>
      <w:bookmarkStart w:id="22" w:name="_Toc64969151"/>
      <w:r w:rsidRPr="004A5F51">
        <w:rPr>
          <w:rFonts w:asciiTheme="minorHAnsi" w:eastAsia="Times New Roman" w:hAnsiTheme="minorHAnsi" w:cstheme="minorHAnsi"/>
          <w:b/>
          <w:bCs/>
          <w:color w:val="003B70"/>
          <w:sz w:val="40"/>
          <w:szCs w:val="40"/>
        </w:rPr>
        <w:t>THEFT, VANDALISM, MALICIOUS MISCHIEF, BODILY INJURY</w:t>
      </w:r>
      <w:bookmarkEnd w:id="22"/>
    </w:p>
    <w:p w14:paraId="510E26C1" w14:textId="75E470EE" w:rsidR="00F022B6" w:rsidRPr="00257489" w:rsidRDefault="00F022B6" w:rsidP="00151F88">
      <w:pPr>
        <w:rPr>
          <w:rFonts w:asciiTheme="minorHAnsi" w:hAnsiTheme="minorHAnsi" w:cstheme="minorHAnsi"/>
          <w:szCs w:val="24"/>
        </w:rPr>
      </w:pPr>
      <w:r w:rsidRPr="00257489">
        <w:rPr>
          <w:rFonts w:asciiTheme="minorHAnsi" w:hAnsiTheme="minorHAnsi" w:cstheme="minorHAnsi"/>
          <w:szCs w:val="24"/>
        </w:rPr>
        <w:t xml:space="preserve">Neither FMPS nor the </w:t>
      </w:r>
      <w:r w:rsidR="002F404E">
        <w:rPr>
          <w:rFonts w:asciiTheme="minorHAnsi" w:hAnsiTheme="minorHAnsi" w:cstheme="minorHAnsi"/>
          <w:szCs w:val="24"/>
        </w:rPr>
        <w:t>s</w:t>
      </w:r>
      <w:r w:rsidRPr="00257489">
        <w:rPr>
          <w:rFonts w:asciiTheme="minorHAnsi" w:hAnsiTheme="minorHAnsi" w:cstheme="minorHAnsi"/>
          <w:szCs w:val="24"/>
        </w:rPr>
        <w:t xml:space="preserve">tate of South Carolina assumes responsibility for damages, theft, vandalism or malicious mischief to any vehicle or its contents or for bodily injury (or safety) to any person in the Parking Areas operated by Admin. Moreover, neither FMPS nor the </w:t>
      </w:r>
      <w:r w:rsidR="002F404E">
        <w:rPr>
          <w:rFonts w:asciiTheme="minorHAnsi" w:hAnsiTheme="minorHAnsi" w:cstheme="minorHAnsi"/>
          <w:szCs w:val="24"/>
        </w:rPr>
        <w:t>s</w:t>
      </w:r>
      <w:r w:rsidRPr="00257489">
        <w:rPr>
          <w:rFonts w:asciiTheme="minorHAnsi" w:hAnsiTheme="minorHAnsi" w:cstheme="minorHAnsi"/>
          <w:szCs w:val="24"/>
        </w:rPr>
        <w:t>tate of South Carolina assumes responsibility for damage to vehicles or bodily injury, which may or may not have been caused by the physical condition of the Parking Areas.</w:t>
      </w:r>
    </w:p>
    <w:p w14:paraId="1B757872" w14:textId="1A7E0F1E" w:rsidR="00F022B6" w:rsidRPr="00257489" w:rsidRDefault="00F022B6" w:rsidP="00151F88">
      <w:pPr>
        <w:rPr>
          <w:rFonts w:asciiTheme="minorHAnsi" w:hAnsiTheme="minorHAnsi" w:cstheme="minorHAnsi"/>
          <w:szCs w:val="24"/>
        </w:rPr>
      </w:pPr>
      <w:r w:rsidRPr="00257489">
        <w:rPr>
          <w:rFonts w:asciiTheme="minorHAnsi" w:hAnsiTheme="minorHAnsi" w:cstheme="minorHAnsi"/>
          <w:szCs w:val="24"/>
        </w:rPr>
        <w:t xml:space="preserve">Safety Suggestions When Parking </w:t>
      </w:r>
      <w:r w:rsidR="00733806">
        <w:rPr>
          <w:rFonts w:asciiTheme="minorHAnsi" w:hAnsiTheme="minorHAnsi" w:cstheme="minorHAnsi"/>
          <w:szCs w:val="24"/>
        </w:rPr>
        <w:t>a</w:t>
      </w:r>
      <w:r w:rsidRPr="00257489">
        <w:rPr>
          <w:rFonts w:asciiTheme="minorHAnsi" w:hAnsiTheme="minorHAnsi" w:cstheme="minorHAnsi"/>
          <w:szCs w:val="24"/>
        </w:rPr>
        <w:t xml:space="preserve"> Vehicle:</w:t>
      </w:r>
    </w:p>
    <w:p w14:paraId="01F48132" w14:textId="63E9568E" w:rsidR="009E3572" w:rsidRPr="00257489" w:rsidRDefault="009E3572" w:rsidP="00993179">
      <w:pPr>
        <w:pStyle w:val="ListParagraph"/>
        <w:numPr>
          <w:ilvl w:val="0"/>
          <w:numId w:val="30"/>
        </w:numPr>
        <w:rPr>
          <w:rFonts w:asciiTheme="minorHAnsi" w:hAnsiTheme="minorHAnsi" w:cstheme="minorHAnsi"/>
          <w:szCs w:val="24"/>
        </w:rPr>
      </w:pPr>
      <w:r w:rsidRPr="00257489">
        <w:rPr>
          <w:rFonts w:asciiTheme="minorHAnsi" w:hAnsiTheme="minorHAnsi" w:cstheme="minorHAnsi"/>
          <w:szCs w:val="24"/>
        </w:rPr>
        <w:t xml:space="preserve">Be observant while walking and/or driving through parking </w:t>
      </w:r>
      <w:r w:rsidR="00B90FA0" w:rsidRPr="00257489">
        <w:rPr>
          <w:rFonts w:asciiTheme="minorHAnsi" w:hAnsiTheme="minorHAnsi" w:cstheme="minorHAnsi"/>
          <w:szCs w:val="24"/>
        </w:rPr>
        <w:t>facilities</w:t>
      </w:r>
      <w:r w:rsidR="00B90FA0">
        <w:rPr>
          <w:rFonts w:asciiTheme="minorHAnsi" w:hAnsiTheme="minorHAnsi" w:cstheme="minorHAnsi"/>
          <w:szCs w:val="24"/>
        </w:rPr>
        <w:t xml:space="preserve"> and</w:t>
      </w:r>
      <w:r w:rsidRPr="00257489">
        <w:rPr>
          <w:rFonts w:asciiTheme="minorHAnsi" w:hAnsiTheme="minorHAnsi" w:cstheme="minorHAnsi"/>
          <w:szCs w:val="24"/>
        </w:rPr>
        <w:t xml:space="preserve"> </w:t>
      </w:r>
      <w:r w:rsidR="00993179">
        <w:rPr>
          <w:rFonts w:asciiTheme="minorHAnsi" w:hAnsiTheme="minorHAnsi" w:cstheme="minorHAnsi"/>
          <w:szCs w:val="24"/>
        </w:rPr>
        <w:t xml:space="preserve">be </w:t>
      </w:r>
      <w:r w:rsidRPr="00257489">
        <w:rPr>
          <w:rFonts w:asciiTheme="minorHAnsi" w:hAnsiTheme="minorHAnsi" w:cstheme="minorHAnsi"/>
          <w:szCs w:val="24"/>
        </w:rPr>
        <w:t>aware of other people in the Parking Area</w:t>
      </w:r>
      <w:r w:rsidR="00993179">
        <w:rPr>
          <w:rFonts w:asciiTheme="minorHAnsi" w:hAnsiTheme="minorHAnsi" w:cstheme="minorHAnsi"/>
          <w:szCs w:val="24"/>
        </w:rPr>
        <w:t>.</w:t>
      </w:r>
    </w:p>
    <w:p w14:paraId="34B717A5" w14:textId="27CDDF0C" w:rsidR="00F022B6" w:rsidRPr="00257489" w:rsidRDefault="00F022B6" w:rsidP="00993179">
      <w:pPr>
        <w:pStyle w:val="ListParagraph"/>
        <w:numPr>
          <w:ilvl w:val="0"/>
          <w:numId w:val="30"/>
        </w:numPr>
        <w:rPr>
          <w:rFonts w:asciiTheme="minorHAnsi" w:hAnsiTheme="minorHAnsi" w:cstheme="minorHAnsi"/>
          <w:szCs w:val="24"/>
        </w:rPr>
      </w:pPr>
      <w:r w:rsidRPr="00257489">
        <w:rPr>
          <w:rFonts w:asciiTheme="minorHAnsi" w:hAnsiTheme="minorHAnsi" w:cstheme="minorHAnsi"/>
          <w:szCs w:val="24"/>
        </w:rPr>
        <w:t xml:space="preserve">Always lock </w:t>
      </w:r>
      <w:r w:rsidR="00993179">
        <w:rPr>
          <w:rFonts w:asciiTheme="minorHAnsi" w:hAnsiTheme="minorHAnsi" w:cstheme="minorHAnsi"/>
          <w:szCs w:val="24"/>
        </w:rPr>
        <w:t xml:space="preserve">your </w:t>
      </w:r>
      <w:r w:rsidRPr="00257489">
        <w:rPr>
          <w:rFonts w:asciiTheme="minorHAnsi" w:hAnsiTheme="minorHAnsi" w:cstheme="minorHAnsi"/>
          <w:szCs w:val="24"/>
        </w:rPr>
        <w:t>vehicle</w:t>
      </w:r>
      <w:r w:rsidR="00993179">
        <w:rPr>
          <w:rFonts w:asciiTheme="minorHAnsi" w:hAnsiTheme="minorHAnsi" w:cstheme="minorHAnsi"/>
          <w:szCs w:val="24"/>
        </w:rPr>
        <w:t>.</w:t>
      </w:r>
    </w:p>
    <w:p w14:paraId="6F12D6BA" w14:textId="27870248" w:rsidR="00F022B6" w:rsidRPr="00257489" w:rsidRDefault="00F022B6" w:rsidP="00993179">
      <w:pPr>
        <w:pStyle w:val="ListParagraph"/>
        <w:numPr>
          <w:ilvl w:val="0"/>
          <w:numId w:val="30"/>
        </w:numPr>
        <w:rPr>
          <w:rFonts w:asciiTheme="minorHAnsi" w:hAnsiTheme="minorHAnsi" w:cstheme="minorHAnsi"/>
          <w:szCs w:val="24"/>
        </w:rPr>
      </w:pPr>
      <w:r w:rsidRPr="00257489">
        <w:rPr>
          <w:rFonts w:asciiTheme="minorHAnsi" w:hAnsiTheme="minorHAnsi" w:cstheme="minorHAnsi"/>
          <w:szCs w:val="24"/>
        </w:rPr>
        <w:t xml:space="preserve">Do not leave valuables in plain sight in </w:t>
      </w:r>
      <w:r w:rsidR="00993179">
        <w:rPr>
          <w:rFonts w:asciiTheme="minorHAnsi" w:hAnsiTheme="minorHAnsi" w:cstheme="minorHAnsi"/>
          <w:szCs w:val="24"/>
        </w:rPr>
        <w:t xml:space="preserve">your </w:t>
      </w:r>
      <w:r w:rsidRPr="00257489">
        <w:rPr>
          <w:rFonts w:asciiTheme="minorHAnsi" w:hAnsiTheme="minorHAnsi" w:cstheme="minorHAnsi"/>
          <w:szCs w:val="24"/>
        </w:rPr>
        <w:t>vehicle</w:t>
      </w:r>
      <w:r w:rsidR="00993179">
        <w:rPr>
          <w:rFonts w:asciiTheme="minorHAnsi" w:hAnsiTheme="minorHAnsi" w:cstheme="minorHAnsi"/>
          <w:szCs w:val="24"/>
        </w:rPr>
        <w:t>.</w:t>
      </w:r>
    </w:p>
    <w:p w14:paraId="40C489D8" w14:textId="016F3E61" w:rsidR="00F022B6" w:rsidRPr="00257489" w:rsidRDefault="00F022B6" w:rsidP="00993179">
      <w:pPr>
        <w:pStyle w:val="ListParagraph"/>
        <w:numPr>
          <w:ilvl w:val="0"/>
          <w:numId w:val="30"/>
        </w:numPr>
        <w:rPr>
          <w:rFonts w:asciiTheme="minorHAnsi" w:hAnsiTheme="minorHAnsi" w:cstheme="minorHAnsi"/>
          <w:szCs w:val="24"/>
        </w:rPr>
      </w:pPr>
      <w:r w:rsidRPr="00257489">
        <w:rPr>
          <w:rFonts w:asciiTheme="minorHAnsi" w:hAnsiTheme="minorHAnsi" w:cstheme="minorHAnsi"/>
          <w:szCs w:val="24"/>
        </w:rPr>
        <w:t xml:space="preserve">Close all </w:t>
      </w:r>
      <w:r w:rsidR="00C22E4F" w:rsidRPr="00257489">
        <w:rPr>
          <w:rFonts w:asciiTheme="minorHAnsi" w:hAnsiTheme="minorHAnsi" w:cstheme="minorHAnsi"/>
          <w:szCs w:val="24"/>
        </w:rPr>
        <w:t>vehicle</w:t>
      </w:r>
      <w:r w:rsidRPr="00257489">
        <w:rPr>
          <w:rFonts w:asciiTheme="minorHAnsi" w:hAnsiTheme="minorHAnsi" w:cstheme="minorHAnsi"/>
          <w:szCs w:val="24"/>
        </w:rPr>
        <w:t xml:space="preserve"> windows</w:t>
      </w:r>
      <w:r w:rsidR="00993179">
        <w:rPr>
          <w:rFonts w:asciiTheme="minorHAnsi" w:hAnsiTheme="minorHAnsi" w:cstheme="minorHAnsi"/>
          <w:szCs w:val="24"/>
        </w:rPr>
        <w:t>.</w:t>
      </w:r>
    </w:p>
    <w:p w14:paraId="4EE8E914" w14:textId="3324D858" w:rsidR="00F022B6" w:rsidRPr="00257489" w:rsidRDefault="00993179" w:rsidP="00993179">
      <w:pPr>
        <w:pStyle w:val="ListParagraph"/>
        <w:numPr>
          <w:ilvl w:val="0"/>
          <w:numId w:val="30"/>
        </w:numPr>
        <w:rPr>
          <w:rFonts w:asciiTheme="minorHAnsi" w:hAnsiTheme="minorHAnsi" w:cstheme="minorHAnsi"/>
          <w:szCs w:val="24"/>
        </w:rPr>
      </w:pPr>
      <w:r>
        <w:rPr>
          <w:rFonts w:asciiTheme="minorHAnsi" w:hAnsiTheme="minorHAnsi" w:cstheme="minorHAnsi"/>
          <w:szCs w:val="24"/>
        </w:rPr>
        <w:t>C</w:t>
      </w:r>
      <w:r w:rsidR="00C22E4F" w:rsidRPr="00257489">
        <w:rPr>
          <w:rFonts w:asciiTheme="minorHAnsi" w:hAnsiTheme="minorHAnsi" w:cstheme="minorHAnsi"/>
          <w:szCs w:val="24"/>
        </w:rPr>
        <w:t xml:space="preserve">all for help if concerned for </w:t>
      </w:r>
      <w:r>
        <w:rPr>
          <w:rFonts w:asciiTheme="minorHAnsi" w:hAnsiTheme="minorHAnsi" w:cstheme="minorHAnsi"/>
          <w:szCs w:val="24"/>
        </w:rPr>
        <w:t xml:space="preserve">your </w:t>
      </w:r>
      <w:r w:rsidR="00C22E4F" w:rsidRPr="00257489">
        <w:rPr>
          <w:rFonts w:asciiTheme="minorHAnsi" w:hAnsiTheme="minorHAnsi" w:cstheme="minorHAnsi"/>
          <w:szCs w:val="24"/>
        </w:rPr>
        <w:t>safety</w:t>
      </w:r>
      <w:r>
        <w:rPr>
          <w:rFonts w:asciiTheme="minorHAnsi" w:hAnsiTheme="minorHAnsi" w:cstheme="minorHAnsi"/>
          <w:szCs w:val="24"/>
        </w:rPr>
        <w:t>.</w:t>
      </w:r>
    </w:p>
    <w:p w14:paraId="0874146D" w14:textId="1C15C746" w:rsidR="00F022B6" w:rsidRPr="00993179" w:rsidRDefault="00C22E4F" w:rsidP="00993179">
      <w:pPr>
        <w:pStyle w:val="ListParagraph"/>
        <w:numPr>
          <w:ilvl w:val="0"/>
          <w:numId w:val="30"/>
        </w:numPr>
        <w:rPr>
          <w:rFonts w:asciiTheme="minorHAnsi" w:hAnsiTheme="minorHAnsi" w:cstheme="minorHAnsi"/>
          <w:szCs w:val="24"/>
        </w:rPr>
      </w:pPr>
      <w:r w:rsidRPr="00257489">
        <w:rPr>
          <w:rFonts w:asciiTheme="minorHAnsi" w:hAnsiTheme="minorHAnsi" w:cstheme="minorHAnsi"/>
          <w:szCs w:val="24"/>
        </w:rPr>
        <w:t>Immediately</w:t>
      </w:r>
      <w:r w:rsidR="00F022B6" w:rsidRPr="00257489">
        <w:rPr>
          <w:rFonts w:asciiTheme="minorHAnsi" w:hAnsiTheme="minorHAnsi" w:cstheme="minorHAnsi"/>
          <w:szCs w:val="24"/>
        </w:rPr>
        <w:t xml:space="preserve"> report</w:t>
      </w:r>
      <w:r w:rsidRPr="00257489">
        <w:rPr>
          <w:rFonts w:asciiTheme="minorHAnsi" w:hAnsiTheme="minorHAnsi" w:cstheme="minorHAnsi"/>
          <w:szCs w:val="24"/>
        </w:rPr>
        <w:t xml:space="preserve"> observed suspicious activity</w:t>
      </w:r>
      <w:r w:rsidR="00F022B6" w:rsidRPr="00257489">
        <w:rPr>
          <w:rFonts w:asciiTheme="minorHAnsi" w:hAnsiTheme="minorHAnsi" w:cstheme="minorHAnsi"/>
          <w:szCs w:val="24"/>
        </w:rPr>
        <w:t xml:space="preserve"> to </w:t>
      </w:r>
      <w:r w:rsidR="00993179">
        <w:rPr>
          <w:rFonts w:asciiTheme="minorHAnsi" w:hAnsiTheme="minorHAnsi" w:cstheme="minorHAnsi"/>
          <w:szCs w:val="24"/>
        </w:rPr>
        <w:t xml:space="preserve">the </w:t>
      </w:r>
      <w:r w:rsidR="00F022B6" w:rsidRPr="00257489">
        <w:rPr>
          <w:rFonts w:asciiTheme="minorHAnsi" w:hAnsiTheme="minorHAnsi" w:cstheme="minorHAnsi"/>
          <w:szCs w:val="24"/>
        </w:rPr>
        <w:t>Bureau of Protective</w:t>
      </w:r>
      <w:r w:rsidR="00993179">
        <w:rPr>
          <w:rFonts w:asciiTheme="minorHAnsi" w:hAnsiTheme="minorHAnsi" w:cstheme="minorHAnsi"/>
          <w:szCs w:val="24"/>
        </w:rPr>
        <w:t xml:space="preserve"> </w:t>
      </w:r>
      <w:r w:rsidR="00F022B6" w:rsidRPr="00993179">
        <w:rPr>
          <w:rFonts w:asciiTheme="minorHAnsi" w:hAnsiTheme="minorHAnsi" w:cstheme="minorHAnsi"/>
          <w:szCs w:val="24"/>
        </w:rPr>
        <w:t xml:space="preserve">Services </w:t>
      </w:r>
      <w:r w:rsidR="00993179">
        <w:rPr>
          <w:rFonts w:asciiTheme="minorHAnsi" w:hAnsiTheme="minorHAnsi" w:cstheme="minorHAnsi"/>
          <w:szCs w:val="24"/>
        </w:rPr>
        <w:t>(803-</w:t>
      </w:r>
      <w:r w:rsidR="00F022B6" w:rsidRPr="00993179">
        <w:rPr>
          <w:rFonts w:asciiTheme="minorHAnsi" w:hAnsiTheme="minorHAnsi" w:cstheme="minorHAnsi"/>
          <w:szCs w:val="24"/>
        </w:rPr>
        <w:t xml:space="preserve">734-8700 or </w:t>
      </w:r>
      <w:r w:rsidR="00993179">
        <w:rPr>
          <w:rFonts w:asciiTheme="minorHAnsi" w:hAnsiTheme="minorHAnsi" w:cstheme="minorHAnsi"/>
          <w:szCs w:val="24"/>
        </w:rPr>
        <w:t>803-</w:t>
      </w:r>
      <w:r w:rsidR="00F022B6" w:rsidRPr="00993179">
        <w:rPr>
          <w:rFonts w:asciiTheme="minorHAnsi" w:hAnsiTheme="minorHAnsi" w:cstheme="minorHAnsi"/>
          <w:szCs w:val="24"/>
        </w:rPr>
        <w:t>734-2422</w:t>
      </w:r>
      <w:r w:rsidR="00993179">
        <w:rPr>
          <w:rFonts w:asciiTheme="minorHAnsi" w:hAnsiTheme="minorHAnsi" w:cstheme="minorHAnsi"/>
          <w:szCs w:val="24"/>
        </w:rPr>
        <w:t>).</w:t>
      </w:r>
    </w:p>
    <w:p w14:paraId="14F4B9A9" w14:textId="125D902D" w:rsidR="009861E2" w:rsidRPr="007F48CA" w:rsidRDefault="00F022B6" w:rsidP="007F48CA">
      <w:pPr>
        <w:pStyle w:val="ListParagraph"/>
        <w:numPr>
          <w:ilvl w:val="0"/>
          <w:numId w:val="30"/>
        </w:numPr>
        <w:rPr>
          <w:rFonts w:asciiTheme="minorHAnsi" w:hAnsiTheme="minorHAnsi" w:cstheme="minorHAnsi"/>
          <w:szCs w:val="24"/>
        </w:rPr>
      </w:pPr>
      <w:r w:rsidRPr="00257489">
        <w:rPr>
          <w:rFonts w:asciiTheme="minorHAnsi" w:hAnsiTheme="minorHAnsi" w:cstheme="minorHAnsi"/>
          <w:szCs w:val="24"/>
        </w:rPr>
        <w:t xml:space="preserve">If </w:t>
      </w:r>
      <w:r w:rsidR="00C22E4F" w:rsidRPr="00257489">
        <w:rPr>
          <w:rFonts w:asciiTheme="minorHAnsi" w:hAnsiTheme="minorHAnsi" w:cstheme="minorHAnsi"/>
          <w:szCs w:val="24"/>
        </w:rPr>
        <w:t xml:space="preserve">approached by </w:t>
      </w:r>
      <w:r w:rsidRPr="00257489">
        <w:rPr>
          <w:rFonts w:asciiTheme="minorHAnsi" w:hAnsiTheme="minorHAnsi" w:cstheme="minorHAnsi"/>
          <w:szCs w:val="24"/>
        </w:rPr>
        <w:t xml:space="preserve">a suspicious person in a </w:t>
      </w:r>
      <w:r w:rsidR="00C22E4F" w:rsidRPr="00257489">
        <w:rPr>
          <w:rFonts w:asciiTheme="minorHAnsi" w:hAnsiTheme="minorHAnsi" w:cstheme="minorHAnsi"/>
          <w:szCs w:val="24"/>
        </w:rPr>
        <w:t>P</w:t>
      </w:r>
      <w:r w:rsidRPr="00257489">
        <w:rPr>
          <w:rFonts w:asciiTheme="minorHAnsi" w:hAnsiTheme="minorHAnsi" w:cstheme="minorHAnsi"/>
          <w:szCs w:val="24"/>
        </w:rPr>
        <w:t xml:space="preserve">arking </w:t>
      </w:r>
      <w:r w:rsidR="00C22E4F" w:rsidRPr="00257489">
        <w:rPr>
          <w:rFonts w:asciiTheme="minorHAnsi" w:hAnsiTheme="minorHAnsi" w:cstheme="minorHAnsi"/>
          <w:szCs w:val="24"/>
        </w:rPr>
        <w:t>Area</w:t>
      </w:r>
      <w:r w:rsidRPr="00257489">
        <w:rPr>
          <w:rFonts w:asciiTheme="minorHAnsi" w:hAnsiTheme="minorHAnsi" w:cstheme="minorHAnsi"/>
          <w:szCs w:val="24"/>
        </w:rPr>
        <w:t xml:space="preserve">, stay in </w:t>
      </w:r>
      <w:r w:rsidR="00993179">
        <w:rPr>
          <w:rFonts w:asciiTheme="minorHAnsi" w:hAnsiTheme="minorHAnsi" w:cstheme="minorHAnsi"/>
          <w:szCs w:val="24"/>
        </w:rPr>
        <w:t xml:space="preserve">your </w:t>
      </w:r>
      <w:r w:rsidRPr="00257489">
        <w:rPr>
          <w:rFonts w:asciiTheme="minorHAnsi" w:hAnsiTheme="minorHAnsi" w:cstheme="minorHAnsi"/>
          <w:szCs w:val="24"/>
        </w:rPr>
        <w:t xml:space="preserve">vehicle, lock </w:t>
      </w:r>
      <w:r w:rsidR="00993179">
        <w:rPr>
          <w:rFonts w:asciiTheme="minorHAnsi" w:hAnsiTheme="minorHAnsi" w:cstheme="minorHAnsi"/>
          <w:szCs w:val="24"/>
        </w:rPr>
        <w:t xml:space="preserve">the </w:t>
      </w:r>
      <w:r w:rsidRPr="00257489">
        <w:rPr>
          <w:rFonts w:asciiTheme="minorHAnsi" w:hAnsiTheme="minorHAnsi" w:cstheme="minorHAnsi"/>
          <w:szCs w:val="24"/>
        </w:rPr>
        <w:t xml:space="preserve">doors </w:t>
      </w:r>
      <w:r w:rsidR="00C22E4F" w:rsidRPr="00257489">
        <w:rPr>
          <w:rFonts w:asciiTheme="minorHAnsi" w:hAnsiTheme="minorHAnsi" w:cstheme="minorHAnsi"/>
          <w:szCs w:val="24"/>
        </w:rPr>
        <w:t xml:space="preserve">and when able, </w:t>
      </w:r>
      <w:r w:rsidRPr="00257489">
        <w:rPr>
          <w:rFonts w:asciiTheme="minorHAnsi" w:hAnsiTheme="minorHAnsi" w:cstheme="minorHAnsi"/>
          <w:szCs w:val="24"/>
        </w:rPr>
        <w:t>leave the area</w:t>
      </w:r>
      <w:r w:rsidR="002565BD">
        <w:rPr>
          <w:rFonts w:asciiTheme="minorHAnsi" w:hAnsiTheme="minorHAnsi" w:cstheme="minorHAnsi"/>
          <w:szCs w:val="24"/>
        </w:rPr>
        <w:t>,</w:t>
      </w:r>
      <w:r w:rsidRPr="00257489">
        <w:rPr>
          <w:rFonts w:asciiTheme="minorHAnsi" w:hAnsiTheme="minorHAnsi" w:cstheme="minorHAnsi"/>
          <w:szCs w:val="24"/>
        </w:rPr>
        <w:t xml:space="preserve"> </w:t>
      </w:r>
      <w:r w:rsidR="00C22E4F" w:rsidRPr="00257489">
        <w:rPr>
          <w:rFonts w:asciiTheme="minorHAnsi" w:hAnsiTheme="minorHAnsi" w:cstheme="minorHAnsi"/>
          <w:szCs w:val="24"/>
        </w:rPr>
        <w:t>and</w:t>
      </w:r>
      <w:r w:rsidRPr="00257489">
        <w:rPr>
          <w:rFonts w:asciiTheme="minorHAnsi" w:hAnsiTheme="minorHAnsi" w:cstheme="minorHAnsi"/>
          <w:szCs w:val="24"/>
        </w:rPr>
        <w:t xml:space="preserve"> call </w:t>
      </w:r>
      <w:r w:rsidR="002F404E">
        <w:rPr>
          <w:rFonts w:asciiTheme="minorHAnsi" w:hAnsiTheme="minorHAnsi" w:cstheme="minorHAnsi"/>
          <w:szCs w:val="24"/>
        </w:rPr>
        <w:t xml:space="preserve">the </w:t>
      </w:r>
      <w:r w:rsidRPr="00257489">
        <w:rPr>
          <w:rFonts w:asciiTheme="minorHAnsi" w:hAnsiTheme="minorHAnsi" w:cstheme="minorHAnsi"/>
          <w:szCs w:val="24"/>
        </w:rPr>
        <w:t xml:space="preserve">Bureau of Protective Services </w:t>
      </w:r>
      <w:r w:rsidR="002565BD">
        <w:rPr>
          <w:rFonts w:asciiTheme="minorHAnsi" w:hAnsiTheme="minorHAnsi" w:cstheme="minorHAnsi"/>
          <w:szCs w:val="24"/>
        </w:rPr>
        <w:t>(</w:t>
      </w:r>
      <w:r w:rsidR="00993179">
        <w:rPr>
          <w:rFonts w:asciiTheme="minorHAnsi" w:hAnsiTheme="minorHAnsi" w:cstheme="minorHAnsi"/>
          <w:szCs w:val="24"/>
        </w:rPr>
        <w:t>803</w:t>
      </w:r>
      <w:r w:rsidR="002404D8">
        <w:rPr>
          <w:rFonts w:asciiTheme="minorHAnsi" w:hAnsiTheme="minorHAnsi" w:cstheme="minorHAnsi"/>
          <w:szCs w:val="24"/>
        </w:rPr>
        <w:t>-</w:t>
      </w:r>
      <w:r w:rsidRPr="00257489">
        <w:rPr>
          <w:rFonts w:asciiTheme="minorHAnsi" w:hAnsiTheme="minorHAnsi" w:cstheme="minorHAnsi"/>
          <w:szCs w:val="24"/>
        </w:rPr>
        <w:t xml:space="preserve">734-8700 or </w:t>
      </w:r>
      <w:r w:rsidR="00993179">
        <w:rPr>
          <w:rFonts w:asciiTheme="minorHAnsi" w:hAnsiTheme="minorHAnsi" w:cstheme="minorHAnsi"/>
          <w:szCs w:val="24"/>
        </w:rPr>
        <w:t>803-</w:t>
      </w:r>
      <w:r w:rsidRPr="00257489">
        <w:rPr>
          <w:rFonts w:asciiTheme="minorHAnsi" w:hAnsiTheme="minorHAnsi" w:cstheme="minorHAnsi"/>
          <w:szCs w:val="24"/>
        </w:rPr>
        <w:t>734-2422</w:t>
      </w:r>
      <w:r w:rsidR="002565BD">
        <w:rPr>
          <w:rFonts w:asciiTheme="minorHAnsi" w:hAnsiTheme="minorHAnsi" w:cstheme="minorHAnsi"/>
          <w:szCs w:val="24"/>
        </w:rPr>
        <w:t>)</w:t>
      </w:r>
      <w:r w:rsidR="00993179">
        <w:rPr>
          <w:rFonts w:asciiTheme="minorHAnsi" w:hAnsiTheme="minorHAnsi" w:cstheme="minorHAnsi"/>
          <w:szCs w:val="24"/>
        </w:rPr>
        <w:t>.</w:t>
      </w:r>
    </w:p>
    <w:p w14:paraId="0BE8C233" w14:textId="58DC1605" w:rsidR="00DA453E" w:rsidRPr="004A5F51" w:rsidRDefault="00B3608D" w:rsidP="00151F88">
      <w:pPr>
        <w:pStyle w:val="Heading1"/>
        <w:rPr>
          <w:rFonts w:asciiTheme="minorHAnsi" w:eastAsia="Times New Roman" w:hAnsiTheme="minorHAnsi" w:cstheme="minorHAnsi"/>
          <w:b/>
          <w:bCs/>
          <w:color w:val="003B70"/>
          <w:sz w:val="40"/>
          <w:szCs w:val="40"/>
        </w:rPr>
      </w:pPr>
      <w:bookmarkStart w:id="23" w:name="_Toc64969152"/>
      <w:r w:rsidRPr="004A5F51">
        <w:rPr>
          <w:rFonts w:asciiTheme="minorHAnsi" w:eastAsia="Times New Roman" w:hAnsiTheme="minorHAnsi" w:cstheme="minorHAnsi"/>
          <w:b/>
          <w:bCs/>
          <w:color w:val="003B70"/>
          <w:sz w:val="40"/>
          <w:szCs w:val="40"/>
        </w:rPr>
        <w:t>VIOLATIONS</w:t>
      </w:r>
      <w:bookmarkEnd w:id="23"/>
      <w:r w:rsidRPr="004A5F51">
        <w:rPr>
          <w:rFonts w:asciiTheme="minorHAnsi" w:eastAsia="Times New Roman" w:hAnsiTheme="minorHAnsi" w:cstheme="minorHAnsi"/>
          <w:b/>
          <w:bCs/>
          <w:color w:val="003B70"/>
          <w:sz w:val="40"/>
          <w:szCs w:val="40"/>
        </w:rPr>
        <w:t xml:space="preserve"> </w:t>
      </w:r>
    </w:p>
    <w:p w14:paraId="48BA03F4" w14:textId="0A90BCA5" w:rsidR="00A91483" w:rsidRPr="00257489" w:rsidRDefault="00A91483">
      <w:pPr>
        <w:rPr>
          <w:rFonts w:asciiTheme="minorHAnsi" w:hAnsiTheme="minorHAnsi" w:cstheme="minorHAnsi"/>
          <w:szCs w:val="24"/>
        </w:rPr>
      </w:pPr>
      <w:r w:rsidRPr="00257489">
        <w:rPr>
          <w:rFonts w:asciiTheme="minorHAnsi" w:hAnsiTheme="minorHAnsi" w:cstheme="minorHAnsi"/>
          <w:szCs w:val="24"/>
        </w:rPr>
        <w:t xml:space="preserve">Vehicles parked illegally or found in violation of any of the </w:t>
      </w:r>
      <w:r w:rsidR="00722CA2" w:rsidRPr="00257489">
        <w:rPr>
          <w:rFonts w:asciiTheme="minorHAnsi" w:hAnsiTheme="minorHAnsi" w:cstheme="minorHAnsi"/>
          <w:szCs w:val="24"/>
        </w:rPr>
        <w:t>posted traffic rules</w:t>
      </w:r>
      <w:r w:rsidR="002F404E">
        <w:rPr>
          <w:rFonts w:asciiTheme="minorHAnsi" w:hAnsiTheme="minorHAnsi" w:cstheme="minorHAnsi"/>
          <w:szCs w:val="24"/>
        </w:rPr>
        <w:t xml:space="preserve"> </w:t>
      </w:r>
      <w:r w:rsidRPr="00257489">
        <w:rPr>
          <w:rFonts w:asciiTheme="minorHAnsi" w:hAnsiTheme="minorHAnsi" w:cstheme="minorHAnsi"/>
          <w:szCs w:val="24"/>
        </w:rPr>
        <w:t>shall be ticketed by the Parking Services Office personnel</w:t>
      </w:r>
      <w:r w:rsidR="006D30BD" w:rsidRPr="00257489">
        <w:rPr>
          <w:rFonts w:asciiTheme="minorHAnsi" w:hAnsiTheme="minorHAnsi" w:cstheme="minorHAnsi"/>
          <w:szCs w:val="24"/>
        </w:rPr>
        <w:t xml:space="preserve">. </w:t>
      </w:r>
      <w:r w:rsidRPr="00257489">
        <w:rPr>
          <w:rFonts w:asciiTheme="minorHAnsi" w:hAnsiTheme="minorHAnsi" w:cstheme="minorHAnsi"/>
          <w:szCs w:val="24"/>
        </w:rPr>
        <w:t>The tickets are issued by the Parking Services Office</w:t>
      </w:r>
      <w:r w:rsidR="006A0172" w:rsidRPr="00257489">
        <w:rPr>
          <w:rFonts w:asciiTheme="minorHAnsi" w:hAnsiTheme="minorHAnsi" w:cstheme="minorHAnsi"/>
          <w:szCs w:val="24"/>
        </w:rPr>
        <w:t xml:space="preserve"> via Parking Attendants</w:t>
      </w:r>
      <w:r w:rsidRPr="00257489">
        <w:rPr>
          <w:rFonts w:asciiTheme="minorHAnsi" w:hAnsiTheme="minorHAnsi" w:cstheme="minorHAnsi"/>
          <w:szCs w:val="24"/>
        </w:rPr>
        <w:t>, and fines are collected by the City of Columbia Police Department.</w:t>
      </w:r>
    </w:p>
    <w:p w14:paraId="3F4C1D97" w14:textId="416EE53E" w:rsidR="002F508A" w:rsidRPr="00257489" w:rsidRDefault="002F508A">
      <w:pPr>
        <w:rPr>
          <w:rFonts w:asciiTheme="minorHAnsi" w:hAnsiTheme="minorHAnsi" w:cstheme="minorHAnsi"/>
          <w:szCs w:val="24"/>
        </w:rPr>
      </w:pPr>
      <w:r w:rsidRPr="00257489">
        <w:rPr>
          <w:rFonts w:asciiTheme="minorHAnsi" w:hAnsiTheme="minorHAnsi" w:cstheme="minorHAnsi"/>
          <w:szCs w:val="24"/>
        </w:rPr>
        <w:t xml:space="preserve">The table below lays out the corresponding consequences to </w:t>
      </w:r>
      <w:r w:rsidR="00A91483" w:rsidRPr="00257489">
        <w:rPr>
          <w:rFonts w:asciiTheme="minorHAnsi" w:hAnsiTheme="minorHAnsi" w:cstheme="minorHAnsi"/>
          <w:szCs w:val="24"/>
        </w:rPr>
        <w:t>violations</w:t>
      </w:r>
      <w:r w:rsidRPr="00257489">
        <w:rPr>
          <w:rFonts w:asciiTheme="minorHAnsi" w:hAnsiTheme="minorHAnsi" w:cstheme="minorHAnsi"/>
          <w:szCs w:val="24"/>
        </w:rPr>
        <w:t>.</w:t>
      </w:r>
    </w:p>
    <w:p w14:paraId="338FB0FD" w14:textId="4E606B1D" w:rsidR="00A91483" w:rsidRDefault="00A91483" w:rsidP="00151F88">
      <w:pPr>
        <w:rPr>
          <w:rFonts w:asciiTheme="minorHAnsi" w:hAnsiTheme="minorHAnsi" w:cstheme="minorHAnsi"/>
          <w:b/>
          <w:bCs/>
          <w:szCs w:val="24"/>
        </w:rPr>
      </w:pPr>
      <w:r w:rsidRPr="00257489">
        <w:rPr>
          <w:rFonts w:asciiTheme="minorHAnsi" w:hAnsiTheme="minorHAnsi" w:cstheme="minorHAnsi"/>
          <w:b/>
          <w:bCs/>
          <w:szCs w:val="24"/>
        </w:rPr>
        <w:t>Any employee who is ticketed for two traffic acts within any six</w:t>
      </w:r>
      <w:r w:rsidR="00993179">
        <w:rPr>
          <w:rFonts w:asciiTheme="minorHAnsi" w:hAnsiTheme="minorHAnsi" w:cstheme="minorHAnsi"/>
          <w:b/>
          <w:bCs/>
          <w:szCs w:val="24"/>
        </w:rPr>
        <w:t>-</w:t>
      </w:r>
      <w:r w:rsidRPr="00257489">
        <w:rPr>
          <w:rFonts w:asciiTheme="minorHAnsi" w:hAnsiTheme="minorHAnsi" w:cstheme="minorHAnsi"/>
          <w:b/>
          <w:bCs/>
          <w:szCs w:val="24"/>
        </w:rPr>
        <w:t>month period may have parking privileges revoked.</w:t>
      </w:r>
    </w:p>
    <w:tbl>
      <w:tblPr>
        <w:tblStyle w:val="TableGrid"/>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118"/>
        <w:gridCol w:w="2097"/>
        <w:gridCol w:w="4135"/>
      </w:tblGrid>
      <w:tr w:rsidR="00F25294" w:rsidRPr="00257489" w14:paraId="1E9E8179" w14:textId="77777777" w:rsidTr="004A5F51">
        <w:tc>
          <w:tcPr>
            <w:tcW w:w="1667" w:type="pct"/>
            <w:shd w:val="clear" w:color="auto" w:fill="003B70"/>
            <w:vAlign w:val="center"/>
          </w:tcPr>
          <w:p w14:paraId="6289EEDA" w14:textId="5B1FEDE1" w:rsidR="00C36E6F" w:rsidRPr="004A5F51" w:rsidRDefault="00C36E6F" w:rsidP="004A5F51">
            <w:pPr>
              <w:jc w:val="center"/>
              <w:rPr>
                <w:rFonts w:asciiTheme="minorHAnsi" w:hAnsiTheme="minorHAnsi" w:cstheme="minorHAnsi"/>
                <w:b/>
                <w:color w:val="FFFFFF" w:themeColor="background1"/>
                <w:szCs w:val="24"/>
              </w:rPr>
            </w:pPr>
            <w:bookmarkStart w:id="24" w:name="_Hlk53044976"/>
            <w:r w:rsidRPr="004A5F51">
              <w:rPr>
                <w:rFonts w:asciiTheme="minorHAnsi" w:hAnsiTheme="minorHAnsi" w:cstheme="minorHAnsi"/>
                <w:b/>
                <w:color w:val="FFFFFF" w:themeColor="background1"/>
                <w:szCs w:val="24"/>
              </w:rPr>
              <w:t>Violation</w:t>
            </w:r>
          </w:p>
        </w:tc>
        <w:tc>
          <w:tcPr>
            <w:tcW w:w="1121" w:type="pct"/>
            <w:shd w:val="clear" w:color="auto" w:fill="003B70"/>
            <w:vAlign w:val="center"/>
          </w:tcPr>
          <w:p w14:paraId="6DA3B3F2" w14:textId="25FB17FA" w:rsidR="00C36E6F" w:rsidRPr="004A5F51" w:rsidRDefault="00C36E6F" w:rsidP="004A5F51">
            <w:pPr>
              <w:jc w:val="center"/>
              <w:rPr>
                <w:rFonts w:asciiTheme="minorHAnsi" w:hAnsiTheme="minorHAnsi" w:cstheme="minorHAnsi"/>
                <w:b/>
                <w:color w:val="FFFFFF" w:themeColor="background1"/>
                <w:szCs w:val="24"/>
              </w:rPr>
            </w:pPr>
            <w:r w:rsidRPr="004A5F51">
              <w:rPr>
                <w:rFonts w:asciiTheme="minorHAnsi" w:hAnsiTheme="minorHAnsi" w:cstheme="minorHAnsi"/>
                <w:b/>
                <w:color w:val="FFFFFF" w:themeColor="background1"/>
                <w:szCs w:val="24"/>
              </w:rPr>
              <w:t>Fine</w:t>
            </w:r>
          </w:p>
        </w:tc>
        <w:tc>
          <w:tcPr>
            <w:tcW w:w="2211" w:type="pct"/>
            <w:shd w:val="clear" w:color="auto" w:fill="003B70"/>
            <w:vAlign w:val="center"/>
          </w:tcPr>
          <w:p w14:paraId="609CFD81" w14:textId="1F198CCE" w:rsidR="00C36E6F" w:rsidRPr="004A5F51" w:rsidRDefault="00C36E6F" w:rsidP="004A5F51">
            <w:pPr>
              <w:jc w:val="center"/>
              <w:rPr>
                <w:rFonts w:asciiTheme="minorHAnsi" w:hAnsiTheme="minorHAnsi" w:cstheme="minorHAnsi"/>
                <w:b/>
                <w:color w:val="FFFFFF" w:themeColor="background1"/>
                <w:szCs w:val="24"/>
              </w:rPr>
            </w:pPr>
            <w:r w:rsidRPr="004A5F51">
              <w:rPr>
                <w:rFonts w:asciiTheme="minorHAnsi" w:hAnsiTheme="minorHAnsi" w:cstheme="minorHAnsi"/>
                <w:b/>
                <w:color w:val="FFFFFF" w:themeColor="background1"/>
                <w:szCs w:val="24"/>
              </w:rPr>
              <w:t xml:space="preserve">Other </w:t>
            </w:r>
            <w:r w:rsidR="00735BD9" w:rsidRPr="004A5F51">
              <w:rPr>
                <w:rFonts w:asciiTheme="minorHAnsi" w:hAnsiTheme="minorHAnsi" w:cstheme="minorHAnsi"/>
                <w:b/>
                <w:color w:val="FFFFFF" w:themeColor="background1"/>
                <w:szCs w:val="24"/>
              </w:rPr>
              <w:t xml:space="preserve">Potential </w:t>
            </w:r>
            <w:r w:rsidRPr="004A5F51">
              <w:rPr>
                <w:rFonts w:asciiTheme="minorHAnsi" w:hAnsiTheme="minorHAnsi" w:cstheme="minorHAnsi"/>
                <w:b/>
                <w:color w:val="FFFFFF" w:themeColor="background1"/>
                <w:szCs w:val="24"/>
              </w:rPr>
              <w:t>Consequence</w:t>
            </w:r>
          </w:p>
        </w:tc>
      </w:tr>
      <w:tr w:rsidR="00F25294" w:rsidRPr="00257489" w14:paraId="189122B2" w14:textId="77777777" w:rsidTr="004774DD">
        <w:tc>
          <w:tcPr>
            <w:tcW w:w="1667" w:type="pct"/>
            <w:vAlign w:val="center"/>
          </w:tcPr>
          <w:p w14:paraId="41D9BA3A" w14:textId="1E28A9AC" w:rsidR="00C36E6F" w:rsidRPr="00257489" w:rsidRDefault="00C36E6F" w:rsidP="004774DD">
            <w:pPr>
              <w:rPr>
                <w:rFonts w:asciiTheme="minorHAnsi" w:hAnsiTheme="minorHAnsi" w:cstheme="minorHAnsi"/>
                <w:szCs w:val="24"/>
              </w:rPr>
            </w:pPr>
            <w:r w:rsidRPr="00257489">
              <w:rPr>
                <w:rFonts w:asciiTheme="minorHAnsi" w:hAnsiTheme="minorHAnsi" w:cstheme="minorHAnsi"/>
                <w:szCs w:val="24"/>
              </w:rPr>
              <w:t>Exceeding posted speed limit</w:t>
            </w:r>
          </w:p>
        </w:tc>
        <w:tc>
          <w:tcPr>
            <w:tcW w:w="1121" w:type="pct"/>
            <w:vAlign w:val="center"/>
          </w:tcPr>
          <w:p w14:paraId="46D7F103" w14:textId="77777777" w:rsidR="00C36E6F" w:rsidRPr="00257489" w:rsidRDefault="00C36E6F" w:rsidP="004774DD">
            <w:pPr>
              <w:rPr>
                <w:rFonts w:asciiTheme="minorHAnsi" w:hAnsiTheme="minorHAnsi" w:cstheme="minorHAnsi"/>
                <w:szCs w:val="24"/>
              </w:rPr>
            </w:pPr>
          </w:p>
        </w:tc>
        <w:tc>
          <w:tcPr>
            <w:tcW w:w="2211" w:type="pct"/>
            <w:vAlign w:val="center"/>
          </w:tcPr>
          <w:p w14:paraId="58CA108C" w14:textId="332AB57C" w:rsidR="00C36E6F" w:rsidRPr="00257489" w:rsidRDefault="004774DD" w:rsidP="004774DD">
            <w:pPr>
              <w:rPr>
                <w:rFonts w:asciiTheme="minorHAnsi" w:hAnsiTheme="minorHAnsi" w:cstheme="minorHAnsi"/>
                <w:szCs w:val="24"/>
              </w:rPr>
            </w:pPr>
            <w:r w:rsidRPr="00257489">
              <w:rPr>
                <w:rFonts w:asciiTheme="minorHAnsi" w:hAnsiTheme="minorHAnsi" w:cstheme="minorHAnsi"/>
                <w:szCs w:val="24"/>
              </w:rPr>
              <w:t xml:space="preserve">Incident reported to Parking Services Office. </w:t>
            </w:r>
          </w:p>
        </w:tc>
      </w:tr>
      <w:tr w:rsidR="004774DD" w:rsidRPr="00257489" w14:paraId="44C08CD9" w14:textId="77777777" w:rsidTr="004774DD">
        <w:tc>
          <w:tcPr>
            <w:tcW w:w="1667" w:type="pct"/>
            <w:vAlign w:val="center"/>
          </w:tcPr>
          <w:p w14:paraId="3B13DFE0" w14:textId="7BD586DE"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Disregard to posted traffic rules</w:t>
            </w:r>
          </w:p>
        </w:tc>
        <w:tc>
          <w:tcPr>
            <w:tcW w:w="1121" w:type="pct"/>
            <w:vAlign w:val="center"/>
          </w:tcPr>
          <w:p w14:paraId="675FF149" w14:textId="77777777" w:rsidR="004774DD" w:rsidRPr="00257489" w:rsidRDefault="004774DD" w:rsidP="004774DD">
            <w:pPr>
              <w:rPr>
                <w:rFonts w:asciiTheme="minorHAnsi" w:hAnsiTheme="minorHAnsi" w:cstheme="minorHAnsi"/>
                <w:szCs w:val="24"/>
              </w:rPr>
            </w:pPr>
          </w:p>
        </w:tc>
        <w:tc>
          <w:tcPr>
            <w:tcW w:w="2211" w:type="pct"/>
            <w:vAlign w:val="center"/>
          </w:tcPr>
          <w:p w14:paraId="04805D49" w14:textId="60834551"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 xml:space="preserve">Incident reported to Parking Services Office. </w:t>
            </w:r>
          </w:p>
        </w:tc>
      </w:tr>
      <w:tr w:rsidR="004774DD" w:rsidRPr="00257489" w14:paraId="17EA9EB5" w14:textId="77777777" w:rsidTr="004774DD">
        <w:tc>
          <w:tcPr>
            <w:tcW w:w="1667" w:type="pct"/>
            <w:vAlign w:val="center"/>
          </w:tcPr>
          <w:p w14:paraId="29E84935" w14:textId="73A26601"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Occupancy of loading zone or metered space longer than indicated by posted time limit</w:t>
            </w:r>
          </w:p>
        </w:tc>
        <w:tc>
          <w:tcPr>
            <w:tcW w:w="1121" w:type="pct"/>
            <w:vAlign w:val="center"/>
          </w:tcPr>
          <w:p w14:paraId="494412DC" w14:textId="5E208370"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w:t>
            </w:r>
            <w:r w:rsidR="00AF31BF" w:rsidRPr="00257489">
              <w:rPr>
                <w:rFonts w:asciiTheme="minorHAnsi" w:hAnsiTheme="minorHAnsi" w:cstheme="minorHAnsi"/>
                <w:szCs w:val="24"/>
              </w:rPr>
              <w:t>20</w:t>
            </w:r>
          </w:p>
        </w:tc>
        <w:tc>
          <w:tcPr>
            <w:tcW w:w="2211" w:type="pct"/>
            <w:vAlign w:val="center"/>
          </w:tcPr>
          <w:p w14:paraId="4F4D5111" w14:textId="191B527C"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Subject to towing. Violators required to pay all costs involved in removing, impounding or storing vehicles</w:t>
            </w:r>
            <w:r w:rsidR="009E3572" w:rsidRPr="00257489">
              <w:rPr>
                <w:rFonts w:asciiTheme="minorHAnsi" w:hAnsiTheme="minorHAnsi" w:cstheme="minorHAnsi"/>
                <w:szCs w:val="24"/>
              </w:rPr>
              <w:t>.</w:t>
            </w:r>
          </w:p>
        </w:tc>
      </w:tr>
      <w:tr w:rsidR="004774DD" w:rsidRPr="00257489" w14:paraId="408EB614" w14:textId="77777777" w:rsidTr="004774DD">
        <w:tc>
          <w:tcPr>
            <w:tcW w:w="1667" w:type="pct"/>
            <w:vAlign w:val="center"/>
          </w:tcPr>
          <w:p w14:paraId="1ED74A18" w14:textId="0362D289"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Parking in areas designated NO PARKING</w:t>
            </w:r>
          </w:p>
        </w:tc>
        <w:tc>
          <w:tcPr>
            <w:tcW w:w="1121" w:type="pct"/>
            <w:vAlign w:val="center"/>
          </w:tcPr>
          <w:p w14:paraId="7F4EA576" w14:textId="3B76DE1B"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$20</w:t>
            </w:r>
          </w:p>
        </w:tc>
        <w:tc>
          <w:tcPr>
            <w:tcW w:w="2211" w:type="pct"/>
            <w:vAlign w:val="center"/>
          </w:tcPr>
          <w:p w14:paraId="44422C82" w14:textId="4838204F"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Subject to towing. Violators required to pay all costs involved in removing, impounding or storing vehicles</w:t>
            </w:r>
            <w:r w:rsidR="009E3572" w:rsidRPr="00257489">
              <w:rPr>
                <w:rFonts w:asciiTheme="minorHAnsi" w:hAnsiTheme="minorHAnsi" w:cstheme="minorHAnsi"/>
                <w:szCs w:val="24"/>
              </w:rPr>
              <w:t>.</w:t>
            </w:r>
          </w:p>
        </w:tc>
      </w:tr>
      <w:tr w:rsidR="004774DD" w:rsidRPr="00257489" w14:paraId="6E516F57" w14:textId="77777777" w:rsidTr="004774DD">
        <w:tc>
          <w:tcPr>
            <w:tcW w:w="1667" w:type="pct"/>
            <w:vAlign w:val="center"/>
          </w:tcPr>
          <w:p w14:paraId="3DEC00C5" w14:textId="32D8D90C"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Parking in spaces defined with yellow lines or a yellow curb</w:t>
            </w:r>
          </w:p>
        </w:tc>
        <w:tc>
          <w:tcPr>
            <w:tcW w:w="1121" w:type="pct"/>
            <w:vAlign w:val="center"/>
          </w:tcPr>
          <w:p w14:paraId="24B0EDD7" w14:textId="425DF4AA" w:rsidR="004774DD" w:rsidRPr="00257489" w:rsidRDefault="006A18D0" w:rsidP="004774DD">
            <w:pPr>
              <w:rPr>
                <w:rFonts w:asciiTheme="minorHAnsi" w:hAnsiTheme="minorHAnsi" w:cstheme="minorHAnsi"/>
                <w:szCs w:val="24"/>
              </w:rPr>
            </w:pPr>
            <w:r>
              <w:rPr>
                <w:rFonts w:asciiTheme="minorHAnsi" w:hAnsiTheme="minorHAnsi" w:cstheme="minorHAnsi"/>
                <w:szCs w:val="24"/>
              </w:rPr>
              <w:t>$20</w:t>
            </w:r>
          </w:p>
        </w:tc>
        <w:tc>
          <w:tcPr>
            <w:tcW w:w="2211" w:type="pct"/>
            <w:vAlign w:val="center"/>
          </w:tcPr>
          <w:p w14:paraId="21E667CD" w14:textId="2C3C588F"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Subject to towing. Violators required to pay all costs involved in removing, impounding or storing vehicles</w:t>
            </w:r>
            <w:r w:rsidR="009E3572" w:rsidRPr="00257489">
              <w:rPr>
                <w:rFonts w:asciiTheme="minorHAnsi" w:hAnsiTheme="minorHAnsi" w:cstheme="minorHAnsi"/>
                <w:szCs w:val="24"/>
              </w:rPr>
              <w:t>.</w:t>
            </w:r>
          </w:p>
        </w:tc>
      </w:tr>
      <w:tr w:rsidR="004774DD" w:rsidRPr="00257489" w14:paraId="14DC6722" w14:textId="77777777" w:rsidTr="004774DD">
        <w:tc>
          <w:tcPr>
            <w:tcW w:w="1667" w:type="pct"/>
            <w:vAlign w:val="center"/>
          </w:tcPr>
          <w:p w14:paraId="55E622F6" w14:textId="0AD1072B"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Parking more than one vehicle in a space</w:t>
            </w:r>
          </w:p>
        </w:tc>
        <w:tc>
          <w:tcPr>
            <w:tcW w:w="1121" w:type="pct"/>
            <w:vAlign w:val="center"/>
          </w:tcPr>
          <w:p w14:paraId="688C9F07" w14:textId="46ADEB42"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$20</w:t>
            </w:r>
          </w:p>
        </w:tc>
        <w:tc>
          <w:tcPr>
            <w:tcW w:w="2211" w:type="pct"/>
            <w:vAlign w:val="center"/>
          </w:tcPr>
          <w:p w14:paraId="78D8164C" w14:textId="221E21F8"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Subject to towing. Violators required to pay all costs involved in removing, impounding or storing vehicles</w:t>
            </w:r>
            <w:r w:rsidR="009E3572" w:rsidRPr="00257489">
              <w:rPr>
                <w:rFonts w:asciiTheme="minorHAnsi" w:hAnsiTheme="minorHAnsi" w:cstheme="minorHAnsi"/>
                <w:szCs w:val="24"/>
              </w:rPr>
              <w:t>.</w:t>
            </w:r>
          </w:p>
        </w:tc>
      </w:tr>
      <w:tr w:rsidR="004774DD" w:rsidRPr="00257489" w14:paraId="11B5D978" w14:textId="77777777" w:rsidTr="004774DD">
        <w:tc>
          <w:tcPr>
            <w:tcW w:w="1667" w:type="pct"/>
            <w:vAlign w:val="center"/>
          </w:tcPr>
          <w:p w14:paraId="72357FA9" w14:textId="290E0AF4"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Unauthorized parking in an assigned space</w:t>
            </w:r>
          </w:p>
        </w:tc>
        <w:tc>
          <w:tcPr>
            <w:tcW w:w="1121" w:type="pct"/>
            <w:vAlign w:val="center"/>
          </w:tcPr>
          <w:p w14:paraId="0C6A947D" w14:textId="19271B52"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$20</w:t>
            </w:r>
          </w:p>
        </w:tc>
        <w:tc>
          <w:tcPr>
            <w:tcW w:w="2211" w:type="pct"/>
            <w:vAlign w:val="center"/>
          </w:tcPr>
          <w:p w14:paraId="096F6657" w14:textId="7909ED86"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Subject to towing. Violators required to pay all costs involved in removing, impounding or storing vehicles</w:t>
            </w:r>
            <w:r w:rsidR="009E3572" w:rsidRPr="00257489">
              <w:rPr>
                <w:rFonts w:asciiTheme="minorHAnsi" w:hAnsiTheme="minorHAnsi" w:cstheme="minorHAnsi"/>
                <w:szCs w:val="24"/>
              </w:rPr>
              <w:t>.</w:t>
            </w:r>
          </w:p>
        </w:tc>
      </w:tr>
      <w:tr w:rsidR="004774DD" w:rsidRPr="00257489" w14:paraId="6F8A40AB" w14:textId="77777777" w:rsidTr="004774DD">
        <w:tc>
          <w:tcPr>
            <w:tcW w:w="1667" w:type="pct"/>
            <w:vAlign w:val="center"/>
          </w:tcPr>
          <w:p w14:paraId="4E3DBB19" w14:textId="2193F625"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Parking without a valid parking decal</w:t>
            </w:r>
            <w:r w:rsidR="00E63A13" w:rsidRPr="00257489">
              <w:rPr>
                <w:rFonts w:asciiTheme="minorHAnsi" w:hAnsiTheme="minorHAnsi" w:cstheme="minorHAnsi"/>
                <w:szCs w:val="24"/>
              </w:rPr>
              <w:t xml:space="preserve"> </w:t>
            </w:r>
            <w:r w:rsidRPr="00257489">
              <w:rPr>
                <w:rFonts w:asciiTheme="minorHAnsi" w:hAnsiTheme="minorHAnsi" w:cstheme="minorHAnsi"/>
                <w:szCs w:val="24"/>
              </w:rPr>
              <w:t>or proper alternative display or failure to display a decal/</w:t>
            </w:r>
            <w:r w:rsidR="00E63A13" w:rsidRPr="00257489">
              <w:rPr>
                <w:rFonts w:asciiTheme="minorHAnsi" w:hAnsiTheme="minorHAnsi" w:cstheme="minorHAnsi"/>
                <w:szCs w:val="24"/>
              </w:rPr>
              <w:t>placard</w:t>
            </w:r>
          </w:p>
        </w:tc>
        <w:tc>
          <w:tcPr>
            <w:tcW w:w="1121" w:type="pct"/>
            <w:vAlign w:val="center"/>
          </w:tcPr>
          <w:p w14:paraId="78C39872" w14:textId="646A318B" w:rsidR="004774DD" w:rsidRPr="00257489" w:rsidRDefault="006A18D0" w:rsidP="004774DD">
            <w:pPr>
              <w:rPr>
                <w:rFonts w:asciiTheme="minorHAnsi" w:hAnsiTheme="minorHAnsi" w:cstheme="minorHAnsi"/>
                <w:szCs w:val="24"/>
              </w:rPr>
            </w:pPr>
            <w:r>
              <w:rPr>
                <w:rFonts w:asciiTheme="minorHAnsi" w:hAnsiTheme="minorHAnsi" w:cstheme="minorHAnsi"/>
                <w:szCs w:val="24"/>
              </w:rPr>
              <w:t>$20</w:t>
            </w:r>
          </w:p>
        </w:tc>
        <w:tc>
          <w:tcPr>
            <w:tcW w:w="2211" w:type="pct"/>
            <w:vAlign w:val="center"/>
          </w:tcPr>
          <w:p w14:paraId="313F96D5" w14:textId="15935570"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 xml:space="preserve">Incident reported to Parking Services Office. </w:t>
            </w:r>
          </w:p>
        </w:tc>
      </w:tr>
      <w:tr w:rsidR="004774DD" w:rsidRPr="00257489" w14:paraId="26DAA564" w14:textId="77777777" w:rsidTr="004774DD">
        <w:tc>
          <w:tcPr>
            <w:tcW w:w="1667" w:type="pct"/>
            <w:vAlign w:val="center"/>
          </w:tcPr>
          <w:p w14:paraId="1A479377" w14:textId="19E182CD"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Parking in a handicapped space without a handicapped tag or placard</w:t>
            </w:r>
          </w:p>
        </w:tc>
        <w:tc>
          <w:tcPr>
            <w:tcW w:w="1121" w:type="pct"/>
            <w:vAlign w:val="center"/>
          </w:tcPr>
          <w:p w14:paraId="53F2AD32" w14:textId="77777777"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Misdemeanor</w:t>
            </w:r>
          </w:p>
          <w:p w14:paraId="36CA5FFD" w14:textId="08E81BB2"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$500-$1,00</w:t>
            </w:r>
            <w:r w:rsidR="00993179">
              <w:rPr>
                <w:rFonts w:asciiTheme="minorHAnsi" w:hAnsiTheme="minorHAnsi" w:cstheme="minorHAnsi"/>
                <w:szCs w:val="24"/>
              </w:rPr>
              <w:t>0</w:t>
            </w:r>
          </w:p>
          <w:p w14:paraId="0E0E6BBC" w14:textId="463F3EE2"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Or imprisoned 30 days or less</w:t>
            </w:r>
            <w:r w:rsidRPr="00257489">
              <w:rPr>
                <w:rFonts w:asciiTheme="minorHAnsi" w:hAnsiTheme="minorHAnsi" w:cstheme="minorHAnsi"/>
                <w:szCs w:val="24"/>
                <w:vertAlign w:val="superscript"/>
              </w:rPr>
              <w:footnoteReference w:id="2"/>
            </w:r>
          </w:p>
        </w:tc>
        <w:tc>
          <w:tcPr>
            <w:tcW w:w="2211" w:type="pct"/>
            <w:vAlign w:val="center"/>
          </w:tcPr>
          <w:p w14:paraId="46F101B0" w14:textId="0CEA23FF"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Subject to towing. Violators required to pay all costs involved in removing, impounding or storing vehicles</w:t>
            </w:r>
            <w:r w:rsidR="009E3572" w:rsidRPr="00257489">
              <w:rPr>
                <w:rFonts w:asciiTheme="minorHAnsi" w:hAnsiTheme="minorHAnsi" w:cstheme="minorHAnsi"/>
                <w:szCs w:val="24"/>
              </w:rPr>
              <w:t>.</w:t>
            </w:r>
          </w:p>
        </w:tc>
      </w:tr>
      <w:tr w:rsidR="004774DD" w:rsidRPr="00257489" w14:paraId="4A638084" w14:textId="77777777" w:rsidTr="004774DD">
        <w:tc>
          <w:tcPr>
            <w:tcW w:w="1667" w:type="pct"/>
            <w:vAlign w:val="center"/>
          </w:tcPr>
          <w:p w14:paraId="049AA625" w14:textId="2CDB8B4A"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Misuse of a handicapped tag or placard</w:t>
            </w:r>
          </w:p>
        </w:tc>
        <w:tc>
          <w:tcPr>
            <w:tcW w:w="1121" w:type="pct"/>
            <w:vAlign w:val="center"/>
          </w:tcPr>
          <w:p w14:paraId="0C9CC40C" w14:textId="77777777" w:rsidR="004774DD" w:rsidRPr="00257489" w:rsidRDefault="004774DD" w:rsidP="004774DD">
            <w:pPr>
              <w:rPr>
                <w:rFonts w:asciiTheme="minorHAnsi" w:hAnsiTheme="minorHAnsi" w:cstheme="minorHAnsi"/>
                <w:szCs w:val="24"/>
              </w:rPr>
            </w:pPr>
          </w:p>
        </w:tc>
        <w:tc>
          <w:tcPr>
            <w:tcW w:w="2211" w:type="pct"/>
            <w:vAlign w:val="center"/>
          </w:tcPr>
          <w:p w14:paraId="3BE48F8A" w14:textId="423C7C4A"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 xml:space="preserve">Incident reported to Parking Services Office. </w:t>
            </w:r>
          </w:p>
        </w:tc>
      </w:tr>
      <w:tr w:rsidR="004774DD" w:rsidRPr="00257489" w14:paraId="255A8F68" w14:textId="77777777" w:rsidTr="004774DD">
        <w:tc>
          <w:tcPr>
            <w:tcW w:w="1667" w:type="pct"/>
            <w:vAlign w:val="center"/>
          </w:tcPr>
          <w:p w14:paraId="059100AE" w14:textId="4E70A182"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Unreasonable harassment or failure to cooperate with Parking Services Office staff</w:t>
            </w:r>
          </w:p>
        </w:tc>
        <w:tc>
          <w:tcPr>
            <w:tcW w:w="1121" w:type="pct"/>
            <w:vAlign w:val="center"/>
          </w:tcPr>
          <w:p w14:paraId="797EC319" w14:textId="77777777" w:rsidR="004774DD" w:rsidRPr="00257489" w:rsidRDefault="004774DD" w:rsidP="004774DD">
            <w:pPr>
              <w:rPr>
                <w:rFonts w:asciiTheme="minorHAnsi" w:hAnsiTheme="minorHAnsi" w:cstheme="minorHAnsi"/>
                <w:szCs w:val="24"/>
              </w:rPr>
            </w:pPr>
          </w:p>
        </w:tc>
        <w:tc>
          <w:tcPr>
            <w:tcW w:w="2211" w:type="pct"/>
            <w:vAlign w:val="center"/>
          </w:tcPr>
          <w:p w14:paraId="26D3C5DE" w14:textId="3D1B5C9C"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Possible call to BPS to report the incident, particularly if the Parking Attendant feels threatened or unsafe.</w:t>
            </w:r>
          </w:p>
        </w:tc>
      </w:tr>
      <w:tr w:rsidR="004774DD" w:rsidRPr="00257489" w14:paraId="4253C64E" w14:textId="77777777" w:rsidTr="004774DD">
        <w:tc>
          <w:tcPr>
            <w:tcW w:w="1667" w:type="pct"/>
            <w:vAlign w:val="center"/>
          </w:tcPr>
          <w:p w14:paraId="76DC572C" w14:textId="77E04E55"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Blocking (</w:t>
            </w:r>
            <w:r w:rsidR="00F64986">
              <w:rPr>
                <w:rFonts w:asciiTheme="minorHAnsi" w:hAnsiTheme="minorHAnsi" w:cstheme="minorHAnsi"/>
                <w:szCs w:val="24"/>
              </w:rPr>
              <w:t>e.g.</w:t>
            </w:r>
            <w:r w:rsidR="00993179">
              <w:rPr>
                <w:rFonts w:asciiTheme="minorHAnsi" w:hAnsiTheme="minorHAnsi" w:cstheme="minorHAnsi"/>
                <w:szCs w:val="24"/>
              </w:rPr>
              <w:t>,</w:t>
            </w:r>
            <w:r w:rsidRPr="00257489">
              <w:rPr>
                <w:rFonts w:asciiTheme="minorHAnsi" w:hAnsiTheme="minorHAnsi" w:cstheme="minorHAnsi"/>
                <w:szCs w:val="24"/>
              </w:rPr>
              <w:t xml:space="preserve"> driveway, loading zone, etc.)</w:t>
            </w:r>
          </w:p>
        </w:tc>
        <w:tc>
          <w:tcPr>
            <w:tcW w:w="1121" w:type="pct"/>
            <w:vAlign w:val="center"/>
          </w:tcPr>
          <w:p w14:paraId="6033EC3C" w14:textId="386F272F"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$20</w:t>
            </w:r>
          </w:p>
        </w:tc>
        <w:tc>
          <w:tcPr>
            <w:tcW w:w="2211" w:type="pct"/>
            <w:vAlign w:val="center"/>
          </w:tcPr>
          <w:p w14:paraId="7E09356E" w14:textId="0D7399EC"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Subject to towing. Violators required to pay all costs involved in removing, impounding or storing vehicles</w:t>
            </w:r>
            <w:r w:rsidR="009E3572" w:rsidRPr="00257489">
              <w:rPr>
                <w:rFonts w:asciiTheme="minorHAnsi" w:hAnsiTheme="minorHAnsi" w:cstheme="minorHAnsi"/>
                <w:szCs w:val="24"/>
              </w:rPr>
              <w:t>.</w:t>
            </w:r>
          </w:p>
        </w:tc>
      </w:tr>
      <w:tr w:rsidR="004774DD" w:rsidRPr="00257489" w14:paraId="778951FE" w14:textId="77777777" w:rsidTr="004774DD">
        <w:tc>
          <w:tcPr>
            <w:tcW w:w="1667" w:type="pct"/>
            <w:vAlign w:val="center"/>
          </w:tcPr>
          <w:p w14:paraId="33DC4C0C" w14:textId="38DAE366"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Parking improperly</w:t>
            </w:r>
          </w:p>
        </w:tc>
        <w:tc>
          <w:tcPr>
            <w:tcW w:w="1121" w:type="pct"/>
            <w:vAlign w:val="center"/>
          </w:tcPr>
          <w:p w14:paraId="255E40C7" w14:textId="1F52A611"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w:t>
            </w:r>
            <w:r w:rsidR="00AF31BF" w:rsidRPr="00257489">
              <w:rPr>
                <w:rFonts w:asciiTheme="minorHAnsi" w:hAnsiTheme="minorHAnsi" w:cstheme="minorHAnsi"/>
                <w:szCs w:val="24"/>
              </w:rPr>
              <w:t>20</w:t>
            </w:r>
          </w:p>
        </w:tc>
        <w:tc>
          <w:tcPr>
            <w:tcW w:w="2211" w:type="pct"/>
            <w:vAlign w:val="center"/>
          </w:tcPr>
          <w:p w14:paraId="2BE7D2A8" w14:textId="7ACB0CE2" w:rsidR="004774DD" w:rsidRPr="00257489" w:rsidRDefault="004774DD" w:rsidP="004774DD">
            <w:pPr>
              <w:rPr>
                <w:rFonts w:asciiTheme="minorHAnsi" w:hAnsiTheme="minorHAnsi" w:cstheme="minorHAnsi"/>
                <w:szCs w:val="24"/>
              </w:rPr>
            </w:pPr>
            <w:r w:rsidRPr="00257489">
              <w:rPr>
                <w:rFonts w:asciiTheme="minorHAnsi" w:hAnsiTheme="minorHAnsi" w:cstheme="minorHAnsi"/>
                <w:szCs w:val="24"/>
              </w:rPr>
              <w:t xml:space="preserve">Incident reported to Parking Services Office. </w:t>
            </w:r>
          </w:p>
        </w:tc>
      </w:tr>
    </w:tbl>
    <w:bookmarkEnd w:id="24"/>
    <w:p w14:paraId="401980DD" w14:textId="0B3142DC" w:rsidR="00E46E9C" w:rsidRPr="00257489" w:rsidRDefault="00E46E9C">
      <w:pPr>
        <w:spacing w:after="0" w:line="240" w:lineRule="auto"/>
        <w:rPr>
          <w:rFonts w:asciiTheme="minorHAnsi" w:hAnsiTheme="minorHAnsi" w:cstheme="minorHAnsi"/>
          <w:szCs w:val="24"/>
        </w:rPr>
      </w:pPr>
      <w:r w:rsidRPr="00257489">
        <w:rPr>
          <w:rFonts w:asciiTheme="minorHAnsi" w:hAnsiTheme="minorHAnsi" w:cstheme="minorHAnsi"/>
          <w:szCs w:val="24"/>
        </w:rPr>
        <w:t xml:space="preserve">*Fines may </w:t>
      </w:r>
      <w:r w:rsidR="00BF79A2" w:rsidRPr="00257489">
        <w:rPr>
          <w:rFonts w:asciiTheme="minorHAnsi" w:hAnsiTheme="minorHAnsi" w:cstheme="minorHAnsi"/>
          <w:szCs w:val="24"/>
        </w:rPr>
        <w:t xml:space="preserve">be </w:t>
      </w:r>
      <w:r w:rsidRPr="00257489">
        <w:rPr>
          <w:rFonts w:asciiTheme="minorHAnsi" w:hAnsiTheme="minorHAnsi" w:cstheme="minorHAnsi"/>
          <w:szCs w:val="24"/>
        </w:rPr>
        <w:t>change</w:t>
      </w:r>
      <w:r w:rsidR="00BF79A2" w:rsidRPr="00257489">
        <w:rPr>
          <w:rFonts w:asciiTheme="minorHAnsi" w:hAnsiTheme="minorHAnsi" w:cstheme="minorHAnsi"/>
          <w:szCs w:val="24"/>
        </w:rPr>
        <w:t>d</w:t>
      </w:r>
      <w:r w:rsidRPr="00257489">
        <w:rPr>
          <w:rFonts w:asciiTheme="minorHAnsi" w:hAnsiTheme="minorHAnsi" w:cstheme="minorHAnsi"/>
          <w:szCs w:val="24"/>
        </w:rPr>
        <w:t xml:space="preserve"> without notice</w:t>
      </w:r>
      <w:r w:rsidRPr="00257489">
        <w:rPr>
          <w:rFonts w:asciiTheme="minorHAnsi" w:hAnsiTheme="minorHAnsi" w:cstheme="minorHAnsi"/>
          <w:i/>
          <w:szCs w:val="24"/>
        </w:rPr>
        <w:t xml:space="preserve">. </w:t>
      </w:r>
      <w:r w:rsidR="004774DD" w:rsidRPr="00257489">
        <w:rPr>
          <w:rFonts w:asciiTheme="minorHAnsi" w:hAnsiTheme="minorHAnsi" w:cstheme="minorHAnsi"/>
          <w:iCs/>
          <w:szCs w:val="24"/>
        </w:rPr>
        <w:t>Late fees apply.</w:t>
      </w:r>
      <w:r w:rsidRPr="00257489">
        <w:rPr>
          <w:rFonts w:asciiTheme="minorHAnsi" w:hAnsiTheme="minorHAnsi" w:cstheme="minorHAnsi"/>
          <w:i/>
          <w:szCs w:val="24"/>
        </w:rPr>
        <w:t xml:space="preserve"> The City of Columbia Police Department designates the amount for each violation.</w:t>
      </w:r>
    </w:p>
    <w:p w14:paraId="1566EF4E" w14:textId="77777777" w:rsidR="00E55492" w:rsidRPr="00257489" w:rsidRDefault="00E55492" w:rsidP="00BF79A2">
      <w:pPr>
        <w:spacing w:after="0" w:line="240" w:lineRule="auto"/>
        <w:rPr>
          <w:rFonts w:asciiTheme="minorHAnsi" w:eastAsia="Times New Roman" w:hAnsiTheme="minorHAnsi" w:cstheme="minorHAnsi"/>
          <w:szCs w:val="24"/>
        </w:rPr>
      </w:pPr>
    </w:p>
    <w:p w14:paraId="7D3E546A" w14:textId="66244C3D" w:rsidR="00BF79A2" w:rsidRPr="00257489" w:rsidRDefault="00BF79A2" w:rsidP="00A46E46">
      <w:pPr>
        <w:rPr>
          <w:rFonts w:asciiTheme="minorHAnsi" w:hAnsiTheme="minorHAnsi" w:cstheme="minorHAnsi"/>
          <w:szCs w:val="24"/>
        </w:rPr>
      </w:pPr>
      <w:r w:rsidRPr="00257489">
        <w:rPr>
          <w:rFonts w:asciiTheme="minorHAnsi" w:hAnsiTheme="minorHAnsi" w:cstheme="minorHAnsi"/>
          <w:szCs w:val="24"/>
        </w:rPr>
        <w:t>To recover a towed vehicle, contact the Parking Services Office to obtain the towing company name, telephone number and contact information</w:t>
      </w:r>
      <w:r w:rsidR="006D30BD" w:rsidRPr="00257489">
        <w:rPr>
          <w:rFonts w:asciiTheme="minorHAnsi" w:hAnsiTheme="minorHAnsi" w:cstheme="minorHAnsi"/>
          <w:szCs w:val="24"/>
        </w:rPr>
        <w:t xml:space="preserve">. </w:t>
      </w:r>
    </w:p>
    <w:p w14:paraId="414646F9" w14:textId="52E8AEDF" w:rsidR="00BF79A2" w:rsidRPr="00257489" w:rsidRDefault="00BF79A2" w:rsidP="00A46E46">
      <w:pPr>
        <w:rPr>
          <w:rFonts w:asciiTheme="minorHAnsi" w:hAnsiTheme="minorHAnsi" w:cstheme="minorHAnsi"/>
          <w:szCs w:val="24"/>
        </w:rPr>
      </w:pPr>
      <w:r w:rsidRPr="00257489">
        <w:rPr>
          <w:rFonts w:asciiTheme="minorHAnsi" w:hAnsiTheme="minorHAnsi" w:cstheme="minorHAnsi"/>
          <w:szCs w:val="24"/>
        </w:rPr>
        <w:t>Upon presentation of the release order to City Garage and payment of a towing fee, the City</w:t>
      </w:r>
      <w:r w:rsidR="00F56783" w:rsidRPr="00257489">
        <w:rPr>
          <w:rFonts w:asciiTheme="minorHAnsi" w:hAnsiTheme="minorHAnsi" w:cstheme="minorHAnsi"/>
          <w:szCs w:val="24"/>
        </w:rPr>
        <w:t xml:space="preserve"> </w:t>
      </w:r>
      <w:r w:rsidRPr="00257489">
        <w:rPr>
          <w:rFonts w:asciiTheme="minorHAnsi" w:hAnsiTheme="minorHAnsi" w:cstheme="minorHAnsi"/>
          <w:szCs w:val="24"/>
        </w:rPr>
        <w:t>Garage will release the vehicle to the owner.</w:t>
      </w:r>
    </w:p>
    <w:p w14:paraId="37F6E805" w14:textId="3715F3BD" w:rsidR="0055360E" w:rsidRPr="006F5083" w:rsidRDefault="00F56783" w:rsidP="00A46E46">
      <w:pPr>
        <w:pStyle w:val="Heading2"/>
        <w:rPr>
          <w:rFonts w:asciiTheme="minorHAnsi" w:eastAsia="Times New Roman" w:hAnsiTheme="minorHAnsi" w:cstheme="minorHAnsi"/>
          <w:b/>
          <w:bCs/>
          <w:color w:val="0070CD"/>
          <w:sz w:val="28"/>
          <w:szCs w:val="28"/>
        </w:rPr>
      </w:pPr>
      <w:bookmarkStart w:id="26" w:name="_Toc64969153"/>
      <w:r w:rsidRPr="006F5083">
        <w:rPr>
          <w:rFonts w:asciiTheme="minorHAnsi" w:eastAsia="Times New Roman" w:hAnsiTheme="minorHAnsi" w:cstheme="minorHAnsi"/>
          <w:b/>
          <w:bCs/>
          <w:color w:val="0070CD"/>
          <w:sz w:val="28"/>
          <w:szCs w:val="28"/>
        </w:rPr>
        <w:t>PARK</w:t>
      </w:r>
      <w:r w:rsidR="00CD23FC" w:rsidRPr="006F5083">
        <w:rPr>
          <w:rFonts w:asciiTheme="minorHAnsi" w:eastAsia="Times New Roman" w:hAnsiTheme="minorHAnsi" w:cstheme="minorHAnsi"/>
          <w:b/>
          <w:bCs/>
          <w:color w:val="0070CD"/>
          <w:sz w:val="28"/>
          <w:szCs w:val="28"/>
        </w:rPr>
        <w:t>ING</w:t>
      </w:r>
      <w:r w:rsidRPr="006F5083">
        <w:rPr>
          <w:rFonts w:asciiTheme="minorHAnsi" w:eastAsia="Times New Roman" w:hAnsiTheme="minorHAnsi" w:cstheme="minorHAnsi"/>
          <w:b/>
          <w:bCs/>
          <w:color w:val="0070CD"/>
          <w:sz w:val="28"/>
          <w:szCs w:val="28"/>
        </w:rPr>
        <w:t xml:space="preserve"> TICKET APPEAL</w:t>
      </w:r>
      <w:bookmarkEnd w:id="26"/>
    </w:p>
    <w:p w14:paraId="65E11DC2" w14:textId="22D2AC68" w:rsidR="00C01292" w:rsidRPr="00257489" w:rsidRDefault="0055360E">
      <w:pPr>
        <w:rPr>
          <w:rFonts w:asciiTheme="minorHAnsi" w:hAnsiTheme="minorHAnsi" w:cstheme="minorHAnsi"/>
          <w:szCs w:val="24"/>
        </w:rPr>
      </w:pPr>
      <w:r w:rsidRPr="00257489">
        <w:rPr>
          <w:rFonts w:asciiTheme="minorHAnsi" w:hAnsiTheme="minorHAnsi" w:cstheme="minorHAnsi"/>
          <w:szCs w:val="24"/>
        </w:rPr>
        <w:t xml:space="preserve">Tickets issued by the Parking Services personnel are held in the Parking Services Office for two </w:t>
      </w:r>
      <w:r w:rsidR="00735BD9" w:rsidRPr="00257489">
        <w:rPr>
          <w:rFonts w:asciiTheme="minorHAnsi" w:hAnsiTheme="minorHAnsi" w:cstheme="minorHAnsi"/>
          <w:szCs w:val="24"/>
        </w:rPr>
        <w:t xml:space="preserve">business </w:t>
      </w:r>
      <w:r w:rsidRPr="00257489">
        <w:rPr>
          <w:rFonts w:asciiTheme="minorHAnsi" w:hAnsiTheme="minorHAnsi" w:cstheme="minorHAnsi"/>
          <w:szCs w:val="24"/>
        </w:rPr>
        <w:t>days to allow for appeals</w:t>
      </w:r>
      <w:r w:rsidR="006D30BD" w:rsidRPr="00257489">
        <w:rPr>
          <w:rFonts w:asciiTheme="minorHAnsi" w:hAnsiTheme="minorHAnsi" w:cstheme="minorHAnsi"/>
          <w:szCs w:val="24"/>
        </w:rPr>
        <w:t xml:space="preserve">. </w:t>
      </w:r>
      <w:r w:rsidRPr="00257489">
        <w:rPr>
          <w:rFonts w:asciiTheme="minorHAnsi" w:hAnsiTheme="minorHAnsi" w:cstheme="minorHAnsi"/>
          <w:szCs w:val="24"/>
        </w:rPr>
        <w:t xml:space="preserve">Since the tickets are written on </w:t>
      </w:r>
      <w:r w:rsidR="00993179">
        <w:rPr>
          <w:rFonts w:asciiTheme="minorHAnsi" w:hAnsiTheme="minorHAnsi" w:cstheme="minorHAnsi"/>
          <w:szCs w:val="24"/>
        </w:rPr>
        <w:t>s</w:t>
      </w:r>
      <w:r w:rsidR="00E456DB" w:rsidRPr="00257489">
        <w:rPr>
          <w:rFonts w:asciiTheme="minorHAnsi" w:hAnsiTheme="minorHAnsi" w:cstheme="minorHAnsi"/>
          <w:szCs w:val="24"/>
        </w:rPr>
        <w:t xml:space="preserve">tate </w:t>
      </w:r>
      <w:r w:rsidRPr="00257489">
        <w:rPr>
          <w:rFonts w:asciiTheme="minorHAnsi" w:hAnsiTheme="minorHAnsi" w:cstheme="minorHAnsi"/>
          <w:szCs w:val="24"/>
        </w:rPr>
        <w:t>property, all appeals are forwarded to the Parking Services Office Manager</w:t>
      </w:r>
      <w:r w:rsidR="006D30BD" w:rsidRPr="00257489">
        <w:rPr>
          <w:rFonts w:asciiTheme="minorHAnsi" w:hAnsiTheme="minorHAnsi" w:cstheme="minorHAnsi"/>
          <w:szCs w:val="24"/>
        </w:rPr>
        <w:t xml:space="preserve">. </w:t>
      </w:r>
      <w:r w:rsidRPr="00257489">
        <w:rPr>
          <w:rFonts w:asciiTheme="minorHAnsi" w:hAnsiTheme="minorHAnsi" w:cstheme="minorHAnsi"/>
          <w:szCs w:val="24"/>
        </w:rPr>
        <w:t>Tickets must be appealed in writing within this two-</w:t>
      </w:r>
      <w:r w:rsidR="0077688E" w:rsidRPr="00257489">
        <w:rPr>
          <w:rFonts w:asciiTheme="minorHAnsi" w:hAnsiTheme="minorHAnsi" w:cstheme="minorHAnsi"/>
          <w:szCs w:val="24"/>
        </w:rPr>
        <w:t>business</w:t>
      </w:r>
      <w:r w:rsidRPr="00257489">
        <w:rPr>
          <w:rFonts w:asciiTheme="minorHAnsi" w:hAnsiTheme="minorHAnsi" w:cstheme="minorHAnsi"/>
          <w:szCs w:val="24"/>
        </w:rPr>
        <w:t>-day holding period</w:t>
      </w:r>
      <w:r w:rsidR="00135711" w:rsidRPr="00257489">
        <w:rPr>
          <w:rFonts w:asciiTheme="minorHAnsi" w:hAnsiTheme="minorHAnsi" w:cstheme="minorHAnsi"/>
          <w:szCs w:val="24"/>
        </w:rPr>
        <w:t xml:space="preserve"> via the following link:</w:t>
      </w:r>
      <w:r w:rsidR="00993179">
        <w:rPr>
          <w:rFonts w:asciiTheme="minorHAnsi" w:hAnsiTheme="minorHAnsi" w:cstheme="minorHAnsi"/>
          <w:szCs w:val="24"/>
        </w:rPr>
        <w:t xml:space="preserve"> </w:t>
      </w:r>
      <w:hyperlink r:id="rId12" w:history="1">
        <w:r w:rsidR="00993179" w:rsidRPr="006452DA">
          <w:rPr>
            <w:rStyle w:val="Hyperlink"/>
            <w:rFonts w:asciiTheme="minorHAnsi" w:hAnsiTheme="minorHAnsi" w:cstheme="minorHAnsi"/>
            <w:szCs w:val="24"/>
          </w:rPr>
          <w:t>https://admin.sc.gov/parking-forms/parking-ticket-appeal</w:t>
        </w:r>
      </w:hyperlink>
      <w:r w:rsidR="00B26CA6" w:rsidRPr="00257489">
        <w:rPr>
          <w:rFonts w:asciiTheme="minorHAnsi" w:hAnsiTheme="minorHAnsi" w:cstheme="minorHAnsi"/>
          <w:szCs w:val="24"/>
        </w:rPr>
        <w:t>.</w:t>
      </w:r>
    </w:p>
    <w:p w14:paraId="79A47AC7" w14:textId="5FCA8DC9" w:rsidR="00F56783" w:rsidRPr="00257489" w:rsidRDefault="00F56783">
      <w:pPr>
        <w:rPr>
          <w:rFonts w:asciiTheme="minorHAnsi" w:hAnsiTheme="minorHAnsi" w:cstheme="minorHAnsi"/>
          <w:szCs w:val="24"/>
        </w:rPr>
      </w:pPr>
      <w:r w:rsidRPr="00257489">
        <w:rPr>
          <w:rFonts w:asciiTheme="minorHAnsi" w:hAnsiTheme="minorHAnsi" w:cstheme="minorHAnsi"/>
          <w:szCs w:val="24"/>
        </w:rPr>
        <w:t xml:space="preserve">The Parking Services Office </w:t>
      </w:r>
      <w:r w:rsidR="002F404E">
        <w:rPr>
          <w:rFonts w:asciiTheme="minorHAnsi" w:hAnsiTheme="minorHAnsi" w:cstheme="minorHAnsi"/>
          <w:szCs w:val="24"/>
        </w:rPr>
        <w:t>m</w:t>
      </w:r>
      <w:r w:rsidRPr="00257489">
        <w:rPr>
          <w:rFonts w:asciiTheme="minorHAnsi" w:hAnsiTheme="minorHAnsi" w:cstheme="minorHAnsi"/>
          <w:szCs w:val="24"/>
        </w:rPr>
        <w:t>anager will notify appellant of the final decision</w:t>
      </w:r>
      <w:r w:rsidR="006D30BD" w:rsidRPr="00257489">
        <w:rPr>
          <w:rFonts w:asciiTheme="minorHAnsi" w:hAnsiTheme="minorHAnsi" w:cstheme="minorHAnsi"/>
          <w:szCs w:val="24"/>
        </w:rPr>
        <w:t xml:space="preserve">. </w:t>
      </w:r>
    </w:p>
    <w:p w14:paraId="14EA0EAC" w14:textId="06CC9B31" w:rsidR="00834FE1" w:rsidRDefault="0055360E" w:rsidP="00C22E4F">
      <w:pPr>
        <w:rPr>
          <w:rFonts w:asciiTheme="minorHAnsi" w:hAnsiTheme="minorHAnsi" w:cstheme="minorHAnsi"/>
          <w:szCs w:val="24"/>
        </w:rPr>
      </w:pPr>
      <w:r w:rsidRPr="00257489">
        <w:rPr>
          <w:rFonts w:asciiTheme="minorHAnsi" w:hAnsiTheme="minorHAnsi" w:cstheme="minorHAnsi"/>
          <w:szCs w:val="24"/>
        </w:rPr>
        <w:t>After the expiration of the holding period</w:t>
      </w:r>
      <w:r w:rsidR="00F56783" w:rsidRPr="00257489">
        <w:rPr>
          <w:rFonts w:asciiTheme="minorHAnsi" w:hAnsiTheme="minorHAnsi" w:cstheme="minorHAnsi"/>
          <w:szCs w:val="24"/>
        </w:rPr>
        <w:t xml:space="preserve">, or if the appeal is unsuccessful, </w:t>
      </w:r>
      <w:r w:rsidRPr="00257489">
        <w:rPr>
          <w:rFonts w:asciiTheme="minorHAnsi" w:hAnsiTheme="minorHAnsi" w:cstheme="minorHAnsi"/>
          <w:szCs w:val="24"/>
        </w:rPr>
        <w:t>all tickets are routed to the City of Columbia for final disposition and any option to appeal to Parking Services is deemed expired. Any later appeal must be addressed with the Municipal Court</w:t>
      </w:r>
      <w:r w:rsidR="00F56783" w:rsidRPr="00257489">
        <w:rPr>
          <w:rFonts w:asciiTheme="minorHAnsi" w:hAnsiTheme="minorHAnsi" w:cstheme="minorHAnsi"/>
          <w:szCs w:val="24"/>
        </w:rPr>
        <w:t xml:space="preserve"> located at 811 Washington St</w:t>
      </w:r>
      <w:r w:rsidR="00993179">
        <w:rPr>
          <w:rFonts w:asciiTheme="minorHAnsi" w:hAnsiTheme="minorHAnsi" w:cstheme="minorHAnsi"/>
          <w:szCs w:val="24"/>
        </w:rPr>
        <w:t>. The Municipal Court can also be reached by phone (</w:t>
      </w:r>
      <w:r w:rsidR="00F56783" w:rsidRPr="00257489">
        <w:rPr>
          <w:rFonts w:asciiTheme="minorHAnsi" w:hAnsiTheme="minorHAnsi" w:cstheme="minorHAnsi"/>
          <w:szCs w:val="24"/>
        </w:rPr>
        <w:t>803</w:t>
      </w:r>
      <w:r w:rsidR="00993179">
        <w:rPr>
          <w:rFonts w:asciiTheme="minorHAnsi" w:hAnsiTheme="minorHAnsi" w:cstheme="minorHAnsi"/>
          <w:szCs w:val="24"/>
        </w:rPr>
        <w:t>-</w:t>
      </w:r>
      <w:r w:rsidR="00F56783" w:rsidRPr="00257489">
        <w:rPr>
          <w:rFonts w:asciiTheme="minorHAnsi" w:hAnsiTheme="minorHAnsi" w:cstheme="minorHAnsi"/>
          <w:szCs w:val="24"/>
        </w:rPr>
        <w:t>545-3135</w:t>
      </w:r>
      <w:r w:rsidR="00993179">
        <w:rPr>
          <w:rFonts w:asciiTheme="minorHAnsi" w:hAnsiTheme="minorHAnsi" w:cstheme="minorHAnsi"/>
          <w:szCs w:val="24"/>
        </w:rPr>
        <w:t>)</w:t>
      </w:r>
      <w:r w:rsidRPr="00257489">
        <w:rPr>
          <w:rFonts w:asciiTheme="minorHAnsi" w:hAnsiTheme="minorHAnsi" w:cstheme="minorHAnsi"/>
          <w:szCs w:val="24"/>
        </w:rPr>
        <w:t xml:space="preserve">. </w:t>
      </w:r>
      <w:r w:rsidR="00F56783" w:rsidRPr="00257489">
        <w:rPr>
          <w:rFonts w:asciiTheme="minorHAnsi" w:hAnsiTheme="minorHAnsi" w:cstheme="minorHAnsi"/>
          <w:szCs w:val="24"/>
        </w:rPr>
        <w:t>Please note that any tickets issued on city streets are handled exclusively by the</w:t>
      </w:r>
      <w:r w:rsidRPr="00257489">
        <w:rPr>
          <w:rFonts w:asciiTheme="minorHAnsi" w:hAnsiTheme="minorHAnsi" w:cstheme="minorHAnsi"/>
          <w:szCs w:val="24"/>
        </w:rPr>
        <w:t xml:space="preserve"> City of Columbia</w:t>
      </w:r>
      <w:r w:rsidR="00C22E4F" w:rsidRPr="00257489">
        <w:rPr>
          <w:rFonts w:asciiTheme="minorHAnsi" w:hAnsiTheme="minorHAnsi" w:cstheme="minorHAnsi"/>
          <w:szCs w:val="24"/>
        </w:rPr>
        <w:t>.</w:t>
      </w:r>
      <w:r w:rsidRPr="00257489">
        <w:rPr>
          <w:rFonts w:asciiTheme="minorHAnsi" w:hAnsiTheme="minorHAnsi" w:cstheme="minorHAnsi"/>
          <w:szCs w:val="24"/>
        </w:rPr>
        <w:t xml:space="preserve"> </w:t>
      </w:r>
    </w:p>
    <w:p w14:paraId="1C826BF3" w14:textId="29F1A843" w:rsidR="00DB1D2A" w:rsidRPr="006F5083" w:rsidRDefault="00EB1DAC" w:rsidP="00A54CAB">
      <w:pPr>
        <w:pStyle w:val="Heading1"/>
        <w:rPr>
          <w:rFonts w:asciiTheme="minorHAnsi" w:eastAsia="Times New Roman" w:hAnsiTheme="minorHAnsi" w:cstheme="minorHAnsi"/>
          <w:b/>
          <w:bCs/>
          <w:color w:val="003B70"/>
          <w:w w:val="99"/>
          <w:sz w:val="40"/>
          <w:szCs w:val="40"/>
        </w:rPr>
      </w:pPr>
      <w:bookmarkStart w:id="27" w:name="_Toc520212421"/>
      <w:bookmarkStart w:id="28" w:name="_Toc64969154"/>
      <w:bookmarkEnd w:id="21"/>
      <w:r w:rsidRPr="006F5083">
        <w:rPr>
          <w:rFonts w:asciiTheme="minorHAnsi" w:eastAsia="Times New Roman" w:hAnsiTheme="minorHAnsi" w:cstheme="minorHAnsi"/>
          <w:b/>
          <w:bCs/>
          <w:color w:val="003B70"/>
          <w:w w:val="105"/>
          <w:sz w:val="40"/>
          <w:szCs w:val="40"/>
        </w:rPr>
        <w:t>E</w:t>
      </w:r>
      <w:r w:rsidRPr="006F5083">
        <w:rPr>
          <w:rFonts w:asciiTheme="minorHAnsi" w:eastAsia="Times New Roman" w:hAnsiTheme="minorHAnsi" w:cstheme="minorHAnsi"/>
          <w:b/>
          <w:bCs/>
          <w:color w:val="003B70"/>
          <w:spacing w:val="1"/>
          <w:w w:val="105"/>
          <w:sz w:val="40"/>
          <w:szCs w:val="40"/>
        </w:rPr>
        <w:t>M</w:t>
      </w:r>
      <w:r w:rsidRPr="006F5083">
        <w:rPr>
          <w:rFonts w:asciiTheme="minorHAnsi" w:eastAsia="Times New Roman" w:hAnsiTheme="minorHAnsi" w:cstheme="minorHAnsi"/>
          <w:b/>
          <w:bCs/>
          <w:color w:val="003B70"/>
          <w:w w:val="105"/>
          <w:sz w:val="40"/>
          <w:szCs w:val="40"/>
        </w:rPr>
        <w:t>ERGENCY</w:t>
      </w:r>
      <w:r w:rsidRPr="006F5083">
        <w:rPr>
          <w:rFonts w:asciiTheme="minorHAnsi" w:eastAsia="Times New Roman" w:hAnsiTheme="minorHAnsi" w:cstheme="minorHAnsi"/>
          <w:b/>
          <w:bCs/>
          <w:color w:val="003B70"/>
          <w:spacing w:val="-1"/>
          <w:w w:val="105"/>
          <w:sz w:val="40"/>
          <w:szCs w:val="40"/>
        </w:rPr>
        <w:t xml:space="preserve"> </w:t>
      </w:r>
      <w:r w:rsidRPr="006F5083">
        <w:rPr>
          <w:rFonts w:asciiTheme="minorHAnsi" w:eastAsia="Times New Roman" w:hAnsiTheme="minorHAnsi" w:cstheme="minorHAnsi"/>
          <w:b/>
          <w:bCs/>
          <w:color w:val="003B70"/>
          <w:sz w:val="40"/>
          <w:szCs w:val="40"/>
        </w:rPr>
        <w:t>E</w:t>
      </w:r>
      <w:r w:rsidRPr="006F5083">
        <w:rPr>
          <w:rFonts w:asciiTheme="minorHAnsi" w:eastAsia="Times New Roman" w:hAnsiTheme="minorHAnsi" w:cstheme="minorHAnsi"/>
          <w:b/>
          <w:bCs/>
          <w:color w:val="003B70"/>
          <w:spacing w:val="-2"/>
          <w:sz w:val="40"/>
          <w:szCs w:val="40"/>
        </w:rPr>
        <w:t>X</w:t>
      </w:r>
      <w:r w:rsidRPr="006F5083">
        <w:rPr>
          <w:rFonts w:asciiTheme="minorHAnsi" w:eastAsia="Times New Roman" w:hAnsiTheme="minorHAnsi" w:cstheme="minorHAnsi"/>
          <w:b/>
          <w:bCs/>
          <w:color w:val="003B70"/>
          <w:sz w:val="40"/>
          <w:szCs w:val="40"/>
        </w:rPr>
        <w:t>IT</w:t>
      </w:r>
      <w:r w:rsidRPr="006F5083">
        <w:rPr>
          <w:rFonts w:asciiTheme="minorHAnsi" w:eastAsia="Times New Roman" w:hAnsiTheme="minorHAnsi" w:cstheme="minorHAnsi"/>
          <w:b/>
          <w:bCs/>
          <w:color w:val="003B70"/>
          <w:spacing w:val="37"/>
          <w:sz w:val="40"/>
          <w:szCs w:val="40"/>
        </w:rPr>
        <w:t xml:space="preserve"> </w:t>
      </w:r>
      <w:r w:rsidRPr="006F5083">
        <w:rPr>
          <w:rFonts w:asciiTheme="minorHAnsi" w:eastAsia="Times New Roman" w:hAnsiTheme="minorHAnsi" w:cstheme="minorHAnsi"/>
          <w:b/>
          <w:bCs/>
          <w:color w:val="003B70"/>
          <w:w w:val="109"/>
          <w:sz w:val="40"/>
          <w:szCs w:val="40"/>
        </w:rPr>
        <w:t>P</w:t>
      </w:r>
      <w:r w:rsidRPr="006F5083">
        <w:rPr>
          <w:rFonts w:asciiTheme="minorHAnsi" w:eastAsia="Times New Roman" w:hAnsiTheme="minorHAnsi" w:cstheme="minorHAnsi"/>
          <w:b/>
          <w:bCs/>
          <w:color w:val="003B70"/>
          <w:w w:val="107"/>
          <w:sz w:val="40"/>
          <w:szCs w:val="40"/>
        </w:rPr>
        <w:t>ROC</w:t>
      </w:r>
      <w:r w:rsidRPr="006F5083">
        <w:rPr>
          <w:rFonts w:asciiTheme="minorHAnsi" w:eastAsia="Times New Roman" w:hAnsiTheme="minorHAnsi" w:cstheme="minorHAnsi"/>
          <w:b/>
          <w:bCs/>
          <w:color w:val="003B70"/>
          <w:w w:val="108"/>
          <w:sz w:val="40"/>
          <w:szCs w:val="40"/>
        </w:rPr>
        <w:t>E</w:t>
      </w:r>
      <w:r w:rsidRPr="006F5083">
        <w:rPr>
          <w:rFonts w:asciiTheme="minorHAnsi" w:eastAsia="Times New Roman" w:hAnsiTheme="minorHAnsi" w:cstheme="minorHAnsi"/>
          <w:b/>
          <w:bCs/>
          <w:color w:val="003B70"/>
          <w:w w:val="99"/>
          <w:sz w:val="40"/>
          <w:szCs w:val="40"/>
        </w:rPr>
        <w:t>DU</w:t>
      </w:r>
      <w:r w:rsidRPr="006F5083">
        <w:rPr>
          <w:rFonts w:asciiTheme="minorHAnsi" w:eastAsia="Times New Roman" w:hAnsiTheme="minorHAnsi" w:cstheme="minorHAnsi"/>
          <w:b/>
          <w:bCs/>
          <w:color w:val="003B70"/>
          <w:w w:val="107"/>
          <w:sz w:val="40"/>
          <w:szCs w:val="40"/>
        </w:rPr>
        <w:t>R</w:t>
      </w:r>
      <w:r w:rsidRPr="006F5083">
        <w:rPr>
          <w:rFonts w:asciiTheme="minorHAnsi" w:eastAsia="Times New Roman" w:hAnsiTheme="minorHAnsi" w:cstheme="minorHAnsi"/>
          <w:b/>
          <w:bCs/>
          <w:color w:val="003B70"/>
          <w:w w:val="108"/>
          <w:sz w:val="40"/>
          <w:szCs w:val="40"/>
        </w:rPr>
        <w:t>E</w:t>
      </w:r>
      <w:r w:rsidRPr="006F5083">
        <w:rPr>
          <w:rFonts w:asciiTheme="minorHAnsi" w:eastAsia="Times New Roman" w:hAnsiTheme="minorHAnsi" w:cstheme="minorHAnsi"/>
          <w:b/>
          <w:bCs/>
          <w:color w:val="003B70"/>
          <w:w w:val="99"/>
          <w:sz w:val="40"/>
          <w:szCs w:val="40"/>
        </w:rPr>
        <w:t>S</w:t>
      </w:r>
      <w:bookmarkEnd w:id="27"/>
      <w:bookmarkEnd w:id="28"/>
    </w:p>
    <w:p w14:paraId="52741B9F" w14:textId="77777777" w:rsidR="00C8148C" w:rsidRPr="006F5083" w:rsidRDefault="00C8148C" w:rsidP="00C8148C">
      <w:pPr>
        <w:pStyle w:val="Heading2"/>
        <w:rPr>
          <w:rFonts w:asciiTheme="minorHAnsi" w:eastAsia="Times New Roman" w:hAnsiTheme="minorHAnsi" w:cstheme="minorHAnsi"/>
          <w:b/>
          <w:bCs/>
          <w:color w:val="0070CD"/>
          <w:sz w:val="28"/>
          <w:szCs w:val="28"/>
        </w:rPr>
      </w:pPr>
      <w:bookmarkStart w:id="29" w:name="_Toc520212422"/>
      <w:bookmarkStart w:id="30" w:name="_Toc64969155"/>
      <w:r w:rsidRPr="006F5083">
        <w:rPr>
          <w:rFonts w:asciiTheme="minorHAnsi" w:eastAsia="Times New Roman" w:hAnsiTheme="minorHAnsi" w:cstheme="minorHAnsi"/>
          <w:b/>
          <w:bCs/>
          <w:color w:val="0070CD"/>
          <w:sz w:val="28"/>
          <w:szCs w:val="28"/>
        </w:rPr>
        <w:t>EMERGENCY COORDINATION BY PARKING SERVICES OFFICE</w:t>
      </w:r>
      <w:bookmarkEnd w:id="29"/>
      <w:bookmarkEnd w:id="30"/>
    </w:p>
    <w:p w14:paraId="4B549481" w14:textId="4CF05EA1" w:rsidR="00C8148C" w:rsidRPr="00257489" w:rsidRDefault="00C8148C" w:rsidP="00A46E46">
      <w:pPr>
        <w:rPr>
          <w:rFonts w:asciiTheme="minorHAnsi" w:hAnsiTheme="minorHAnsi" w:cstheme="minorHAnsi"/>
          <w:szCs w:val="24"/>
        </w:rPr>
      </w:pPr>
      <w:r w:rsidRPr="00257489">
        <w:rPr>
          <w:rFonts w:asciiTheme="minorHAnsi" w:hAnsiTheme="minorHAnsi" w:cstheme="minorHAnsi"/>
          <w:szCs w:val="24"/>
        </w:rPr>
        <w:t>During an emergency, the Parking Services Office will coordinate the activities of Parking Attendants, weather service, emergency preparedness and law enforcement personnel</w:t>
      </w:r>
      <w:r w:rsidR="006D30BD" w:rsidRPr="00257489">
        <w:rPr>
          <w:rFonts w:asciiTheme="minorHAnsi" w:hAnsiTheme="minorHAnsi" w:cstheme="minorHAnsi"/>
          <w:szCs w:val="24"/>
        </w:rPr>
        <w:t xml:space="preserve">. </w:t>
      </w:r>
      <w:r w:rsidR="00C24D8C" w:rsidRPr="00257489">
        <w:rPr>
          <w:rFonts w:asciiTheme="minorHAnsi" w:hAnsiTheme="minorHAnsi" w:cstheme="minorHAnsi"/>
          <w:szCs w:val="24"/>
        </w:rPr>
        <w:t>Where appropriate, P</w:t>
      </w:r>
      <w:r w:rsidRPr="00257489">
        <w:rPr>
          <w:rFonts w:asciiTheme="minorHAnsi" w:hAnsiTheme="minorHAnsi" w:cstheme="minorHAnsi"/>
          <w:szCs w:val="24"/>
        </w:rPr>
        <w:t>arking Attendants and</w:t>
      </w:r>
      <w:r w:rsidR="009E3572" w:rsidRPr="00257489">
        <w:rPr>
          <w:rFonts w:asciiTheme="minorHAnsi" w:hAnsiTheme="minorHAnsi" w:cstheme="minorHAnsi"/>
          <w:szCs w:val="24"/>
        </w:rPr>
        <w:t>/or</w:t>
      </w:r>
      <w:r w:rsidRPr="00257489">
        <w:rPr>
          <w:rFonts w:asciiTheme="minorHAnsi" w:hAnsiTheme="minorHAnsi" w:cstheme="minorHAnsi"/>
          <w:szCs w:val="24"/>
        </w:rPr>
        <w:t xml:space="preserve"> Bureau of Protective Services will place traffic cones at exits and direct traffic as required to expedite the flow of traffic out of the </w:t>
      </w:r>
      <w:r w:rsidR="00C24D8C" w:rsidRPr="00257489">
        <w:rPr>
          <w:rFonts w:asciiTheme="minorHAnsi" w:hAnsiTheme="minorHAnsi" w:cstheme="minorHAnsi"/>
          <w:szCs w:val="24"/>
        </w:rPr>
        <w:t>Parking Areas</w:t>
      </w:r>
      <w:r w:rsidR="006D30BD" w:rsidRPr="00257489">
        <w:rPr>
          <w:rFonts w:asciiTheme="minorHAnsi" w:hAnsiTheme="minorHAnsi" w:cstheme="minorHAnsi"/>
          <w:szCs w:val="24"/>
        </w:rPr>
        <w:t xml:space="preserve">. </w:t>
      </w:r>
      <w:r w:rsidR="00D52BD3">
        <w:rPr>
          <w:rFonts w:asciiTheme="minorHAnsi" w:hAnsiTheme="minorHAnsi" w:cstheme="minorHAnsi"/>
          <w:szCs w:val="24"/>
        </w:rPr>
        <w:t>BPS</w:t>
      </w:r>
      <w:r w:rsidRPr="00257489">
        <w:rPr>
          <w:rFonts w:asciiTheme="minorHAnsi" w:hAnsiTheme="minorHAnsi" w:cstheme="minorHAnsi"/>
          <w:szCs w:val="24"/>
        </w:rPr>
        <w:t xml:space="preserve"> will coordinate traffic flow out of the McEachern Facility with the Columbia Police Department, S.C</w:t>
      </w:r>
      <w:r w:rsidR="006D30BD" w:rsidRPr="00257489">
        <w:rPr>
          <w:rFonts w:asciiTheme="minorHAnsi" w:hAnsiTheme="minorHAnsi" w:cstheme="minorHAnsi"/>
          <w:szCs w:val="24"/>
        </w:rPr>
        <w:t xml:space="preserve">. </w:t>
      </w:r>
      <w:r w:rsidRPr="00257489">
        <w:rPr>
          <w:rFonts w:asciiTheme="minorHAnsi" w:hAnsiTheme="minorHAnsi" w:cstheme="minorHAnsi"/>
          <w:szCs w:val="24"/>
        </w:rPr>
        <w:t>Highway Patrol and Parking Services Office personnel.</w:t>
      </w:r>
    </w:p>
    <w:p w14:paraId="3AA4400E" w14:textId="3C6B21AD" w:rsidR="007E6CD4" w:rsidRPr="00257489" w:rsidRDefault="00C8148C" w:rsidP="00FF25A7">
      <w:pPr>
        <w:rPr>
          <w:rFonts w:asciiTheme="minorHAnsi" w:hAnsiTheme="minorHAnsi" w:cstheme="minorHAnsi"/>
          <w:szCs w:val="24"/>
        </w:rPr>
      </w:pPr>
      <w:r w:rsidRPr="00257489">
        <w:rPr>
          <w:rFonts w:asciiTheme="minorHAnsi" w:hAnsiTheme="minorHAnsi" w:cstheme="minorHAnsi"/>
          <w:szCs w:val="24"/>
        </w:rPr>
        <w:t xml:space="preserve">The </w:t>
      </w:r>
      <w:r w:rsidR="00DA3ECC" w:rsidRPr="00257489">
        <w:rPr>
          <w:rFonts w:asciiTheme="minorHAnsi" w:hAnsiTheme="minorHAnsi" w:cstheme="minorHAnsi"/>
          <w:szCs w:val="24"/>
        </w:rPr>
        <w:t>RAVE</w:t>
      </w:r>
      <w:r w:rsidRPr="00257489">
        <w:rPr>
          <w:rFonts w:asciiTheme="minorHAnsi" w:hAnsiTheme="minorHAnsi" w:cstheme="minorHAnsi"/>
          <w:szCs w:val="24"/>
        </w:rPr>
        <w:t xml:space="preserve"> </w:t>
      </w:r>
      <w:r w:rsidR="00DA3ECC" w:rsidRPr="00257489">
        <w:rPr>
          <w:rFonts w:asciiTheme="minorHAnsi" w:hAnsiTheme="minorHAnsi" w:cstheme="minorHAnsi"/>
          <w:szCs w:val="24"/>
        </w:rPr>
        <w:t xml:space="preserve">Mobile Safety </w:t>
      </w:r>
      <w:r w:rsidRPr="00257489">
        <w:rPr>
          <w:rFonts w:asciiTheme="minorHAnsi" w:hAnsiTheme="minorHAnsi" w:cstheme="minorHAnsi"/>
          <w:szCs w:val="24"/>
        </w:rPr>
        <w:t xml:space="preserve">system will </w:t>
      </w:r>
      <w:r w:rsidR="007E6CD4" w:rsidRPr="00257489">
        <w:rPr>
          <w:rFonts w:asciiTheme="minorHAnsi" w:hAnsiTheme="minorHAnsi" w:cstheme="minorHAnsi"/>
          <w:szCs w:val="24"/>
        </w:rPr>
        <w:t xml:space="preserve">also </w:t>
      </w:r>
      <w:r w:rsidRPr="00257489">
        <w:rPr>
          <w:rFonts w:asciiTheme="minorHAnsi" w:hAnsiTheme="minorHAnsi" w:cstheme="minorHAnsi"/>
          <w:szCs w:val="24"/>
        </w:rPr>
        <w:t>be used to relay pertinent information (</w:t>
      </w:r>
      <w:r w:rsidR="00D52BD3">
        <w:rPr>
          <w:rFonts w:asciiTheme="minorHAnsi" w:hAnsiTheme="minorHAnsi" w:cstheme="minorHAnsi"/>
          <w:szCs w:val="24"/>
        </w:rPr>
        <w:t>e.g.,</w:t>
      </w:r>
      <w:r w:rsidRPr="00257489">
        <w:rPr>
          <w:rFonts w:asciiTheme="minorHAnsi" w:hAnsiTheme="minorHAnsi" w:cstheme="minorHAnsi"/>
          <w:szCs w:val="24"/>
        </w:rPr>
        <w:t xml:space="preserve"> directions, weather</w:t>
      </w:r>
      <w:r w:rsidR="001A5DF5" w:rsidRPr="00257489">
        <w:rPr>
          <w:rFonts w:asciiTheme="minorHAnsi" w:hAnsiTheme="minorHAnsi" w:cstheme="minorHAnsi"/>
          <w:szCs w:val="24"/>
        </w:rPr>
        <w:t xml:space="preserve"> </w:t>
      </w:r>
      <w:r w:rsidRPr="00257489">
        <w:rPr>
          <w:rFonts w:asciiTheme="minorHAnsi" w:hAnsiTheme="minorHAnsi" w:cstheme="minorHAnsi"/>
          <w:szCs w:val="24"/>
        </w:rPr>
        <w:t xml:space="preserve">conditions, </w:t>
      </w:r>
      <w:r w:rsidR="00DA626F" w:rsidRPr="00257489">
        <w:rPr>
          <w:rFonts w:asciiTheme="minorHAnsi" w:hAnsiTheme="minorHAnsi" w:cstheme="minorHAnsi"/>
          <w:szCs w:val="24"/>
        </w:rPr>
        <w:t xml:space="preserve">garage entrance closures, </w:t>
      </w:r>
      <w:r w:rsidRPr="00257489">
        <w:rPr>
          <w:rFonts w:asciiTheme="minorHAnsi" w:hAnsiTheme="minorHAnsi" w:cstheme="minorHAnsi"/>
          <w:szCs w:val="24"/>
        </w:rPr>
        <w:t>etc.)</w:t>
      </w:r>
      <w:r w:rsidR="006D30BD" w:rsidRPr="00257489">
        <w:rPr>
          <w:rFonts w:asciiTheme="minorHAnsi" w:hAnsiTheme="minorHAnsi" w:cstheme="minorHAnsi"/>
          <w:szCs w:val="24"/>
        </w:rPr>
        <w:t xml:space="preserve">. </w:t>
      </w:r>
      <w:r w:rsidR="004F3E6C" w:rsidRPr="00257489">
        <w:rPr>
          <w:rFonts w:asciiTheme="minorHAnsi" w:hAnsiTheme="minorHAnsi" w:cstheme="minorHAnsi"/>
          <w:szCs w:val="24"/>
        </w:rPr>
        <w:t xml:space="preserve">If you do not </w:t>
      </w:r>
      <w:r w:rsidR="00AE71D1" w:rsidRPr="00257489">
        <w:rPr>
          <w:rFonts w:asciiTheme="minorHAnsi" w:hAnsiTheme="minorHAnsi" w:cstheme="minorHAnsi"/>
          <w:szCs w:val="24"/>
        </w:rPr>
        <w:t>currently re</w:t>
      </w:r>
      <w:r w:rsidR="004F3E6C" w:rsidRPr="00257489">
        <w:rPr>
          <w:rFonts w:asciiTheme="minorHAnsi" w:hAnsiTheme="minorHAnsi" w:cstheme="minorHAnsi"/>
          <w:szCs w:val="24"/>
        </w:rPr>
        <w:t>ceive RAVE alerts, please</w:t>
      </w:r>
      <w:r w:rsidR="00AE71D1" w:rsidRPr="00257489">
        <w:rPr>
          <w:rFonts w:asciiTheme="minorHAnsi" w:hAnsiTheme="minorHAnsi" w:cstheme="minorHAnsi"/>
          <w:szCs w:val="24"/>
        </w:rPr>
        <w:t xml:space="preserve"> </w:t>
      </w:r>
      <w:r w:rsidR="00993179">
        <w:rPr>
          <w:rFonts w:asciiTheme="minorHAnsi" w:hAnsiTheme="minorHAnsi" w:cstheme="minorHAnsi"/>
          <w:szCs w:val="24"/>
        </w:rPr>
        <w:t xml:space="preserve">contact </w:t>
      </w:r>
      <w:r w:rsidR="00DA626F" w:rsidRPr="00257489">
        <w:rPr>
          <w:rFonts w:asciiTheme="minorHAnsi" w:hAnsiTheme="minorHAnsi" w:cstheme="minorHAnsi"/>
          <w:szCs w:val="24"/>
        </w:rPr>
        <w:t xml:space="preserve">with your Human Resources </w:t>
      </w:r>
      <w:r w:rsidR="002F404E">
        <w:rPr>
          <w:rFonts w:asciiTheme="minorHAnsi" w:hAnsiTheme="minorHAnsi" w:cstheme="minorHAnsi"/>
          <w:szCs w:val="24"/>
        </w:rPr>
        <w:t>d</w:t>
      </w:r>
      <w:r w:rsidR="00DA626F" w:rsidRPr="00257489">
        <w:rPr>
          <w:rFonts w:asciiTheme="minorHAnsi" w:hAnsiTheme="minorHAnsi" w:cstheme="minorHAnsi"/>
          <w:szCs w:val="24"/>
        </w:rPr>
        <w:t>epartment to start receiving them</w:t>
      </w:r>
      <w:r w:rsidR="004F3E6C" w:rsidRPr="00257489">
        <w:rPr>
          <w:rFonts w:asciiTheme="minorHAnsi" w:hAnsiTheme="minorHAnsi" w:cstheme="minorHAnsi"/>
          <w:szCs w:val="24"/>
        </w:rPr>
        <w:t>.</w:t>
      </w:r>
    </w:p>
    <w:p w14:paraId="19DA6683" w14:textId="57AC85A6" w:rsidR="00C8148C" w:rsidRPr="006F5083" w:rsidRDefault="007E6CD4" w:rsidP="00C8148C">
      <w:pPr>
        <w:pStyle w:val="Heading2"/>
        <w:rPr>
          <w:rFonts w:asciiTheme="minorHAnsi" w:hAnsiTheme="minorHAnsi" w:cstheme="minorHAnsi"/>
          <w:b/>
          <w:bCs/>
          <w:color w:val="0070CD"/>
          <w:sz w:val="28"/>
          <w:szCs w:val="28"/>
        </w:rPr>
      </w:pPr>
      <w:bookmarkStart w:id="31" w:name="_Toc520212424"/>
      <w:bookmarkStart w:id="32" w:name="_Toc64969156"/>
      <w:r w:rsidRPr="006F5083">
        <w:rPr>
          <w:rFonts w:asciiTheme="minorHAnsi" w:eastAsia="Times New Roman" w:hAnsiTheme="minorHAnsi" w:cstheme="minorHAnsi"/>
          <w:b/>
          <w:bCs/>
          <w:color w:val="0070CD"/>
          <w:spacing w:val="1"/>
          <w:sz w:val="28"/>
          <w:szCs w:val="28"/>
          <w:u w:color="000000"/>
        </w:rPr>
        <w:t xml:space="preserve">ENTERING AND </w:t>
      </w:r>
      <w:bookmarkStart w:id="33" w:name="_Toc520212425"/>
      <w:bookmarkEnd w:id="31"/>
      <w:r w:rsidR="00EB1DAC" w:rsidRPr="006F5083">
        <w:rPr>
          <w:rFonts w:asciiTheme="minorHAnsi" w:hAnsiTheme="minorHAnsi" w:cstheme="minorHAnsi"/>
          <w:b/>
          <w:bCs/>
          <w:color w:val="0070CD"/>
          <w:sz w:val="28"/>
          <w:szCs w:val="28"/>
        </w:rPr>
        <w:t>EXITING</w:t>
      </w:r>
      <w:r w:rsidR="00C8148C" w:rsidRPr="006F5083">
        <w:rPr>
          <w:rFonts w:asciiTheme="minorHAnsi" w:hAnsiTheme="minorHAnsi" w:cstheme="minorHAnsi"/>
          <w:b/>
          <w:bCs/>
          <w:color w:val="0070CD"/>
          <w:sz w:val="28"/>
          <w:szCs w:val="28"/>
        </w:rPr>
        <w:t xml:space="preserve"> THE MCEACHERN </w:t>
      </w:r>
      <w:r w:rsidR="006D30BD" w:rsidRPr="006F5083">
        <w:rPr>
          <w:rFonts w:asciiTheme="minorHAnsi" w:hAnsiTheme="minorHAnsi" w:cstheme="minorHAnsi"/>
          <w:b/>
          <w:bCs/>
          <w:color w:val="0070CD"/>
          <w:sz w:val="28"/>
          <w:szCs w:val="28"/>
        </w:rPr>
        <w:t xml:space="preserve">PARKING </w:t>
      </w:r>
      <w:r w:rsidR="00C8148C" w:rsidRPr="006F5083">
        <w:rPr>
          <w:rFonts w:asciiTheme="minorHAnsi" w:hAnsiTheme="minorHAnsi" w:cstheme="minorHAnsi"/>
          <w:b/>
          <w:bCs/>
          <w:color w:val="0070CD"/>
          <w:sz w:val="28"/>
          <w:szCs w:val="28"/>
        </w:rPr>
        <w:t>FACILITY DURING EMERGENCY SITUATIONS</w:t>
      </w:r>
      <w:bookmarkEnd w:id="32"/>
      <w:bookmarkEnd w:id="33"/>
    </w:p>
    <w:p w14:paraId="6A9B6ADB" w14:textId="35D9F298" w:rsidR="00C8148C" w:rsidRPr="00257489" w:rsidRDefault="007E6CD4" w:rsidP="00274D88">
      <w:pPr>
        <w:spacing w:after="120"/>
        <w:rPr>
          <w:rFonts w:asciiTheme="minorHAnsi" w:hAnsiTheme="minorHAnsi" w:cstheme="minorHAnsi"/>
          <w:szCs w:val="24"/>
        </w:rPr>
      </w:pPr>
      <w:r w:rsidRPr="00257489">
        <w:rPr>
          <w:rFonts w:asciiTheme="minorHAnsi" w:hAnsiTheme="minorHAnsi" w:cstheme="minorHAnsi"/>
          <w:szCs w:val="24"/>
        </w:rPr>
        <w:t>Emergency situations can include but are not limited to</w:t>
      </w:r>
      <w:r w:rsidR="00C8148C" w:rsidRPr="00257489">
        <w:rPr>
          <w:rFonts w:asciiTheme="minorHAnsi" w:hAnsiTheme="minorHAnsi" w:cstheme="minorHAnsi"/>
          <w:szCs w:val="24"/>
        </w:rPr>
        <w:t>:</w:t>
      </w:r>
    </w:p>
    <w:p w14:paraId="675F4765" w14:textId="606E64DB" w:rsidR="00C8148C" w:rsidRPr="00257489" w:rsidRDefault="007E6CD4" w:rsidP="00FE4E6F">
      <w:pPr>
        <w:pStyle w:val="ListParagraph"/>
        <w:numPr>
          <w:ilvl w:val="0"/>
          <w:numId w:val="7"/>
        </w:numPr>
        <w:rPr>
          <w:rFonts w:asciiTheme="minorHAnsi" w:hAnsiTheme="minorHAnsi" w:cstheme="minorHAnsi"/>
          <w:szCs w:val="24"/>
        </w:rPr>
      </w:pPr>
      <w:r w:rsidRPr="00257489">
        <w:rPr>
          <w:rFonts w:asciiTheme="minorHAnsi" w:hAnsiTheme="minorHAnsi" w:cstheme="minorHAnsi"/>
          <w:szCs w:val="24"/>
        </w:rPr>
        <w:t>H</w:t>
      </w:r>
      <w:r w:rsidR="00C8148C" w:rsidRPr="00257489">
        <w:rPr>
          <w:rFonts w:asciiTheme="minorHAnsi" w:hAnsiTheme="minorHAnsi" w:cstheme="minorHAnsi"/>
          <w:szCs w:val="24"/>
        </w:rPr>
        <w:t>azardous weather conditions</w:t>
      </w:r>
      <w:r w:rsidRPr="00257489">
        <w:rPr>
          <w:rFonts w:asciiTheme="minorHAnsi" w:hAnsiTheme="minorHAnsi" w:cstheme="minorHAnsi"/>
          <w:szCs w:val="24"/>
        </w:rPr>
        <w:t xml:space="preserve"> (</w:t>
      </w:r>
      <w:r w:rsidR="00D52BD3">
        <w:rPr>
          <w:rFonts w:asciiTheme="minorHAnsi" w:hAnsiTheme="minorHAnsi" w:cstheme="minorHAnsi"/>
          <w:szCs w:val="24"/>
        </w:rPr>
        <w:t>e.g.,</w:t>
      </w:r>
      <w:r w:rsidRPr="00257489">
        <w:rPr>
          <w:rFonts w:asciiTheme="minorHAnsi" w:hAnsiTheme="minorHAnsi" w:cstheme="minorHAnsi"/>
          <w:szCs w:val="24"/>
        </w:rPr>
        <w:t xml:space="preserve"> heavy rain</w:t>
      </w:r>
      <w:r w:rsidR="00BA2DE3" w:rsidRPr="00257489">
        <w:rPr>
          <w:rFonts w:asciiTheme="minorHAnsi" w:hAnsiTheme="minorHAnsi" w:cstheme="minorHAnsi"/>
          <w:szCs w:val="24"/>
        </w:rPr>
        <w:t>, snow/ice</w:t>
      </w:r>
      <w:r w:rsidRPr="00257489">
        <w:rPr>
          <w:rFonts w:asciiTheme="minorHAnsi" w:hAnsiTheme="minorHAnsi" w:cstheme="minorHAnsi"/>
          <w:szCs w:val="24"/>
        </w:rPr>
        <w:t>)</w:t>
      </w:r>
      <w:r w:rsidR="002565BD">
        <w:rPr>
          <w:rFonts w:asciiTheme="minorHAnsi" w:hAnsiTheme="minorHAnsi" w:cstheme="minorHAnsi"/>
          <w:szCs w:val="24"/>
        </w:rPr>
        <w:t>.</w:t>
      </w:r>
    </w:p>
    <w:p w14:paraId="4D42E6DA" w14:textId="062020F8" w:rsidR="00C8148C" w:rsidRPr="00257489" w:rsidRDefault="007E6CD4" w:rsidP="00FE4E6F">
      <w:pPr>
        <w:pStyle w:val="ListParagraph"/>
        <w:numPr>
          <w:ilvl w:val="0"/>
          <w:numId w:val="7"/>
        </w:numPr>
        <w:rPr>
          <w:rFonts w:asciiTheme="minorHAnsi" w:hAnsiTheme="minorHAnsi" w:cstheme="minorHAnsi"/>
          <w:szCs w:val="24"/>
        </w:rPr>
      </w:pPr>
      <w:r w:rsidRPr="00257489">
        <w:rPr>
          <w:rFonts w:asciiTheme="minorHAnsi" w:hAnsiTheme="minorHAnsi" w:cstheme="minorHAnsi"/>
          <w:szCs w:val="24"/>
        </w:rPr>
        <w:t>Declaration of a w</w:t>
      </w:r>
      <w:r w:rsidR="00C8148C" w:rsidRPr="00257489">
        <w:rPr>
          <w:rFonts w:asciiTheme="minorHAnsi" w:hAnsiTheme="minorHAnsi" w:cstheme="minorHAnsi"/>
          <w:szCs w:val="24"/>
        </w:rPr>
        <w:t>eather-related emergency</w:t>
      </w:r>
      <w:r w:rsidRPr="00257489">
        <w:rPr>
          <w:rFonts w:asciiTheme="minorHAnsi" w:hAnsiTheme="minorHAnsi" w:cstheme="minorHAnsi"/>
          <w:szCs w:val="24"/>
        </w:rPr>
        <w:t xml:space="preserve"> (</w:t>
      </w:r>
      <w:r w:rsidR="00D52BD3">
        <w:rPr>
          <w:rFonts w:asciiTheme="minorHAnsi" w:hAnsiTheme="minorHAnsi" w:cstheme="minorHAnsi"/>
          <w:szCs w:val="24"/>
        </w:rPr>
        <w:t>e.g.,</w:t>
      </w:r>
      <w:r w:rsidRPr="00257489">
        <w:rPr>
          <w:rFonts w:asciiTheme="minorHAnsi" w:hAnsiTheme="minorHAnsi" w:cstheme="minorHAnsi"/>
          <w:szCs w:val="24"/>
        </w:rPr>
        <w:t xml:space="preserve"> hurricane, tornado, floods)</w:t>
      </w:r>
      <w:r w:rsidR="002565BD">
        <w:rPr>
          <w:rFonts w:asciiTheme="minorHAnsi" w:hAnsiTheme="minorHAnsi" w:cstheme="minorHAnsi"/>
          <w:szCs w:val="24"/>
        </w:rPr>
        <w:t>.</w:t>
      </w:r>
    </w:p>
    <w:p w14:paraId="1A9F0806" w14:textId="6CD2DD8A" w:rsidR="00C8148C" w:rsidRPr="00257489" w:rsidRDefault="00C8148C" w:rsidP="00FE4E6F">
      <w:pPr>
        <w:pStyle w:val="ListParagraph"/>
        <w:numPr>
          <w:ilvl w:val="0"/>
          <w:numId w:val="7"/>
        </w:numPr>
        <w:rPr>
          <w:rFonts w:asciiTheme="minorHAnsi" w:hAnsiTheme="minorHAnsi" w:cstheme="minorHAnsi"/>
          <w:szCs w:val="24"/>
        </w:rPr>
      </w:pPr>
      <w:r w:rsidRPr="00257489">
        <w:rPr>
          <w:rFonts w:asciiTheme="minorHAnsi" w:hAnsiTheme="minorHAnsi" w:cstheme="minorHAnsi"/>
          <w:szCs w:val="24"/>
        </w:rPr>
        <w:t xml:space="preserve">When employees from multiple agencies are exiting the McEachern </w:t>
      </w:r>
      <w:r w:rsidR="00993179">
        <w:rPr>
          <w:rFonts w:asciiTheme="minorHAnsi" w:hAnsiTheme="minorHAnsi" w:cstheme="minorHAnsi"/>
          <w:szCs w:val="24"/>
        </w:rPr>
        <w:t xml:space="preserve">Parking </w:t>
      </w:r>
      <w:r w:rsidRPr="00257489">
        <w:rPr>
          <w:rFonts w:asciiTheme="minorHAnsi" w:hAnsiTheme="minorHAnsi" w:cstheme="minorHAnsi"/>
          <w:szCs w:val="24"/>
        </w:rPr>
        <w:t>Facility at the same time and road conditions are so poor as to cause general traffic problems within the inner-city area</w:t>
      </w:r>
      <w:r w:rsidR="00993179">
        <w:rPr>
          <w:rFonts w:asciiTheme="minorHAnsi" w:hAnsiTheme="minorHAnsi" w:cstheme="minorHAnsi"/>
          <w:szCs w:val="24"/>
        </w:rPr>
        <w:t>.</w:t>
      </w:r>
    </w:p>
    <w:p w14:paraId="3C105603" w14:textId="1E3B5325" w:rsidR="00DB1D2A" w:rsidRPr="00257489" w:rsidRDefault="00B474EB" w:rsidP="00A46E46">
      <w:pPr>
        <w:rPr>
          <w:rFonts w:asciiTheme="minorHAnsi" w:hAnsiTheme="minorHAnsi" w:cstheme="minorHAnsi"/>
          <w:szCs w:val="24"/>
          <w:highlight w:val="yellow"/>
        </w:rPr>
      </w:pPr>
      <w:r w:rsidRPr="00257489">
        <w:rPr>
          <w:rFonts w:asciiTheme="minorHAnsi" w:hAnsiTheme="minorHAnsi" w:cstheme="minorHAnsi"/>
          <w:szCs w:val="24"/>
        </w:rPr>
        <w:t>During an emergency situation, drivers shall e</w:t>
      </w:r>
      <w:r w:rsidR="00EB1DAC" w:rsidRPr="00257489">
        <w:rPr>
          <w:rFonts w:asciiTheme="minorHAnsi" w:hAnsiTheme="minorHAnsi" w:cstheme="minorHAnsi"/>
          <w:szCs w:val="24"/>
        </w:rPr>
        <w:t xml:space="preserve">xit the McEachern Facility as </w:t>
      </w:r>
      <w:r w:rsidRPr="00257489">
        <w:rPr>
          <w:rFonts w:asciiTheme="minorHAnsi" w:hAnsiTheme="minorHAnsi" w:cstheme="minorHAnsi"/>
          <w:szCs w:val="24"/>
        </w:rPr>
        <w:t>they</w:t>
      </w:r>
      <w:r w:rsidR="00EB1DAC" w:rsidRPr="00257489">
        <w:rPr>
          <w:rFonts w:asciiTheme="minorHAnsi" w:hAnsiTheme="minorHAnsi" w:cstheme="minorHAnsi"/>
          <w:szCs w:val="24"/>
        </w:rPr>
        <w:t xml:space="preserve"> would under normal conditions</w:t>
      </w:r>
      <w:r w:rsidR="006D30BD" w:rsidRPr="00257489">
        <w:rPr>
          <w:rFonts w:asciiTheme="minorHAnsi" w:hAnsiTheme="minorHAnsi" w:cstheme="minorHAnsi"/>
          <w:szCs w:val="24"/>
        </w:rPr>
        <w:t xml:space="preserve">. </w:t>
      </w:r>
      <w:r w:rsidR="00EB1DAC" w:rsidRPr="00257489">
        <w:rPr>
          <w:rFonts w:asciiTheme="minorHAnsi" w:hAnsiTheme="minorHAnsi" w:cstheme="minorHAnsi"/>
          <w:szCs w:val="24"/>
        </w:rPr>
        <w:t>Do not attempt to move against traffic unless directed to do so by traffic officers on duty</w:t>
      </w:r>
      <w:r w:rsidR="006D30BD" w:rsidRPr="00257489">
        <w:rPr>
          <w:rFonts w:asciiTheme="minorHAnsi" w:hAnsiTheme="minorHAnsi" w:cstheme="minorHAnsi"/>
          <w:szCs w:val="24"/>
        </w:rPr>
        <w:t xml:space="preserve">. </w:t>
      </w:r>
      <w:r w:rsidR="00302924" w:rsidRPr="00257489">
        <w:rPr>
          <w:rFonts w:asciiTheme="minorHAnsi" w:hAnsiTheme="minorHAnsi" w:cstheme="minorHAnsi"/>
          <w:szCs w:val="24"/>
        </w:rPr>
        <w:t>C</w:t>
      </w:r>
      <w:r w:rsidR="00EB1DAC" w:rsidRPr="00257489">
        <w:rPr>
          <w:rFonts w:asciiTheme="minorHAnsi" w:hAnsiTheme="minorHAnsi" w:cstheme="minorHAnsi"/>
          <w:szCs w:val="24"/>
        </w:rPr>
        <w:t>omply with t</w:t>
      </w:r>
      <w:r w:rsidR="00302924" w:rsidRPr="00257489">
        <w:rPr>
          <w:rFonts w:asciiTheme="minorHAnsi" w:hAnsiTheme="minorHAnsi" w:cstheme="minorHAnsi"/>
          <w:szCs w:val="24"/>
        </w:rPr>
        <w:t>raffic</w:t>
      </w:r>
      <w:r w:rsidR="00EB1DAC" w:rsidRPr="00257489">
        <w:rPr>
          <w:rFonts w:asciiTheme="minorHAnsi" w:hAnsiTheme="minorHAnsi" w:cstheme="minorHAnsi"/>
          <w:szCs w:val="24"/>
        </w:rPr>
        <w:t xml:space="preserve"> office</w:t>
      </w:r>
      <w:r w:rsidR="00993179">
        <w:rPr>
          <w:rFonts w:asciiTheme="minorHAnsi" w:hAnsiTheme="minorHAnsi" w:cstheme="minorHAnsi"/>
          <w:szCs w:val="24"/>
        </w:rPr>
        <w:t>r</w:t>
      </w:r>
      <w:r w:rsidR="00EB1DAC" w:rsidRPr="00257489">
        <w:rPr>
          <w:rFonts w:asciiTheme="minorHAnsi" w:hAnsiTheme="minorHAnsi" w:cstheme="minorHAnsi"/>
          <w:szCs w:val="24"/>
        </w:rPr>
        <w:t>s</w:t>
      </w:r>
      <w:r w:rsidR="00993179">
        <w:rPr>
          <w:rFonts w:asciiTheme="minorHAnsi" w:hAnsiTheme="minorHAnsi" w:cstheme="minorHAnsi"/>
          <w:szCs w:val="24"/>
        </w:rPr>
        <w:t>’</w:t>
      </w:r>
      <w:r w:rsidR="00EB1DAC" w:rsidRPr="00257489">
        <w:rPr>
          <w:rFonts w:asciiTheme="minorHAnsi" w:hAnsiTheme="minorHAnsi" w:cstheme="minorHAnsi"/>
          <w:szCs w:val="24"/>
        </w:rPr>
        <w:t xml:space="preserve"> instructions to facilitate </w:t>
      </w:r>
      <w:r w:rsidR="00993179">
        <w:rPr>
          <w:rFonts w:asciiTheme="minorHAnsi" w:hAnsiTheme="minorHAnsi" w:cstheme="minorHAnsi"/>
          <w:szCs w:val="24"/>
        </w:rPr>
        <w:t xml:space="preserve">a </w:t>
      </w:r>
      <w:r w:rsidR="00EB1DAC" w:rsidRPr="00257489">
        <w:rPr>
          <w:rFonts w:asciiTheme="minorHAnsi" w:hAnsiTheme="minorHAnsi" w:cstheme="minorHAnsi"/>
          <w:szCs w:val="24"/>
        </w:rPr>
        <w:t>safe exit from the facility</w:t>
      </w:r>
      <w:r w:rsidR="00302924" w:rsidRPr="00257489">
        <w:rPr>
          <w:rFonts w:asciiTheme="minorHAnsi" w:hAnsiTheme="minorHAnsi" w:cstheme="minorHAnsi"/>
          <w:szCs w:val="24"/>
        </w:rPr>
        <w:t>, even if requested to turn in a direction other than that desired</w:t>
      </w:r>
      <w:r w:rsidR="00EB1DAC" w:rsidRPr="00257489">
        <w:rPr>
          <w:rFonts w:asciiTheme="minorHAnsi" w:hAnsiTheme="minorHAnsi" w:cstheme="minorHAnsi"/>
          <w:szCs w:val="24"/>
        </w:rPr>
        <w:t>.</w:t>
      </w:r>
    </w:p>
    <w:p w14:paraId="4C1FCCCD" w14:textId="0BA2A0F3" w:rsidR="00DB1D2A" w:rsidRPr="00257489" w:rsidRDefault="00EB1DAC" w:rsidP="00A46E46">
      <w:pPr>
        <w:rPr>
          <w:rFonts w:asciiTheme="minorHAnsi" w:hAnsiTheme="minorHAnsi" w:cstheme="minorHAnsi"/>
          <w:szCs w:val="24"/>
          <w:highlight w:val="yellow"/>
        </w:rPr>
      </w:pPr>
      <w:r w:rsidRPr="00257489">
        <w:rPr>
          <w:rFonts w:asciiTheme="minorHAnsi" w:hAnsiTheme="minorHAnsi" w:cstheme="minorHAnsi"/>
          <w:szCs w:val="24"/>
        </w:rPr>
        <w:t>Do not start</w:t>
      </w:r>
      <w:r w:rsidR="00993179">
        <w:rPr>
          <w:rFonts w:asciiTheme="minorHAnsi" w:hAnsiTheme="minorHAnsi" w:cstheme="minorHAnsi"/>
          <w:szCs w:val="24"/>
        </w:rPr>
        <w:t xml:space="preserve"> your</w:t>
      </w:r>
      <w:r w:rsidRPr="00257489">
        <w:rPr>
          <w:rFonts w:asciiTheme="minorHAnsi" w:hAnsiTheme="minorHAnsi" w:cstheme="minorHAnsi"/>
          <w:szCs w:val="24"/>
        </w:rPr>
        <w:t xml:space="preserve"> </w:t>
      </w:r>
      <w:r w:rsidR="00C22E4F" w:rsidRPr="00257489">
        <w:rPr>
          <w:rFonts w:asciiTheme="minorHAnsi" w:hAnsiTheme="minorHAnsi" w:cstheme="minorHAnsi"/>
          <w:szCs w:val="24"/>
        </w:rPr>
        <w:t>vehicle</w:t>
      </w:r>
      <w:r w:rsidRPr="00257489">
        <w:rPr>
          <w:rFonts w:asciiTheme="minorHAnsi" w:hAnsiTheme="minorHAnsi" w:cstheme="minorHAnsi"/>
          <w:szCs w:val="24"/>
        </w:rPr>
        <w:t xml:space="preserve"> engine until </w:t>
      </w:r>
      <w:r w:rsidR="00302924" w:rsidRPr="00257489">
        <w:rPr>
          <w:rFonts w:asciiTheme="minorHAnsi" w:hAnsiTheme="minorHAnsi" w:cstheme="minorHAnsi"/>
          <w:szCs w:val="24"/>
        </w:rPr>
        <w:t xml:space="preserve">it is </w:t>
      </w:r>
      <w:r w:rsidRPr="00257489">
        <w:rPr>
          <w:rFonts w:asciiTheme="minorHAnsi" w:hAnsiTheme="minorHAnsi" w:cstheme="minorHAnsi"/>
          <w:szCs w:val="24"/>
        </w:rPr>
        <w:t>safe</w:t>
      </w:r>
      <w:r w:rsidR="00302924" w:rsidRPr="00257489">
        <w:rPr>
          <w:rFonts w:asciiTheme="minorHAnsi" w:hAnsiTheme="minorHAnsi" w:cstheme="minorHAnsi"/>
          <w:szCs w:val="24"/>
        </w:rPr>
        <w:t xml:space="preserve"> to </w:t>
      </w:r>
      <w:r w:rsidRPr="00257489">
        <w:rPr>
          <w:rFonts w:asciiTheme="minorHAnsi" w:hAnsiTheme="minorHAnsi" w:cstheme="minorHAnsi"/>
          <w:szCs w:val="24"/>
        </w:rPr>
        <w:t xml:space="preserve">move from </w:t>
      </w:r>
      <w:r w:rsidR="00993179">
        <w:rPr>
          <w:rFonts w:asciiTheme="minorHAnsi" w:hAnsiTheme="minorHAnsi" w:cstheme="minorHAnsi"/>
          <w:szCs w:val="24"/>
        </w:rPr>
        <w:t xml:space="preserve">your </w:t>
      </w:r>
      <w:r w:rsidR="00302924" w:rsidRPr="00257489">
        <w:rPr>
          <w:rFonts w:asciiTheme="minorHAnsi" w:hAnsiTheme="minorHAnsi" w:cstheme="minorHAnsi"/>
          <w:szCs w:val="24"/>
        </w:rPr>
        <w:t>assigned parking</w:t>
      </w:r>
      <w:r w:rsidRPr="00257489">
        <w:rPr>
          <w:rFonts w:asciiTheme="minorHAnsi" w:hAnsiTheme="minorHAnsi" w:cstheme="minorHAnsi"/>
          <w:szCs w:val="24"/>
        </w:rPr>
        <w:t xml:space="preserve"> space</w:t>
      </w:r>
      <w:r w:rsidR="006D30BD" w:rsidRPr="00257489">
        <w:rPr>
          <w:rFonts w:asciiTheme="minorHAnsi" w:hAnsiTheme="minorHAnsi" w:cstheme="minorHAnsi"/>
          <w:szCs w:val="24"/>
        </w:rPr>
        <w:t xml:space="preserve">. </w:t>
      </w:r>
      <w:r w:rsidRPr="00257489">
        <w:rPr>
          <w:rFonts w:asciiTheme="minorHAnsi" w:hAnsiTheme="minorHAnsi" w:cstheme="minorHAnsi"/>
          <w:szCs w:val="24"/>
        </w:rPr>
        <w:t>This will help to minimize the buildup of exhaust fumes containing carbon monoxide.</w:t>
      </w:r>
    </w:p>
    <w:p w14:paraId="7B00C516" w14:textId="467B2058" w:rsidR="00DB1D2A" w:rsidRPr="00257489" w:rsidRDefault="007E6CD4" w:rsidP="00A46E46">
      <w:pPr>
        <w:rPr>
          <w:rFonts w:asciiTheme="minorHAnsi" w:hAnsiTheme="minorHAnsi" w:cstheme="minorHAnsi"/>
          <w:szCs w:val="24"/>
        </w:rPr>
      </w:pPr>
      <w:r w:rsidRPr="00257489">
        <w:rPr>
          <w:rFonts w:asciiTheme="minorHAnsi" w:hAnsiTheme="minorHAnsi" w:cstheme="minorHAnsi"/>
          <w:szCs w:val="24"/>
        </w:rPr>
        <w:t>As a c</w:t>
      </w:r>
      <w:r w:rsidR="00F120BB" w:rsidRPr="00257489">
        <w:rPr>
          <w:rFonts w:asciiTheme="minorHAnsi" w:hAnsiTheme="minorHAnsi" w:cstheme="minorHAnsi"/>
          <w:szCs w:val="24"/>
        </w:rPr>
        <w:t>ou</w:t>
      </w:r>
      <w:r w:rsidRPr="00257489">
        <w:rPr>
          <w:rFonts w:asciiTheme="minorHAnsi" w:hAnsiTheme="minorHAnsi" w:cstheme="minorHAnsi"/>
          <w:szCs w:val="24"/>
        </w:rPr>
        <w:t>rtesy, d</w:t>
      </w:r>
      <w:r w:rsidR="00EB1DAC" w:rsidRPr="00257489">
        <w:rPr>
          <w:rFonts w:asciiTheme="minorHAnsi" w:hAnsiTheme="minorHAnsi" w:cstheme="minorHAnsi"/>
          <w:szCs w:val="24"/>
        </w:rPr>
        <w:t xml:space="preserve">o </w:t>
      </w:r>
      <w:r w:rsidR="00B23DCD" w:rsidRPr="00257489">
        <w:rPr>
          <w:rFonts w:asciiTheme="minorHAnsi" w:hAnsiTheme="minorHAnsi" w:cstheme="minorHAnsi"/>
          <w:szCs w:val="24"/>
        </w:rPr>
        <w:t>not blow</w:t>
      </w:r>
      <w:r w:rsidR="00EB1DAC" w:rsidRPr="00257489">
        <w:rPr>
          <w:rFonts w:asciiTheme="minorHAnsi" w:hAnsiTheme="minorHAnsi" w:cstheme="minorHAnsi"/>
          <w:szCs w:val="24"/>
        </w:rPr>
        <w:t xml:space="preserve"> </w:t>
      </w:r>
      <w:r w:rsidR="00C22E4F" w:rsidRPr="00257489">
        <w:rPr>
          <w:rFonts w:asciiTheme="minorHAnsi" w:hAnsiTheme="minorHAnsi" w:cstheme="minorHAnsi"/>
          <w:szCs w:val="24"/>
        </w:rPr>
        <w:t>vehicle</w:t>
      </w:r>
      <w:r w:rsidR="00EB1DAC" w:rsidRPr="00257489">
        <w:rPr>
          <w:rFonts w:asciiTheme="minorHAnsi" w:hAnsiTheme="minorHAnsi" w:cstheme="minorHAnsi"/>
          <w:szCs w:val="24"/>
        </w:rPr>
        <w:t xml:space="preserve"> horn</w:t>
      </w:r>
      <w:r w:rsidR="00993179">
        <w:rPr>
          <w:rFonts w:asciiTheme="minorHAnsi" w:hAnsiTheme="minorHAnsi" w:cstheme="minorHAnsi"/>
          <w:szCs w:val="24"/>
        </w:rPr>
        <w:t>s</w:t>
      </w:r>
      <w:r w:rsidR="00EB1DAC" w:rsidRPr="00257489">
        <w:rPr>
          <w:rFonts w:asciiTheme="minorHAnsi" w:hAnsiTheme="minorHAnsi" w:cstheme="minorHAnsi"/>
          <w:szCs w:val="24"/>
        </w:rPr>
        <w:t xml:space="preserve"> in the </w:t>
      </w:r>
      <w:r w:rsidR="00302924" w:rsidRPr="00257489">
        <w:rPr>
          <w:rFonts w:asciiTheme="minorHAnsi" w:hAnsiTheme="minorHAnsi" w:cstheme="minorHAnsi"/>
          <w:szCs w:val="24"/>
        </w:rPr>
        <w:t xml:space="preserve">McEachern </w:t>
      </w:r>
      <w:r w:rsidR="006D30BD" w:rsidRPr="00257489">
        <w:rPr>
          <w:rFonts w:asciiTheme="minorHAnsi" w:hAnsiTheme="minorHAnsi" w:cstheme="minorHAnsi"/>
          <w:szCs w:val="24"/>
        </w:rPr>
        <w:t xml:space="preserve">Parking </w:t>
      </w:r>
      <w:r w:rsidR="00302924" w:rsidRPr="00257489">
        <w:rPr>
          <w:rFonts w:asciiTheme="minorHAnsi" w:hAnsiTheme="minorHAnsi" w:cstheme="minorHAnsi"/>
          <w:szCs w:val="24"/>
        </w:rPr>
        <w:t>F</w:t>
      </w:r>
      <w:r w:rsidR="00EB1DAC" w:rsidRPr="00257489">
        <w:rPr>
          <w:rFonts w:asciiTheme="minorHAnsi" w:hAnsiTheme="minorHAnsi" w:cstheme="minorHAnsi"/>
          <w:szCs w:val="24"/>
        </w:rPr>
        <w:t>acility</w:t>
      </w:r>
      <w:r w:rsidRPr="00257489">
        <w:rPr>
          <w:rFonts w:asciiTheme="minorHAnsi" w:hAnsiTheme="minorHAnsi" w:cstheme="minorHAnsi"/>
          <w:szCs w:val="24"/>
        </w:rPr>
        <w:t xml:space="preserve">. </w:t>
      </w:r>
    </w:p>
    <w:p w14:paraId="1B20EC38" w14:textId="337DD9D8" w:rsidR="00FF25A7" w:rsidRPr="00257489" w:rsidRDefault="007E6CD4" w:rsidP="00A46E46">
      <w:pPr>
        <w:rPr>
          <w:rFonts w:asciiTheme="minorHAnsi" w:eastAsia="Times New Roman" w:hAnsiTheme="minorHAnsi" w:cstheme="minorHAnsi"/>
          <w:szCs w:val="24"/>
        </w:rPr>
      </w:pPr>
      <w:r w:rsidRPr="00257489">
        <w:rPr>
          <w:rFonts w:asciiTheme="minorHAnsi" w:eastAsia="Times New Roman" w:hAnsiTheme="minorHAnsi" w:cstheme="minorHAnsi"/>
          <w:spacing w:val="1"/>
          <w:szCs w:val="24"/>
          <w:u w:color="000000"/>
        </w:rPr>
        <w:t xml:space="preserve">Please note that </w:t>
      </w:r>
      <w:r w:rsidRPr="00257489">
        <w:rPr>
          <w:rFonts w:asciiTheme="minorHAnsi" w:hAnsiTheme="minorHAnsi" w:cstheme="minorHAnsi"/>
          <w:szCs w:val="24"/>
        </w:rPr>
        <w:t>d</w:t>
      </w:r>
      <w:r w:rsidR="00FF25A7" w:rsidRPr="00257489">
        <w:rPr>
          <w:rFonts w:asciiTheme="minorHAnsi" w:hAnsiTheme="minorHAnsi" w:cstheme="minorHAnsi"/>
          <w:szCs w:val="24"/>
        </w:rPr>
        <w:t xml:space="preserve">uring hazardous weather conditions, </w:t>
      </w:r>
      <w:r w:rsidR="00807F23" w:rsidRPr="00257489">
        <w:rPr>
          <w:rFonts w:asciiTheme="minorHAnsi" w:hAnsiTheme="minorHAnsi" w:cstheme="minorHAnsi"/>
          <w:szCs w:val="24"/>
        </w:rPr>
        <w:t xml:space="preserve">BPS may adjust which entrances are to be utilized to enter and exit the McEachern </w:t>
      </w:r>
      <w:r w:rsidR="006D30BD" w:rsidRPr="00257489">
        <w:rPr>
          <w:rFonts w:asciiTheme="minorHAnsi" w:hAnsiTheme="minorHAnsi" w:cstheme="minorHAnsi"/>
          <w:szCs w:val="24"/>
        </w:rPr>
        <w:t xml:space="preserve">Parking </w:t>
      </w:r>
      <w:r w:rsidR="00807F23" w:rsidRPr="00257489">
        <w:rPr>
          <w:rFonts w:asciiTheme="minorHAnsi" w:hAnsiTheme="minorHAnsi" w:cstheme="minorHAnsi"/>
          <w:szCs w:val="24"/>
        </w:rPr>
        <w:t xml:space="preserve">Facility. </w:t>
      </w:r>
    </w:p>
    <w:sectPr w:rsidR="00FF25A7" w:rsidRPr="00257489" w:rsidSect="00E51322">
      <w:footerReference w:type="default" r:id="rId13"/>
      <w:pgSz w:w="12240" w:h="15840"/>
      <w:pgMar w:top="1321" w:right="1440" w:bottom="1260" w:left="1440" w:header="0" w:footer="1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FA50" w14:textId="77777777" w:rsidR="006E5A7E" w:rsidRDefault="006E5A7E">
      <w:pPr>
        <w:spacing w:after="0" w:line="240" w:lineRule="auto"/>
      </w:pPr>
      <w:r>
        <w:separator/>
      </w:r>
    </w:p>
    <w:p w14:paraId="4BA3A90D" w14:textId="77777777" w:rsidR="006E5A7E" w:rsidRDefault="006E5A7E"/>
  </w:endnote>
  <w:endnote w:type="continuationSeparator" w:id="0">
    <w:p w14:paraId="70EC8906" w14:textId="77777777" w:rsidR="006E5A7E" w:rsidRDefault="006E5A7E">
      <w:pPr>
        <w:spacing w:after="0" w:line="240" w:lineRule="auto"/>
      </w:pPr>
      <w:r>
        <w:continuationSeparator/>
      </w:r>
    </w:p>
    <w:p w14:paraId="3D51A085" w14:textId="77777777" w:rsidR="006E5A7E" w:rsidRDefault="006E5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 w:val="20"/>
        <w:szCs w:val="18"/>
      </w:rPr>
      <w:id w:val="1751927776"/>
      <w:docPartObj>
        <w:docPartGallery w:val="Page Numbers (Bottom of Page)"/>
        <w:docPartUnique/>
      </w:docPartObj>
    </w:sdtPr>
    <w:sdtEndPr/>
    <w:sdtContent>
      <w:sdt>
        <w:sdtPr>
          <w:rPr>
            <w:rFonts w:ascii="Century Schoolbook" w:hAnsi="Century Schoolbook"/>
            <w:sz w:val="20"/>
            <w:szCs w:val="18"/>
          </w:rPr>
          <w:id w:val="-1769616900"/>
          <w:docPartObj>
            <w:docPartGallery w:val="Page Numbers (Top of Page)"/>
            <w:docPartUnique/>
          </w:docPartObj>
        </w:sdtPr>
        <w:sdtEndPr/>
        <w:sdtContent>
          <w:p w14:paraId="7491F7BB" w14:textId="14B16CD8" w:rsidR="002404D8" w:rsidRPr="00A46E46" w:rsidRDefault="002404D8">
            <w:pPr>
              <w:pStyle w:val="Footer"/>
              <w:jc w:val="right"/>
              <w:rPr>
                <w:rFonts w:ascii="Century Schoolbook" w:hAnsi="Century Schoolbook"/>
                <w:sz w:val="20"/>
                <w:szCs w:val="18"/>
              </w:rPr>
            </w:pPr>
            <w:r w:rsidRPr="00276A1E">
              <w:rPr>
                <w:rFonts w:asciiTheme="minorHAnsi" w:hAnsiTheme="minorHAnsi" w:cstheme="minorHAnsi"/>
                <w:color w:val="0070CD"/>
                <w:sz w:val="20"/>
                <w:szCs w:val="18"/>
              </w:rPr>
              <w:t>Page</w:t>
            </w:r>
            <w:r w:rsidRPr="00210105">
              <w:rPr>
                <w:rFonts w:asciiTheme="minorHAnsi" w:hAnsiTheme="minorHAnsi" w:cstheme="minorHAnsi"/>
                <w:sz w:val="20"/>
                <w:szCs w:val="18"/>
              </w:rPr>
              <w:t xml:space="preserve"> </w:t>
            </w:r>
            <w:r w:rsidRPr="00210105">
              <w:rPr>
                <w:rFonts w:asciiTheme="minorHAnsi" w:hAnsiTheme="minorHAnsi" w:cstheme="minorHAnsi"/>
                <w:b/>
                <w:bCs/>
                <w:sz w:val="20"/>
                <w:szCs w:val="20"/>
              </w:rPr>
              <w:fldChar w:fldCharType="begin"/>
            </w:r>
            <w:r w:rsidRPr="00210105">
              <w:rPr>
                <w:rFonts w:asciiTheme="minorHAnsi" w:hAnsiTheme="minorHAnsi" w:cstheme="minorHAnsi"/>
                <w:b/>
                <w:bCs/>
                <w:sz w:val="20"/>
                <w:szCs w:val="18"/>
              </w:rPr>
              <w:instrText xml:space="preserve"> PAGE </w:instrText>
            </w:r>
            <w:r w:rsidRPr="00210105">
              <w:rPr>
                <w:rFonts w:asciiTheme="minorHAnsi" w:hAnsiTheme="minorHAnsi" w:cstheme="minorHAnsi"/>
                <w:b/>
                <w:bCs/>
                <w:sz w:val="20"/>
                <w:szCs w:val="20"/>
              </w:rPr>
              <w:fldChar w:fldCharType="separate"/>
            </w:r>
            <w:r w:rsidRPr="00210105">
              <w:rPr>
                <w:rFonts w:asciiTheme="minorHAnsi" w:hAnsiTheme="minorHAnsi" w:cstheme="minorHAnsi"/>
                <w:b/>
                <w:bCs/>
                <w:noProof/>
                <w:sz w:val="20"/>
                <w:szCs w:val="18"/>
              </w:rPr>
              <w:t>2</w:t>
            </w:r>
            <w:r w:rsidRPr="00210105">
              <w:rPr>
                <w:rFonts w:asciiTheme="minorHAnsi" w:hAnsiTheme="minorHAnsi" w:cstheme="minorHAnsi"/>
                <w:b/>
                <w:bCs/>
                <w:sz w:val="20"/>
                <w:szCs w:val="20"/>
              </w:rPr>
              <w:fldChar w:fldCharType="end"/>
            </w:r>
            <w:r w:rsidRPr="00210105">
              <w:rPr>
                <w:rFonts w:asciiTheme="minorHAnsi" w:hAnsiTheme="minorHAnsi" w:cstheme="minorHAnsi"/>
                <w:sz w:val="20"/>
                <w:szCs w:val="18"/>
              </w:rPr>
              <w:t xml:space="preserve"> </w:t>
            </w:r>
            <w:r w:rsidRPr="00276A1E">
              <w:rPr>
                <w:rFonts w:asciiTheme="minorHAnsi" w:hAnsiTheme="minorHAnsi" w:cstheme="minorHAnsi"/>
                <w:color w:val="0070CD"/>
                <w:sz w:val="20"/>
                <w:szCs w:val="18"/>
              </w:rPr>
              <w:t>of</w:t>
            </w:r>
            <w:r w:rsidRPr="00210105">
              <w:rPr>
                <w:rFonts w:asciiTheme="minorHAnsi" w:hAnsiTheme="minorHAnsi" w:cstheme="minorHAnsi"/>
                <w:sz w:val="20"/>
                <w:szCs w:val="18"/>
              </w:rPr>
              <w:t xml:space="preserve"> </w:t>
            </w:r>
            <w:r w:rsidRPr="00210105">
              <w:rPr>
                <w:rFonts w:asciiTheme="minorHAnsi" w:hAnsiTheme="minorHAnsi" w:cstheme="minorHAnsi"/>
                <w:b/>
                <w:bCs/>
                <w:sz w:val="20"/>
                <w:szCs w:val="20"/>
              </w:rPr>
              <w:fldChar w:fldCharType="begin"/>
            </w:r>
            <w:r w:rsidRPr="00210105">
              <w:rPr>
                <w:rFonts w:asciiTheme="minorHAnsi" w:hAnsiTheme="minorHAnsi" w:cstheme="minorHAnsi"/>
                <w:b/>
                <w:bCs/>
                <w:sz w:val="20"/>
                <w:szCs w:val="18"/>
              </w:rPr>
              <w:instrText xml:space="preserve"> NUMPAGES  </w:instrText>
            </w:r>
            <w:r w:rsidRPr="00210105">
              <w:rPr>
                <w:rFonts w:asciiTheme="minorHAnsi" w:hAnsiTheme="minorHAnsi" w:cstheme="minorHAnsi"/>
                <w:b/>
                <w:bCs/>
                <w:sz w:val="20"/>
                <w:szCs w:val="20"/>
              </w:rPr>
              <w:fldChar w:fldCharType="separate"/>
            </w:r>
            <w:r w:rsidRPr="00210105">
              <w:rPr>
                <w:rFonts w:asciiTheme="minorHAnsi" w:hAnsiTheme="minorHAnsi" w:cstheme="minorHAnsi"/>
                <w:b/>
                <w:bCs/>
                <w:noProof/>
                <w:sz w:val="20"/>
                <w:szCs w:val="18"/>
              </w:rPr>
              <w:t>2</w:t>
            </w:r>
            <w:r w:rsidRPr="00210105">
              <w:rPr>
                <w:rFonts w:asciiTheme="minorHAnsi" w:hAnsiTheme="minorHAnsi" w:cstheme="minorHAnsi"/>
                <w:b/>
                <w:bCs/>
                <w:sz w:val="20"/>
                <w:szCs w:val="20"/>
              </w:rPr>
              <w:fldChar w:fldCharType="end"/>
            </w:r>
          </w:p>
        </w:sdtContent>
      </w:sdt>
    </w:sdtContent>
  </w:sdt>
  <w:p w14:paraId="49818EEE" w14:textId="70CFF25E" w:rsidR="002404D8" w:rsidRDefault="002404D8">
    <w:pPr>
      <w:spacing w:after="0" w:line="200" w:lineRule="exact"/>
      <w:rPr>
        <w:sz w:val="20"/>
        <w:szCs w:val="20"/>
      </w:rPr>
    </w:pPr>
  </w:p>
  <w:p w14:paraId="1C21CEC1" w14:textId="77777777" w:rsidR="002404D8" w:rsidRDefault="002404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7981" w14:textId="77777777" w:rsidR="006E5A7E" w:rsidRDefault="006E5A7E">
      <w:pPr>
        <w:spacing w:after="0" w:line="240" w:lineRule="auto"/>
      </w:pPr>
      <w:r>
        <w:separator/>
      </w:r>
    </w:p>
  </w:footnote>
  <w:footnote w:type="continuationSeparator" w:id="0">
    <w:p w14:paraId="5A5977C6" w14:textId="77777777" w:rsidR="006E5A7E" w:rsidRDefault="006E5A7E">
      <w:pPr>
        <w:spacing w:after="0" w:line="240" w:lineRule="auto"/>
      </w:pPr>
      <w:r>
        <w:continuationSeparator/>
      </w:r>
    </w:p>
    <w:p w14:paraId="3554BB73" w14:textId="77777777" w:rsidR="006E5A7E" w:rsidRDefault="006E5A7E"/>
  </w:footnote>
  <w:footnote w:id="1">
    <w:p w14:paraId="4BD4328B" w14:textId="788894D1" w:rsidR="002404D8" w:rsidRDefault="002404D8">
      <w:pPr>
        <w:pStyle w:val="FootnoteText"/>
      </w:pPr>
      <w:r>
        <w:rPr>
          <w:rStyle w:val="FootnoteReference"/>
        </w:rPr>
        <w:footnoteRef/>
      </w:r>
      <w:r>
        <w:t xml:space="preserve"> Please note that the Assembly Street Deck is only accessible for standard-sized vehicles. Conversion vans, 15-passenger vans and some SUVs and trucks will not be able to access parking here.</w:t>
      </w:r>
    </w:p>
  </w:footnote>
  <w:footnote w:id="2">
    <w:p w14:paraId="34B9E8DB" w14:textId="701F7E83" w:rsidR="002404D8" w:rsidRDefault="002404D8">
      <w:pPr>
        <w:pStyle w:val="FootnoteText"/>
      </w:pPr>
      <w:r>
        <w:rPr>
          <w:rStyle w:val="FootnoteReference"/>
        </w:rPr>
        <w:footnoteRef/>
      </w:r>
      <w:r>
        <w:t xml:space="preserve"> </w:t>
      </w:r>
      <w:bookmarkStart w:id="25" w:name="_Hlk53385542"/>
      <w:r>
        <w:t>Section 56-3-1960; Sections 56-3-1910; 56-3-1965; Section 56-3-1970</w:t>
      </w:r>
      <w:bookmarkEnd w:id="2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7E5"/>
    <w:multiLevelType w:val="hybridMultilevel"/>
    <w:tmpl w:val="08C615B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723CD"/>
    <w:multiLevelType w:val="hybridMultilevel"/>
    <w:tmpl w:val="6338E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71F7"/>
    <w:multiLevelType w:val="hybridMultilevel"/>
    <w:tmpl w:val="9F4E1F76"/>
    <w:lvl w:ilvl="0" w:tplc="51C20704">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A5FB0"/>
    <w:multiLevelType w:val="hybridMultilevel"/>
    <w:tmpl w:val="625E27F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B55B7"/>
    <w:multiLevelType w:val="hybridMultilevel"/>
    <w:tmpl w:val="3BF0AF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E663A"/>
    <w:multiLevelType w:val="hybridMultilevel"/>
    <w:tmpl w:val="F99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A3DC2"/>
    <w:multiLevelType w:val="hybridMultilevel"/>
    <w:tmpl w:val="F8440E9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0064C"/>
    <w:multiLevelType w:val="hybridMultilevel"/>
    <w:tmpl w:val="CAFCA724"/>
    <w:lvl w:ilvl="0" w:tplc="F8B0068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DE7186"/>
    <w:multiLevelType w:val="hybridMultilevel"/>
    <w:tmpl w:val="EA4E5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53C8A"/>
    <w:multiLevelType w:val="hybridMultilevel"/>
    <w:tmpl w:val="2718448C"/>
    <w:lvl w:ilvl="0" w:tplc="39D652D4">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C6956"/>
    <w:multiLevelType w:val="hybridMultilevel"/>
    <w:tmpl w:val="C534FC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67C9F"/>
    <w:multiLevelType w:val="hybridMultilevel"/>
    <w:tmpl w:val="4CB05B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15D6E"/>
    <w:multiLevelType w:val="hybridMultilevel"/>
    <w:tmpl w:val="0FA0B09C"/>
    <w:lvl w:ilvl="0" w:tplc="BF582A52">
      <w:start w:val="1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A722E"/>
    <w:multiLevelType w:val="hybridMultilevel"/>
    <w:tmpl w:val="49F6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64F51"/>
    <w:multiLevelType w:val="hybridMultilevel"/>
    <w:tmpl w:val="2B64E9B6"/>
    <w:lvl w:ilvl="0" w:tplc="759070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43920"/>
    <w:multiLevelType w:val="hybridMultilevel"/>
    <w:tmpl w:val="6EFC5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40C70"/>
    <w:multiLevelType w:val="multilevel"/>
    <w:tmpl w:val="03C02326"/>
    <w:lvl w:ilvl="0">
      <w:start w:val="1"/>
      <w:numFmt w:val="decimal"/>
      <w:pStyle w:val="TOC1"/>
      <w:lvlText w:val="%1)"/>
      <w:lvlJc w:val="left"/>
      <w:pPr>
        <w:ind w:left="360" w:hanging="360"/>
      </w:pPr>
      <w:rPr>
        <w:rFonts w:asciiTheme="minorHAnsi" w:hAnsiTheme="minorHAnsi" w:cstheme="minorHAnsi" w:hint="default"/>
      </w:rPr>
    </w:lvl>
    <w:lvl w:ilvl="1">
      <w:start w:val="1"/>
      <w:numFmt w:val="lowerLetter"/>
      <w:lvlText w:val="%2)"/>
      <w:lvlJc w:val="left"/>
      <w:pPr>
        <w:ind w:left="720" w:hanging="360"/>
      </w:pPr>
      <w:rPr>
        <w:rFonts w:ascii="Century Schoolbook" w:hAnsi="Century Schoolbook" w:hint="default"/>
      </w:rPr>
    </w:lvl>
    <w:lvl w:ilvl="2">
      <w:start w:val="1"/>
      <w:numFmt w:val="lowerRoman"/>
      <w:lvlText w:val="%3)"/>
      <w:lvlJc w:val="left"/>
      <w:pPr>
        <w:ind w:left="1080" w:hanging="360"/>
      </w:pPr>
      <w:rPr>
        <w:rFonts w:ascii="Century Schoolbook" w:hAnsi="Century Schoolbook"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610FAD"/>
    <w:multiLevelType w:val="hybridMultilevel"/>
    <w:tmpl w:val="AEC08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10F6E"/>
    <w:multiLevelType w:val="hybridMultilevel"/>
    <w:tmpl w:val="1D98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50241"/>
    <w:multiLevelType w:val="hybridMultilevel"/>
    <w:tmpl w:val="23FA8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F4D35"/>
    <w:multiLevelType w:val="hybridMultilevel"/>
    <w:tmpl w:val="98628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4753C"/>
    <w:multiLevelType w:val="hybridMultilevel"/>
    <w:tmpl w:val="83666B6C"/>
    <w:lvl w:ilvl="0" w:tplc="2F4CD560">
      <w:start w:val="1"/>
      <w:numFmt w:val="bullet"/>
      <w:lvlText w:val=""/>
      <w:lvlJc w:val="left"/>
      <w:pPr>
        <w:ind w:left="720" w:hanging="360"/>
      </w:pPr>
      <w:rPr>
        <w:rFonts w:ascii="Symbol" w:hAnsi="Symbol" w:hint="default"/>
        <w:color w:val="0070C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A770B7"/>
    <w:multiLevelType w:val="hybridMultilevel"/>
    <w:tmpl w:val="4C36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75E85"/>
    <w:multiLevelType w:val="hybridMultilevel"/>
    <w:tmpl w:val="E29615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B5712"/>
    <w:multiLevelType w:val="hybridMultilevel"/>
    <w:tmpl w:val="345A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2203"/>
    <w:multiLevelType w:val="hybridMultilevel"/>
    <w:tmpl w:val="251A9B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879EF"/>
    <w:multiLevelType w:val="hybridMultilevel"/>
    <w:tmpl w:val="591AC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845E9"/>
    <w:multiLevelType w:val="hybridMultilevel"/>
    <w:tmpl w:val="2098B6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43E48"/>
    <w:multiLevelType w:val="hybridMultilevel"/>
    <w:tmpl w:val="2654C4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6300E"/>
    <w:multiLevelType w:val="hybridMultilevel"/>
    <w:tmpl w:val="77D6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23084"/>
    <w:multiLevelType w:val="hybridMultilevel"/>
    <w:tmpl w:val="F68AA8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C6DF2"/>
    <w:multiLevelType w:val="hybridMultilevel"/>
    <w:tmpl w:val="7DE41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764575">
    <w:abstractNumId w:val="16"/>
  </w:num>
  <w:num w:numId="2" w16cid:durableId="807285831">
    <w:abstractNumId w:val="20"/>
  </w:num>
  <w:num w:numId="3" w16cid:durableId="900091156">
    <w:abstractNumId w:val="25"/>
  </w:num>
  <w:num w:numId="4" w16cid:durableId="1189218231">
    <w:abstractNumId w:val="17"/>
  </w:num>
  <w:num w:numId="5" w16cid:durableId="750392449">
    <w:abstractNumId w:val="19"/>
  </w:num>
  <w:num w:numId="6" w16cid:durableId="1234776956">
    <w:abstractNumId w:val="22"/>
  </w:num>
  <w:num w:numId="7" w16cid:durableId="503477897">
    <w:abstractNumId w:val="1"/>
  </w:num>
  <w:num w:numId="8" w16cid:durableId="1319964706">
    <w:abstractNumId w:val="30"/>
  </w:num>
  <w:num w:numId="9" w16cid:durableId="208417014">
    <w:abstractNumId w:val="2"/>
  </w:num>
  <w:num w:numId="10" w16cid:durableId="1687486850">
    <w:abstractNumId w:val="9"/>
  </w:num>
  <w:num w:numId="11" w16cid:durableId="515996220">
    <w:abstractNumId w:val="12"/>
  </w:num>
  <w:num w:numId="12" w16cid:durableId="765346567">
    <w:abstractNumId w:val="31"/>
  </w:num>
  <w:num w:numId="13" w16cid:durableId="1191145969">
    <w:abstractNumId w:val="27"/>
  </w:num>
  <w:num w:numId="14" w16cid:durableId="594486324">
    <w:abstractNumId w:val="14"/>
  </w:num>
  <w:num w:numId="15" w16cid:durableId="558639764">
    <w:abstractNumId w:val="26"/>
  </w:num>
  <w:num w:numId="16" w16cid:durableId="285084423">
    <w:abstractNumId w:val="4"/>
  </w:num>
  <w:num w:numId="17" w16cid:durableId="163592665">
    <w:abstractNumId w:val="18"/>
  </w:num>
  <w:num w:numId="18" w16cid:durableId="789665956">
    <w:abstractNumId w:val="10"/>
  </w:num>
  <w:num w:numId="19" w16cid:durableId="1049299857">
    <w:abstractNumId w:val="11"/>
  </w:num>
  <w:num w:numId="20" w16cid:durableId="1907182437">
    <w:abstractNumId w:val="8"/>
  </w:num>
  <w:num w:numId="21" w16cid:durableId="1965623420">
    <w:abstractNumId w:val="3"/>
  </w:num>
  <w:num w:numId="22" w16cid:durableId="1371611559">
    <w:abstractNumId w:val="6"/>
  </w:num>
  <w:num w:numId="23" w16cid:durableId="1761636253">
    <w:abstractNumId w:val="0"/>
  </w:num>
  <w:num w:numId="24" w16cid:durableId="656107293">
    <w:abstractNumId w:val="24"/>
  </w:num>
  <w:num w:numId="25" w16cid:durableId="1550190105">
    <w:abstractNumId w:val="15"/>
  </w:num>
  <w:num w:numId="26" w16cid:durableId="1776289187">
    <w:abstractNumId w:val="29"/>
  </w:num>
  <w:num w:numId="27" w16cid:durableId="865413371">
    <w:abstractNumId w:val="23"/>
  </w:num>
  <w:num w:numId="28" w16cid:durableId="1291590604">
    <w:abstractNumId w:val="13"/>
  </w:num>
  <w:num w:numId="29" w16cid:durableId="1705329445">
    <w:abstractNumId w:val="28"/>
  </w:num>
  <w:num w:numId="30" w16cid:durableId="612253102">
    <w:abstractNumId w:val="5"/>
  </w:num>
  <w:num w:numId="31" w16cid:durableId="1234394783">
    <w:abstractNumId w:val="21"/>
  </w:num>
  <w:num w:numId="32" w16cid:durableId="140124953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2A"/>
    <w:rsid w:val="00005329"/>
    <w:rsid w:val="00006271"/>
    <w:rsid w:val="000139CE"/>
    <w:rsid w:val="00017617"/>
    <w:rsid w:val="00030FA2"/>
    <w:rsid w:val="0003152B"/>
    <w:rsid w:val="00032E96"/>
    <w:rsid w:val="0004187E"/>
    <w:rsid w:val="00045E4E"/>
    <w:rsid w:val="00046968"/>
    <w:rsid w:val="00056420"/>
    <w:rsid w:val="00057F99"/>
    <w:rsid w:val="00067877"/>
    <w:rsid w:val="00072B79"/>
    <w:rsid w:val="00077231"/>
    <w:rsid w:val="0007769B"/>
    <w:rsid w:val="000901B1"/>
    <w:rsid w:val="000905AE"/>
    <w:rsid w:val="000913FF"/>
    <w:rsid w:val="00093407"/>
    <w:rsid w:val="000973D1"/>
    <w:rsid w:val="000A1C37"/>
    <w:rsid w:val="000A2B96"/>
    <w:rsid w:val="000A6685"/>
    <w:rsid w:val="000A7C7E"/>
    <w:rsid w:val="000B15C3"/>
    <w:rsid w:val="000B22B0"/>
    <w:rsid w:val="000C4D77"/>
    <w:rsid w:val="000C50A8"/>
    <w:rsid w:val="000D2BA9"/>
    <w:rsid w:val="000E4E5C"/>
    <w:rsid w:val="000F50B4"/>
    <w:rsid w:val="000F6B27"/>
    <w:rsid w:val="00103B31"/>
    <w:rsid w:val="00113470"/>
    <w:rsid w:val="00114F40"/>
    <w:rsid w:val="00115BA5"/>
    <w:rsid w:val="00135711"/>
    <w:rsid w:val="00146154"/>
    <w:rsid w:val="00151F88"/>
    <w:rsid w:val="001615BA"/>
    <w:rsid w:val="001630FB"/>
    <w:rsid w:val="001633EB"/>
    <w:rsid w:val="001660B3"/>
    <w:rsid w:val="00166215"/>
    <w:rsid w:val="00172090"/>
    <w:rsid w:val="00172DFF"/>
    <w:rsid w:val="0017386E"/>
    <w:rsid w:val="00176B70"/>
    <w:rsid w:val="00176C52"/>
    <w:rsid w:val="00177C2D"/>
    <w:rsid w:val="0018221A"/>
    <w:rsid w:val="00185B76"/>
    <w:rsid w:val="00190AFC"/>
    <w:rsid w:val="001926B7"/>
    <w:rsid w:val="001959C0"/>
    <w:rsid w:val="001A5DF5"/>
    <w:rsid w:val="001B159A"/>
    <w:rsid w:val="001B358E"/>
    <w:rsid w:val="001C0548"/>
    <w:rsid w:val="001C0B8A"/>
    <w:rsid w:val="001C131F"/>
    <w:rsid w:val="001D0CCF"/>
    <w:rsid w:val="001D786B"/>
    <w:rsid w:val="001E36C3"/>
    <w:rsid w:val="001E62C5"/>
    <w:rsid w:val="001F2640"/>
    <w:rsid w:val="001F4C9F"/>
    <w:rsid w:val="00202748"/>
    <w:rsid w:val="00204EDD"/>
    <w:rsid w:val="00210105"/>
    <w:rsid w:val="00213D67"/>
    <w:rsid w:val="002159CC"/>
    <w:rsid w:val="002164C8"/>
    <w:rsid w:val="0021723F"/>
    <w:rsid w:val="0022354F"/>
    <w:rsid w:val="0022407F"/>
    <w:rsid w:val="002338D3"/>
    <w:rsid w:val="002348BE"/>
    <w:rsid w:val="00235240"/>
    <w:rsid w:val="00236B5D"/>
    <w:rsid w:val="00236D9B"/>
    <w:rsid w:val="002404D8"/>
    <w:rsid w:val="0024727B"/>
    <w:rsid w:val="00250317"/>
    <w:rsid w:val="002511C4"/>
    <w:rsid w:val="00255336"/>
    <w:rsid w:val="002565BD"/>
    <w:rsid w:val="00256E2B"/>
    <w:rsid w:val="00257489"/>
    <w:rsid w:val="0025762D"/>
    <w:rsid w:val="00260C3F"/>
    <w:rsid w:val="0026145C"/>
    <w:rsid w:val="00262D00"/>
    <w:rsid w:val="002651C0"/>
    <w:rsid w:val="0026590A"/>
    <w:rsid w:val="00270BAA"/>
    <w:rsid w:val="00274D88"/>
    <w:rsid w:val="002758DE"/>
    <w:rsid w:val="0027670F"/>
    <w:rsid w:val="00276A1E"/>
    <w:rsid w:val="00292E3B"/>
    <w:rsid w:val="002A0F97"/>
    <w:rsid w:val="002A11AA"/>
    <w:rsid w:val="002A262F"/>
    <w:rsid w:val="002C3E70"/>
    <w:rsid w:val="002C519A"/>
    <w:rsid w:val="002C72AF"/>
    <w:rsid w:val="002D36AE"/>
    <w:rsid w:val="002D7E41"/>
    <w:rsid w:val="002E5B50"/>
    <w:rsid w:val="002F1B2B"/>
    <w:rsid w:val="002F404E"/>
    <w:rsid w:val="002F4180"/>
    <w:rsid w:val="002F43B5"/>
    <w:rsid w:val="002F508A"/>
    <w:rsid w:val="002F5124"/>
    <w:rsid w:val="00302924"/>
    <w:rsid w:val="00313C0E"/>
    <w:rsid w:val="00315E90"/>
    <w:rsid w:val="0031643D"/>
    <w:rsid w:val="003169A5"/>
    <w:rsid w:val="00317762"/>
    <w:rsid w:val="003225DB"/>
    <w:rsid w:val="003329FE"/>
    <w:rsid w:val="0033695D"/>
    <w:rsid w:val="003405DE"/>
    <w:rsid w:val="00340939"/>
    <w:rsid w:val="00342236"/>
    <w:rsid w:val="00344DB2"/>
    <w:rsid w:val="00360324"/>
    <w:rsid w:val="00360A50"/>
    <w:rsid w:val="00374EFF"/>
    <w:rsid w:val="003760B5"/>
    <w:rsid w:val="003812F0"/>
    <w:rsid w:val="003858DB"/>
    <w:rsid w:val="00396D8A"/>
    <w:rsid w:val="003A06C5"/>
    <w:rsid w:val="003A1DF4"/>
    <w:rsid w:val="003A302C"/>
    <w:rsid w:val="003A6AD7"/>
    <w:rsid w:val="003A6B47"/>
    <w:rsid w:val="003C1919"/>
    <w:rsid w:val="003C2021"/>
    <w:rsid w:val="003D016B"/>
    <w:rsid w:val="003D29C8"/>
    <w:rsid w:val="003D4A82"/>
    <w:rsid w:val="003D5DA7"/>
    <w:rsid w:val="003E154B"/>
    <w:rsid w:val="003E4641"/>
    <w:rsid w:val="003F3B42"/>
    <w:rsid w:val="003F48BE"/>
    <w:rsid w:val="003F5D4C"/>
    <w:rsid w:val="0040262E"/>
    <w:rsid w:val="00402BB3"/>
    <w:rsid w:val="00413FC9"/>
    <w:rsid w:val="00415C95"/>
    <w:rsid w:val="00447A68"/>
    <w:rsid w:val="00453D7C"/>
    <w:rsid w:val="0046156C"/>
    <w:rsid w:val="00461C8C"/>
    <w:rsid w:val="0046283F"/>
    <w:rsid w:val="00467167"/>
    <w:rsid w:val="0047256C"/>
    <w:rsid w:val="00472D85"/>
    <w:rsid w:val="00474B87"/>
    <w:rsid w:val="004766C5"/>
    <w:rsid w:val="00476981"/>
    <w:rsid w:val="004774DD"/>
    <w:rsid w:val="004818F4"/>
    <w:rsid w:val="00483068"/>
    <w:rsid w:val="004A5F51"/>
    <w:rsid w:val="004A6807"/>
    <w:rsid w:val="004C095D"/>
    <w:rsid w:val="004C25BA"/>
    <w:rsid w:val="004D087D"/>
    <w:rsid w:val="004D2A1C"/>
    <w:rsid w:val="004D507D"/>
    <w:rsid w:val="004D5CD2"/>
    <w:rsid w:val="004D673C"/>
    <w:rsid w:val="004E180D"/>
    <w:rsid w:val="004E261E"/>
    <w:rsid w:val="004E60C4"/>
    <w:rsid w:val="004E7506"/>
    <w:rsid w:val="004F3E6C"/>
    <w:rsid w:val="004F5090"/>
    <w:rsid w:val="00501D0F"/>
    <w:rsid w:val="0051132F"/>
    <w:rsid w:val="005128D2"/>
    <w:rsid w:val="0051444D"/>
    <w:rsid w:val="00515B5E"/>
    <w:rsid w:val="00522799"/>
    <w:rsid w:val="00524C3E"/>
    <w:rsid w:val="0053134A"/>
    <w:rsid w:val="00531CC3"/>
    <w:rsid w:val="005357A2"/>
    <w:rsid w:val="005361F6"/>
    <w:rsid w:val="005379B1"/>
    <w:rsid w:val="00542AD9"/>
    <w:rsid w:val="00546C97"/>
    <w:rsid w:val="0055360E"/>
    <w:rsid w:val="00554CA4"/>
    <w:rsid w:val="00555552"/>
    <w:rsid w:val="0055603C"/>
    <w:rsid w:val="00556316"/>
    <w:rsid w:val="005606EB"/>
    <w:rsid w:val="00560C43"/>
    <w:rsid w:val="00561080"/>
    <w:rsid w:val="005707DA"/>
    <w:rsid w:val="005732E0"/>
    <w:rsid w:val="00576B7D"/>
    <w:rsid w:val="00581014"/>
    <w:rsid w:val="00582281"/>
    <w:rsid w:val="00587A88"/>
    <w:rsid w:val="00593041"/>
    <w:rsid w:val="00593EE5"/>
    <w:rsid w:val="005972FB"/>
    <w:rsid w:val="005A6C0A"/>
    <w:rsid w:val="005A7765"/>
    <w:rsid w:val="005B36C1"/>
    <w:rsid w:val="005C23BF"/>
    <w:rsid w:val="005D0B4B"/>
    <w:rsid w:val="005D759B"/>
    <w:rsid w:val="005D7E01"/>
    <w:rsid w:val="005E4BE4"/>
    <w:rsid w:val="005E67DD"/>
    <w:rsid w:val="005E76FD"/>
    <w:rsid w:val="005F3B32"/>
    <w:rsid w:val="00600EC3"/>
    <w:rsid w:val="00601D50"/>
    <w:rsid w:val="00613092"/>
    <w:rsid w:val="00614D84"/>
    <w:rsid w:val="0062628A"/>
    <w:rsid w:val="006316EB"/>
    <w:rsid w:val="00631967"/>
    <w:rsid w:val="006329B0"/>
    <w:rsid w:val="00637715"/>
    <w:rsid w:val="00645C8A"/>
    <w:rsid w:val="00653085"/>
    <w:rsid w:val="00657A52"/>
    <w:rsid w:val="00665CDD"/>
    <w:rsid w:val="00671BB5"/>
    <w:rsid w:val="00673002"/>
    <w:rsid w:val="006778AD"/>
    <w:rsid w:val="00686208"/>
    <w:rsid w:val="00686463"/>
    <w:rsid w:val="00686B73"/>
    <w:rsid w:val="00687624"/>
    <w:rsid w:val="00692955"/>
    <w:rsid w:val="006A0172"/>
    <w:rsid w:val="006A18D0"/>
    <w:rsid w:val="006A527E"/>
    <w:rsid w:val="006A7884"/>
    <w:rsid w:val="006B0A2A"/>
    <w:rsid w:val="006B0E16"/>
    <w:rsid w:val="006B6BFE"/>
    <w:rsid w:val="006C14A4"/>
    <w:rsid w:val="006C7595"/>
    <w:rsid w:val="006C7663"/>
    <w:rsid w:val="006D01C6"/>
    <w:rsid w:val="006D0DF6"/>
    <w:rsid w:val="006D10A0"/>
    <w:rsid w:val="006D30BD"/>
    <w:rsid w:val="006D4E1D"/>
    <w:rsid w:val="006E4065"/>
    <w:rsid w:val="006E5A7E"/>
    <w:rsid w:val="006E636C"/>
    <w:rsid w:val="006F4AC5"/>
    <w:rsid w:val="006F5083"/>
    <w:rsid w:val="006F54DA"/>
    <w:rsid w:val="00702595"/>
    <w:rsid w:val="007055E4"/>
    <w:rsid w:val="00706097"/>
    <w:rsid w:val="007069E6"/>
    <w:rsid w:val="00710550"/>
    <w:rsid w:val="00715519"/>
    <w:rsid w:val="00722CA2"/>
    <w:rsid w:val="00733806"/>
    <w:rsid w:val="00733952"/>
    <w:rsid w:val="00735267"/>
    <w:rsid w:val="00735BD9"/>
    <w:rsid w:val="00740984"/>
    <w:rsid w:val="00741D60"/>
    <w:rsid w:val="007420FC"/>
    <w:rsid w:val="007422F8"/>
    <w:rsid w:val="0074602A"/>
    <w:rsid w:val="007509E1"/>
    <w:rsid w:val="007530E8"/>
    <w:rsid w:val="007542D6"/>
    <w:rsid w:val="007603CF"/>
    <w:rsid w:val="00773CE7"/>
    <w:rsid w:val="00775359"/>
    <w:rsid w:val="0077688E"/>
    <w:rsid w:val="00794A04"/>
    <w:rsid w:val="00794A50"/>
    <w:rsid w:val="00795CAF"/>
    <w:rsid w:val="00796A93"/>
    <w:rsid w:val="007A2F06"/>
    <w:rsid w:val="007A5CB2"/>
    <w:rsid w:val="007A77C9"/>
    <w:rsid w:val="007A7959"/>
    <w:rsid w:val="007C454A"/>
    <w:rsid w:val="007C4DAD"/>
    <w:rsid w:val="007D36C6"/>
    <w:rsid w:val="007D74F9"/>
    <w:rsid w:val="007D76DE"/>
    <w:rsid w:val="007E1ED9"/>
    <w:rsid w:val="007E6CD4"/>
    <w:rsid w:val="007E7067"/>
    <w:rsid w:val="007F034A"/>
    <w:rsid w:val="007F48CA"/>
    <w:rsid w:val="007F75A7"/>
    <w:rsid w:val="0080243E"/>
    <w:rsid w:val="0080536F"/>
    <w:rsid w:val="008054B3"/>
    <w:rsid w:val="008074E5"/>
    <w:rsid w:val="00807EA8"/>
    <w:rsid w:val="00807F23"/>
    <w:rsid w:val="0081109E"/>
    <w:rsid w:val="0082184C"/>
    <w:rsid w:val="008218F8"/>
    <w:rsid w:val="00823588"/>
    <w:rsid w:val="00823B9C"/>
    <w:rsid w:val="00825F2C"/>
    <w:rsid w:val="00826C84"/>
    <w:rsid w:val="00834431"/>
    <w:rsid w:val="00834669"/>
    <w:rsid w:val="00834FE1"/>
    <w:rsid w:val="00840E9D"/>
    <w:rsid w:val="008434D5"/>
    <w:rsid w:val="008512D1"/>
    <w:rsid w:val="008625C5"/>
    <w:rsid w:val="00871000"/>
    <w:rsid w:val="00871A9C"/>
    <w:rsid w:val="00876D78"/>
    <w:rsid w:val="00894DF4"/>
    <w:rsid w:val="00896CFD"/>
    <w:rsid w:val="008A39B1"/>
    <w:rsid w:val="008A4207"/>
    <w:rsid w:val="008A47D1"/>
    <w:rsid w:val="008A575B"/>
    <w:rsid w:val="008A6C13"/>
    <w:rsid w:val="008B02AB"/>
    <w:rsid w:val="008B1195"/>
    <w:rsid w:val="008B3E2D"/>
    <w:rsid w:val="008B4E1D"/>
    <w:rsid w:val="008C1A80"/>
    <w:rsid w:val="008D49F6"/>
    <w:rsid w:val="008E0736"/>
    <w:rsid w:val="008F11EF"/>
    <w:rsid w:val="00901FA3"/>
    <w:rsid w:val="0090450D"/>
    <w:rsid w:val="00914BBC"/>
    <w:rsid w:val="009160D1"/>
    <w:rsid w:val="00916F4C"/>
    <w:rsid w:val="00935569"/>
    <w:rsid w:val="009417DA"/>
    <w:rsid w:val="00944474"/>
    <w:rsid w:val="0094449A"/>
    <w:rsid w:val="009475CF"/>
    <w:rsid w:val="00953892"/>
    <w:rsid w:val="00954C65"/>
    <w:rsid w:val="00970FEE"/>
    <w:rsid w:val="00973B1B"/>
    <w:rsid w:val="00974880"/>
    <w:rsid w:val="009771AD"/>
    <w:rsid w:val="009805BD"/>
    <w:rsid w:val="009861E2"/>
    <w:rsid w:val="00990462"/>
    <w:rsid w:val="00993179"/>
    <w:rsid w:val="009B2E44"/>
    <w:rsid w:val="009C2095"/>
    <w:rsid w:val="009C3BF4"/>
    <w:rsid w:val="009C5D64"/>
    <w:rsid w:val="009C6A7A"/>
    <w:rsid w:val="009E3572"/>
    <w:rsid w:val="009E7555"/>
    <w:rsid w:val="009F0179"/>
    <w:rsid w:val="009F4412"/>
    <w:rsid w:val="009F59E8"/>
    <w:rsid w:val="00A01207"/>
    <w:rsid w:val="00A04022"/>
    <w:rsid w:val="00A11FC8"/>
    <w:rsid w:val="00A120CA"/>
    <w:rsid w:val="00A16FD5"/>
    <w:rsid w:val="00A21155"/>
    <w:rsid w:val="00A24ACF"/>
    <w:rsid w:val="00A24B94"/>
    <w:rsid w:val="00A25C39"/>
    <w:rsid w:val="00A2760D"/>
    <w:rsid w:val="00A306EB"/>
    <w:rsid w:val="00A31FB1"/>
    <w:rsid w:val="00A3264B"/>
    <w:rsid w:val="00A40EE1"/>
    <w:rsid w:val="00A46E46"/>
    <w:rsid w:val="00A51E9B"/>
    <w:rsid w:val="00A54CAB"/>
    <w:rsid w:val="00A639D9"/>
    <w:rsid w:val="00A63E97"/>
    <w:rsid w:val="00A674BB"/>
    <w:rsid w:val="00A67E83"/>
    <w:rsid w:val="00A72C60"/>
    <w:rsid w:val="00A74C2D"/>
    <w:rsid w:val="00A753A2"/>
    <w:rsid w:val="00A91483"/>
    <w:rsid w:val="00A9569F"/>
    <w:rsid w:val="00A97680"/>
    <w:rsid w:val="00AA1B30"/>
    <w:rsid w:val="00AA5BE9"/>
    <w:rsid w:val="00AA65C8"/>
    <w:rsid w:val="00AA770E"/>
    <w:rsid w:val="00AB0C27"/>
    <w:rsid w:val="00AB2FCE"/>
    <w:rsid w:val="00AB4D73"/>
    <w:rsid w:val="00AB58D7"/>
    <w:rsid w:val="00AC5A1F"/>
    <w:rsid w:val="00AC6BE2"/>
    <w:rsid w:val="00AC77E8"/>
    <w:rsid w:val="00AD1D66"/>
    <w:rsid w:val="00AD317E"/>
    <w:rsid w:val="00AD631C"/>
    <w:rsid w:val="00AE0773"/>
    <w:rsid w:val="00AE18C2"/>
    <w:rsid w:val="00AE71D1"/>
    <w:rsid w:val="00AF31BF"/>
    <w:rsid w:val="00AF6103"/>
    <w:rsid w:val="00B02E14"/>
    <w:rsid w:val="00B0513F"/>
    <w:rsid w:val="00B05A68"/>
    <w:rsid w:val="00B10B0C"/>
    <w:rsid w:val="00B14E2F"/>
    <w:rsid w:val="00B15846"/>
    <w:rsid w:val="00B17A83"/>
    <w:rsid w:val="00B22580"/>
    <w:rsid w:val="00B23DCD"/>
    <w:rsid w:val="00B25009"/>
    <w:rsid w:val="00B261FA"/>
    <w:rsid w:val="00B26CA6"/>
    <w:rsid w:val="00B3608D"/>
    <w:rsid w:val="00B42070"/>
    <w:rsid w:val="00B4634D"/>
    <w:rsid w:val="00B46BDE"/>
    <w:rsid w:val="00B474EB"/>
    <w:rsid w:val="00B529DB"/>
    <w:rsid w:val="00B57F0D"/>
    <w:rsid w:val="00B61FEA"/>
    <w:rsid w:val="00B62004"/>
    <w:rsid w:val="00B63BDC"/>
    <w:rsid w:val="00B707E1"/>
    <w:rsid w:val="00B70D7F"/>
    <w:rsid w:val="00B70F67"/>
    <w:rsid w:val="00B753ED"/>
    <w:rsid w:val="00B82E4A"/>
    <w:rsid w:val="00B83DBD"/>
    <w:rsid w:val="00B84BBD"/>
    <w:rsid w:val="00B866A7"/>
    <w:rsid w:val="00B90FA0"/>
    <w:rsid w:val="00B93028"/>
    <w:rsid w:val="00B973FB"/>
    <w:rsid w:val="00BA2DE3"/>
    <w:rsid w:val="00BA3050"/>
    <w:rsid w:val="00BA6C25"/>
    <w:rsid w:val="00BA7EC7"/>
    <w:rsid w:val="00BB1588"/>
    <w:rsid w:val="00BB2745"/>
    <w:rsid w:val="00BD6537"/>
    <w:rsid w:val="00BE518E"/>
    <w:rsid w:val="00BE5BD9"/>
    <w:rsid w:val="00BF0769"/>
    <w:rsid w:val="00BF2230"/>
    <w:rsid w:val="00BF32B9"/>
    <w:rsid w:val="00BF580E"/>
    <w:rsid w:val="00BF768A"/>
    <w:rsid w:val="00BF79A2"/>
    <w:rsid w:val="00C01292"/>
    <w:rsid w:val="00C02055"/>
    <w:rsid w:val="00C07B5E"/>
    <w:rsid w:val="00C22E4F"/>
    <w:rsid w:val="00C24D8C"/>
    <w:rsid w:val="00C31537"/>
    <w:rsid w:val="00C32DC4"/>
    <w:rsid w:val="00C35F8E"/>
    <w:rsid w:val="00C36E6F"/>
    <w:rsid w:val="00C37F9D"/>
    <w:rsid w:val="00C45D3D"/>
    <w:rsid w:val="00C512DB"/>
    <w:rsid w:val="00C57172"/>
    <w:rsid w:val="00C62D1F"/>
    <w:rsid w:val="00C62F5D"/>
    <w:rsid w:val="00C646CA"/>
    <w:rsid w:val="00C8148C"/>
    <w:rsid w:val="00C85CD4"/>
    <w:rsid w:val="00C90A94"/>
    <w:rsid w:val="00C9407C"/>
    <w:rsid w:val="00C96AD0"/>
    <w:rsid w:val="00CA1DEF"/>
    <w:rsid w:val="00CA7323"/>
    <w:rsid w:val="00CB0E65"/>
    <w:rsid w:val="00CB2320"/>
    <w:rsid w:val="00CB718B"/>
    <w:rsid w:val="00CC6867"/>
    <w:rsid w:val="00CD20DD"/>
    <w:rsid w:val="00CD23FC"/>
    <w:rsid w:val="00CE5A56"/>
    <w:rsid w:val="00CF1589"/>
    <w:rsid w:val="00CF2405"/>
    <w:rsid w:val="00CF3B77"/>
    <w:rsid w:val="00CF5525"/>
    <w:rsid w:val="00D024E6"/>
    <w:rsid w:val="00D072DB"/>
    <w:rsid w:val="00D14B10"/>
    <w:rsid w:val="00D171B5"/>
    <w:rsid w:val="00D4011F"/>
    <w:rsid w:val="00D40D1A"/>
    <w:rsid w:val="00D52BD3"/>
    <w:rsid w:val="00D57654"/>
    <w:rsid w:val="00D63A8E"/>
    <w:rsid w:val="00D6429A"/>
    <w:rsid w:val="00D67388"/>
    <w:rsid w:val="00D6778D"/>
    <w:rsid w:val="00D67EE9"/>
    <w:rsid w:val="00D75488"/>
    <w:rsid w:val="00D807DD"/>
    <w:rsid w:val="00D80C23"/>
    <w:rsid w:val="00D90F04"/>
    <w:rsid w:val="00D96271"/>
    <w:rsid w:val="00DA3ECC"/>
    <w:rsid w:val="00DA453E"/>
    <w:rsid w:val="00DA626F"/>
    <w:rsid w:val="00DB1D2A"/>
    <w:rsid w:val="00DB6514"/>
    <w:rsid w:val="00DD35E4"/>
    <w:rsid w:val="00DD5083"/>
    <w:rsid w:val="00DD5C8E"/>
    <w:rsid w:val="00DF55F5"/>
    <w:rsid w:val="00E035C9"/>
    <w:rsid w:val="00E1107E"/>
    <w:rsid w:val="00E23E3F"/>
    <w:rsid w:val="00E324FB"/>
    <w:rsid w:val="00E32E12"/>
    <w:rsid w:val="00E3415E"/>
    <w:rsid w:val="00E344EC"/>
    <w:rsid w:val="00E456DB"/>
    <w:rsid w:val="00E461D2"/>
    <w:rsid w:val="00E46E9C"/>
    <w:rsid w:val="00E51322"/>
    <w:rsid w:val="00E51953"/>
    <w:rsid w:val="00E55492"/>
    <w:rsid w:val="00E562CF"/>
    <w:rsid w:val="00E57882"/>
    <w:rsid w:val="00E60FE5"/>
    <w:rsid w:val="00E619A5"/>
    <w:rsid w:val="00E63A13"/>
    <w:rsid w:val="00E6642E"/>
    <w:rsid w:val="00E66B14"/>
    <w:rsid w:val="00E72262"/>
    <w:rsid w:val="00E73F00"/>
    <w:rsid w:val="00E90287"/>
    <w:rsid w:val="00E93F48"/>
    <w:rsid w:val="00E972B9"/>
    <w:rsid w:val="00EA73AF"/>
    <w:rsid w:val="00EB16A2"/>
    <w:rsid w:val="00EB1DAC"/>
    <w:rsid w:val="00EB42ED"/>
    <w:rsid w:val="00EB4854"/>
    <w:rsid w:val="00EB786C"/>
    <w:rsid w:val="00ED3631"/>
    <w:rsid w:val="00F00138"/>
    <w:rsid w:val="00F01BA8"/>
    <w:rsid w:val="00F022B6"/>
    <w:rsid w:val="00F06D5D"/>
    <w:rsid w:val="00F07DD5"/>
    <w:rsid w:val="00F10198"/>
    <w:rsid w:val="00F1031A"/>
    <w:rsid w:val="00F11A2E"/>
    <w:rsid w:val="00F120BB"/>
    <w:rsid w:val="00F12CA7"/>
    <w:rsid w:val="00F138FC"/>
    <w:rsid w:val="00F144A4"/>
    <w:rsid w:val="00F16BD4"/>
    <w:rsid w:val="00F21387"/>
    <w:rsid w:val="00F2309B"/>
    <w:rsid w:val="00F25294"/>
    <w:rsid w:val="00F2707B"/>
    <w:rsid w:val="00F32249"/>
    <w:rsid w:val="00F344F3"/>
    <w:rsid w:val="00F36A01"/>
    <w:rsid w:val="00F50CB1"/>
    <w:rsid w:val="00F5101C"/>
    <w:rsid w:val="00F56783"/>
    <w:rsid w:val="00F61F7D"/>
    <w:rsid w:val="00F64986"/>
    <w:rsid w:val="00F75A2E"/>
    <w:rsid w:val="00F75B42"/>
    <w:rsid w:val="00F827AC"/>
    <w:rsid w:val="00F828FD"/>
    <w:rsid w:val="00F93903"/>
    <w:rsid w:val="00F95627"/>
    <w:rsid w:val="00FA0792"/>
    <w:rsid w:val="00FA48D2"/>
    <w:rsid w:val="00FB0D46"/>
    <w:rsid w:val="00FB3EBD"/>
    <w:rsid w:val="00FB5DE6"/>
    <w:rsid w:val="00FC0DA6"/>
    <w:rsid w:val="00FC2688"/>
    <w:rsid w:val="00FC2F4D"/>
    <w:rsid w:val="00FC4828"/>
    <w:rsid w:val="00FD0ABE"/>
    <w:rsid w:val="00FD502D"/>
    <w:rsid w:val="00FD5FA8"/>
    <w:rsid w:val="00FD639E"/>
    <w:rsid w:val="00FE4E6F"/>
    <w:rsid w:val="00FF25A7"/>
    <w:rsid w:val="00FF30D3"/>
    <w:rsid w:val="00FF5E61"/>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D7AD"/>
  <w15:docId w15:val="{AEEDEF26-4B79-4C0D-BD01-12FD5E21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1C6"/>
    <w:rPr>
      <w:rFonts w:ascii="Calibri Light" w:hAnsi="Calibri Light"/>
      <w:sz w:val="24"/>
    </w:rPr>
  </w:style>
  <w:style w:type="paragraph" w:styleId="Heading1">
    <w:name w:val="heading 1"/>
    <w:basedOn w:val="Normal"/>
    <w:next w:val="Normal"/>
    <w:link w:val="Heading1Char"/>
    <w:uiPriority w:val="9"/>
    <w:qFormat/>
    <w:rsid w:val="006B0E16"/>
    <w:pPr>
      <w:keepNext/>
      <w:spacing w:before="240" w:after="120"/>
      <w:outlineLvl w:val="0"/>
    </w:pPr>
    <w:rPr>
      <w:rFonts w:ascii="Century Schoolbook" w:eastAsiaTheme="majorEastAsia" w:hAnsi="Century Schoolbook" w:cstheme="majorBidi"/>
      <w:caps/>
      <w:color w:val="1F497D" w:themeColor="text2"/>
      <w:sz w:val="32"/>
      <w:szCs w:val="32"/>
    </w:rPr>
  </w:style>
  <w:style w:type="paragraph" w:styleId="Heading2">
    <w:name w:val="heading 2"/>
    <w:basedOn w:val="Normal"/>
    <w:next w:val="Normal"/>
    <w:link w:val="Heading2Char"/>
    <w:uiPriority w:val="9"/>
    <w:unhideWhenUsed/>
    <w:qFormat/>
    <w:rsid w:val="004E60C4"/>
    <w:pPr>
      <w:keepNext/>
      <w:keepLines/>
      <w:spacing w:before="40" w:after="120"/>
      <w:outlineLvl w:val="1"/>
    </w:pPr>
    <w:rPr>
      <w:rFonts w:ascii="Century Schoolbook" w:eastAsiaTheme="majorEastAsia" w:hAnsi="Century Schoolbook"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1F88"/>
    <w:pPr>
      <w:keepNext/>
      <w:keepLines/>
      <w:spacing w:before="40" w:after="12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BA"/>
    <w:rPr>
      <w:rFonts w:ascii="Segoe UI" w:hAnsi="Segoe UI" w:cs="Segoe UI"/>
      <w:sz w:val="18"/>
      <w:szCs w:val="18"/>
    </w:rPr>
  </w:style>
  <w:style w:type="character" w:customStyle="1" w:styleId="Heading1Char">
    <w:name w:val="Heading 1 Char"/>
    <w:basedOn w:val="DefaultParagraphFont"/>
    <w:link w:val="Heading1"/>
    <w:uiPriority w:val="9"/>
    <w:rsid w:val="006B0E16"/>
    <w:rPr>
      <w:rFonts w:ascii="Century Schoolbook" w:eastAsiaTheme="majorEastAsia" w:hAnsi="Century Schoolbook" w:cstheme="majorBidi"/>
      <w:caps/>
      <w:color w:val="1F497D" w:themeColor="text2"/>
      <w:sz w:val="32"/>
      <w:szCs w:val="32"/>
    </w:rPr>
  </w:style>
  <w:style w:type="paragraph" w:styleId="TOCHeading">
    <w:name w:val="TOC Heading"/>
    <w:basedOn w:val="Heading1"/>
    <w:next w:val="Normal"/>
    <w:uiPriority w:val="39"/>
    <w:unhideWhenUsed/>
    <w:qFormat/>
    <w:rsid w:val="00213D67"/>
    <w:pPr>
      <w:widowControl/>
      <w:spacing w:line="259" w:lineRule="auto"/>
      <w:outlineLvl w:val="9"/>
    </w:pPr>
  </w:style>
  <w:style w:type="paragraph" w:styleId="TOC2">
    <w:name w:val="toc 2"/>
    <w:basedOn w:val="Normal"/>
    <w:next w:val="Normal"/>
    <w:autoRedefine/>
    <w:uiPriority w:val="39"/>
    <w:unhideWhenUsed/>
    <w:rsid w:val="007F48CA"/>
    <w:pPr>
      <w:tabs>
        <w:tab w:val="right" w:pos="9350"/>
      </w:tabs>
      <w:spacing w:before="120" w:after="0"/>
      <w:ind w:left="810"/>
    </w:pPr>
    <w:rPr>
      <w:rFonts w:asciiTheme="minorHAnsi" w:hAnsiTheme="minorHAnsi" w:cstheme="minorHAnsi"/>
      <w:i/>
      <w:iCs/>
      <w:sz w:val="20"/>
      <w:szCs w:val="20"/>
    </w:rPr>
  </w:style>
  <w:style w:type="paragraph" w:styleId="TOC1">
    <w:name w:val="toc 1"/>
    <w:basedOn w:val="Normal"/>
    <w:next w:val="Normal"/>
    <w:autoRedefine/>
    <w:uiPriority w:val="39"/>
    <w:unhideWhenUsed/>
    <w:rsid w:val="007F48CA"/>
    <w:pPr>
      <w:numPr>
        <w:numId w:val="1"/>
      </w:numPr>
      <w:tabs>
        <w:tab w:val="right" w:pos="9350"/>
      </w:tabs>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7420FC"/>
    <w:pPr>
      <w:spacing w:after="0"/>
      <w:ind w:left="480"/>
    </w:pPr>
    <w:rPr>
      <w:rFonts w:asciiTheme="minorHAnsi" w:hAnsiTheme="minorHAnsi" w:cstheme="minorHAnsi"/>
      <w:sz w:val="20"/>
      <w:szCs w:val="20"/>
    </w:rPr>
  </w:style>
  <w:style w:type="paragraph" w:styleId="ListParagraph">
    <w:name w:val="List Paragraph"/>
    <w:basedOn w:val="Normal"/>
    <w:uiPriority w:val="34"/>
    <w:qFormat/>
    <w:rsid w:val="00B866A7"/>
    <w:pPr>
      <w:ind w:left="720"/>
      <w:contextualSpacing/>
    </w:pPr>
  </w:style>
  <w:style w:type="character" w:customStyle="1" w:styleId="Heading2Char">
    <w:name w:val="Heading 2 Char"/>
    <w:basedOn w:val="DefaultParagraphFont"/>
    <w:link w:val="Heading2"/>
    <w:uiPriority w:val="9"/>
    <w:rsid w:val="004E60C4"/>
    <w:rPr>
      <w:rFonts w:ascii="Century Schoolbook" w:eastAsiaTheme="majorEastAsia" w:hAnsi="Century Schoolbook" w:cstheme="majorBidi"/>
      <w:color w:val="365F91" w:themeColor="accent1" w:themeShade="BF"/>
      <w:sz w:val="26"/>
      <w:szCs w:val="26"/>
    </w:rPr>
  </w:style>
  <w:style w:type="table" w:styleId="TableGrid">
    <w:name w:val="Table Grid"/>
    <w:basedOn w:val="TableNormal"/>
    <w:uiPriority w:val="59"/>
    <w:unhideWhenUsed/>
    <w:rsid w:val="00D40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1F8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5128D2"/>
    <w:rPr>
      <w:color w:val="0000FF" w:themeColor="hyperlink"/>
      <w:u w:val="single"/>
    </w:rPr>
  </w:style>
  <w:style w:type="character" w:customStyle="1" w:styleId="UnresolvedMention1">
    <w:name w:val="Unresolved Mention1"/>
    <w:basedOn w:val="DefaultParagraphFont"/>
    <w:uiPriority w:val="99"/>
    <w:semiHidden/>
    <w:unhideWhenUsed/>
    <w:rsid w:val="005128D2"/>
    <w:rPr>
      <w:color w:val="808080"/>
      <w:shd w:val="clear" w:color="auto" w:fill="E6E6E6"/>
    </w:rPr>
  </w:style>
  <w:style w:type="paragraph" w:styleId="Revision">
    <w:name w:val="Revision"/>
    <w:hidden/>
    <w:uiPriority w:val="99"/>
    <w:semiHidden/>
    <w:rsid w:val="00F10198"/>
    <w:pPr>
      <w:widowControl/>
      <w:spacing w:after="0" w:line="240" w:lineRule="auto"/>
    </w:pPr>
  </w:style>
  <w:style w:type="character" w:styleId="CommentReference">
    <w:name w:val="annotation reference"/>
    <w:basedOn w:val="DefaultParagraphFont"/>
    <w:uiPriority w:val="99"/>
    <w:semiHidden/>
    <w:unhideWhenUsed/>
    <w:rsid w:val="00733952"/>
    <w:rPr>
      <w:sz w:val="16"/>
      <w:szCs w:val="16"/>
    </w:rPr>
  </w:style>
  <w:style w:type="paragraph" w:styleId="CommentText">
    <w:name w:val="annotation text"/>
    <w:basedOn w:val="Normal"/>
    <w:link w:val="CommentTextChar"/>
    <w:uiPriority w:val="99"/>
    <w:unhideWhenUsed/>
    <w:rsid w:val="00733952"/>
    <w:pPr>
      <w:spacing w:line="240" w:lineRule="auto"/>
    </w:pPr>
    <w:rPr>
      <w:sz w:val="20"/>
      <w:szCs w:val="20"/>
    </w:rPr>
  </w:style>
  <w:style w:type="character" w:customStyle="1" w:styleId="CommentTextChar">
    <w:name w:val="Comment Text Char"/>
    <w:basedOn w:val="DefaultParagraphFont"/>
    <w:link w:val="CommentText"/>
    <w:uiPriority w:val="99"/>
    <w:rsid w:val="00733952"/>
    <w:rPr>
      <w:sz w:val="20"/>
      <w:szCs w:val="20"/>
    </w:rPr>
  </w:style>
  <w:style w:type="paragraph" w:styleId="CommentSubject">
    <w:name w:val="annotation subject"/>
    <w:basedOn w:val="CommentText"/>
    <w:next w:val="CommentText"/>
    <w:link w:val="CommentSubjectChar"/>
    <w:uiPriority w:val="99"/>
    <w:semiHidden/>
    <w:unhideWhenUsed/>
    <w:rsid w:val="00733952"/>
    <w:rPr>
      <w:b/>
      <w:bCs/>
    </w:rPr>
  </w:style>
  <w:style w:type="character" w:customStyle="1" w:styleId="CommentSubjectChar">
    <w:name w:val="Comment Subject Char"/>
    <w:basedOn w:val="CommentTextChar"/>
    <w:link w:val="CommentSubject"/>
    <w:uiPriority w:val="99"/>
    <w:semiHidden/>
    <w:rsid w:val="00733952"/>
    <w:rPr>
      <w:b/>
      <w:bCs/>
      <w:sz w:val="20"/>
      <w:szCs w:val="20"/>
    </w:rPr>
  </w:style>
  <w:style w:type="paragraph" w:styleId="Title">
    <w:name w:val="Title"/>
    <w:basedOn w:val="Normal"/>
    <w:next w:val="Normal"/>
    <w:link w:val="TitleChar"/>
    <w:uiPriority w:val="10"/>
    <w:qFormat/>
    <w:rsid w:val="00CA73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323"/>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6D01C6"/>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D01C6"/>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D01C6"/>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D01C6"/>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D01C6"/>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D01C6"/>
    <w:pPr>
      <w:spacing w:after="0"/>
      <w:ind w:left="192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E554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492"/>
    <w:rPr>
      <w:rFonts w:ascii="Calibri Light" w:hAnsi="Calibri Light"/>
      <w:sz w:val="20"/>
      <w:szCs w:val="20"/>
    </w:rPr>
  </w:style>
  <w:style w:type="character" w:styleId="FootnoteReference">
    <w:name w:val="footnote reference"/>
    <w:basedOn w:val="DefaultParagraphFont"/>
    <w:uiPriority w:val="99"/>
    <w:semiHidden/>
    <w:unhideWhenUsed/>
    <w:rsid w:val="00E55492"/>
    <w:rPr>
      <w:vertAlign w:val="superscript"/>
    </w:rPr>
  </w:style>
  <w:style w:type="character" w:styleId="FollowedHyperlink">
    <w:name w:val="FollowedHyperlink"/>
    <w:basedOn w:val="DefaultParagraphFont"/>
    <w:uiPriority w:val="99"/>
    <w:semiHidden/>
    <w:unhideWhenUsed/>
    <w:rsid w:val="00740984"/>
    <w:rPr>
      <w:color w:val="800080" w:themeColor="followedHyperlink"/>
      <w:u w:val="single"/>
    </w:rPr>
  </w:style>
  <w:style w:type="character" w:styleId="UnresolvedMention">
    <w:name w:val="Unresolved Mention"/>
    <w:basedOn w:val="DefaultParagraphFont"/>
    <w:uiPriority w:val="99"/>
    <w:semiHidden/>
    <w:unhideWhenUsed/>
    <w:rsid w:val="00F56783"/>
    <w:rPr>
      <w:color w:val="605E5C"/>
      <w:shd w:val="clear" w:color="auto" w:fill="E1DFDD"/>
    </w:rPr>
  </w:style>
  <w:style w:type="paragraph" w:styleId="Header">
    <w:name w:val="header"/>
    <w:basedOn w:val="Normal"/>
    <w:link w:val="HeaderChar"/>
    <w:uiPriority w:val="99"/>
    <w:unhideWhenUsed/>
    <w:rsid w:val="0082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8F8"/>
    <w:rPr>
      <w:rFonts w:ascii="Calibri Light" w:hAnsi="Calibri Light"/>
      <w:sz w:val="24"/>
    </w:rPr>
  </w:style>
  <w:style w:type="paragraph" w:styleId="Footer">
    <w:name w:val="footer"/>
    <w:basedOn w:val="Normal"/>
    <w:link w:val="FooterChar"/>
    <w:uiPriority w:val="99"/>
    <w:unhideWhenUsed/>
    <w:rsid w:val="00821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8F8"/>
    <w:rPr>
      <w:rFonts w:ascii="Calibri Light" w:hAnsi="Calibri Light"/>
      <w:sz w:val="24"/>
    </w:rPr>
  </w:style>
  <w:style w:type="paragraph" w:styleId="NoSpacing">
    <w:name w:val="No Spacing"/>
    <w:uiPriority w:val="1"/>
    <w:qFormat/>
    <w:rsid w:val="00D6429A"/>
    <w:pPr>
      <w:spacing w:after="0" w:line="240" w:lineRule="auto"/>
    </w:pPr>
    <w:rPr>
      <w:rFonts w:ascii="Calibri Light" w:hAnsi="Calibri Light"/>
      <w:sz w:val="24"/>
    </w:rPr>
  </w:style>
  <w:style w:type="paragraph" w:styleId="HTMLPreformatted">
    <w:name w:val="HTML Preformatted"/>
    <w:basedOn w:val="Normal"/>
    <w:link w:val="HTMLPreformattedChar"/>
    <w:uiPriority w:val="99"/>
    <w:semiHidden/>
    <w:unhideWhenUsed/>
    <w:rsid w:val="00F27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707B"/>
    <w:rPr>
      <w:rFonts w:ascii="Courier New" w:eastAsia="Times New Roman" w:hAnsi="Courier New" w:cs="Courier New"/>
      <w:sz w:val="20"/>
      <w:szCs w:val="20"/>
    </w:rPr>
  </w:style>
  <w:style w:type="paragraph" w:customStyle="1" w:styleId="Default">
    <w:name w:val="Default"/>
    <w:rsid w:val="006B6BFE"/>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0155">
      <w:bodyDiv w:val="1"/>
      <w:marLeft w:val="0"/>
      <w:marRight w:val="0"/>
      <w:marTop w:val="0"/>
      <w:marBottom w:val="0"/>
      <w:divBdr>
        <w:top w:val="none" w:sz="0" w:space="0" w:color="auto"/>
        <w:left w:val="none" w:sz="0" w:space="0" w:color="auto"/>
        <w:bottom w:val="none" w:sz="0" w:space="0" w:color="auto"/>
        <w:right w:val="none" w:sz="0" w:space="0" w:color="auto"/>
      </w:divBdr>
    </w:div>
    <w:div w:id="1079601693">
      <w:bodyDiv w:val="1"/>
      <w:marLeft w:val="0"/>
      <w:marRight w:val="0"/>
      <w:marTop w:val="0"/>
      <w:marBottom w:val="0"/>
      <w:divBdr>
        <w:top w:val="none" w:sz="0" w:space="0" w:color="auto"/>
        <w:left w:val="none" w:sz="0" w:space="0" w:color="auto"/>
        <w:bottom w:val="none" w:sz="0" w:space="0" w:color="auto"/>
        <w:right w:val="none" w:sz="0" w:space="0" w:color="auto"/>
      </w:divBdr>
    </w:div>
    <w:div w:id="1590508019">
      <w:bodyDiv w:val="1"/>
      <w:marLeft w:val="0"/>
      <w:marRight w:val="0"/>
      <w:marTop w:val="0"/>
      <w:marBottom w:val="0"/>
      <w:divBdr>
        <w:top w:val="none" w:sz="0" w:space="0" w:color="auto"/>
        <w:left w:val="none" w:sz="0" w:space="0" w:color="auto"/>
        <w:bottom w:val="none" w:sz="0" w:space="0" w:color="auto"/>
        <w:right w:val="none" w:sz="0" w:space="0" w:color="auto"/>
      </w:divBdr>
    </w:div>
    <w:div w:id="1762796438">
      <w:bodyDiv w:val="1"/>
      <w:marLeft w:val="0"/>
      <w:marRight w:val="0"/>
      <w:marTop w:val="0"/>
      <w:marBottom w:val="0"/>
      <w:divBdr>
        <w:top w:val="none" w:sz="0" w:space="0" w:color="auto"/>
        <w:left w:val="none" w:sz="0" w:space="0" w:color="auto"/>
        <w:bottom w:val="none" w:sz="0" w:space="0" w:color="auto"/>
        <w:right w:val="none" w:sz="0" w:space="0" w:color="auto"/>
      </w:divBdr>
    </w:div>
    <w:div w:id="1960449669">
      <w:bodyDiv w:val="1"/>
      <w:marLeft w:val="0"/>
      <w:marRight w:val="0"/>
      <w:marTop w:val="0"/>
      <w:marBottom w:val="0"/>
      <w:divBdr>
        <w:top w:val="none" w:sz="0" w:space="0" w:color="auto"/>
        <w:left w:val="none" w:sz="0" w:space="0" w:color="auto"/>
        <w:bottom w:val="none" w:sz="0" w:space="0" w:color="auto"/>
        <w:right w:val="none" w:sz="0" w:space="0" w:color="auto"/>
      </w:divBdr>
    </w:div>
    <w:div w:id="206768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sc.gov/parking-forms/parking-ticket-appe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sc.gov/parking-forms/parking-ticket-appe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8F60-9E12-4514-B3B9-7C5288C8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5529</Words>
  <Characters>31519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Microsoft Word - Parking Services Manual 2- Update June 2014.doc</vt:lpstr>
    </vt:vector>
  </TitlesOfParts>
  <Company>Microsoft</Company>
  <LinksUpToDate>false</LinksUpToDate>
  <CharactersWithSpaces>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Parking Services Manual 2- Update June 2014.doc</dc:title>
  <dc:creator>Admin</dc:creator>
  <cp:lastModifiedBy>Bailey, Brooke</cp:lastModifiedBy>
  <cp:revision>2</cp:revision>
  <cp:lastPrinted>2023-07-07T18:53:00Z</cp:lastPrinted>
  <dcterms:created xsi:type="dcterms:W3CDTF">2023-07-10T17:11:00Z</dcterms:created>
  <dcterms:modified xsi:type="dcterms:W3CDTF">2023-07-10T17:11:00Z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LastSaved">
    <vt:filetime>2015-06-29T00:00:00Z</vt:filetime>
  </property>
  <property fmtid="{D5CDD505-2E9C-101B-9397-08002B2CF9AE}" pid="4" name="GrammarlyDocumentId">
    <vt:lpwstr>36924fbf4e0b48eba36cab5799a9024a6a4b9cb8538fb94b9fb904546443932e</vt:lpwstr>
  </property>
</Properties>
</file>